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CD8DB" w14:textId="77777777" w:rsidR="003646A8" w:rsidRPr="00D35DF6" w:rsidRDefault="00467844" w:rsidP="003646A8">
      <w:pPr>
        <w:tabs>
          <w:tab w:val="left" w:pos="980"/>
          <w:tab w:val="left" w:pos="1260"/>
          <w:tab w:val="left" w:pos="1620"/>
          <w:tab w:val="left" w:pos="4220"/>
          <w:tab w:val="left" w:pos="5940"/>
          <w:tab w:val="left" w:pos="7560"/>
          <w:tab w:val="left" w:pos="9979"/>
        </w:tabs>
        <w:ind w:right="720"/>
        <w:jc w:val="center"/>
        <w:outlineLvl w:val="0"/>
        <w:rPr>
          <w:rFonts w:ascii="Arial" w:hAnsi="Arial"/>
          <w:b/>
        </w:rPr>
      </w:pPr>
      <w:r w:rsidRPr="00D35DF6">
        <w:rPr>
          <w:rFonts w:ascii="Arial" w:hAnsi="Arial"/>
          <w:b/>
        </w:rPr>
        <w:t>CURRICULUM VITAE</w:t>
      </w:r>
    </w:p>
    <w:p w14:paraId="7D1809EB" w14:textId="77777777" w:rsidR="003646A8" w:rsidRPr="00D35DF6" w:rsidRDefault="00467844" w:rsidP="003646A8">
      <w:pPr>
        <w:tabs>
          <w:tab w:val="left" w:pos="980"/>
          <w:tab w:val="left" w:pos="1260"/>
          <w:tab w:val="left" w:pos="1620"/>
          <w:tab w:val="left" w:pos="4220"/>
          <w:tab w:val="left" w:pos="5940"/>
          <w:tab w:val="left" w:pos="7560"/>
          <w:tab w:val="left" w:pos="9979"/>
        </w:tabs>
        <w:ind w:right="720"/>
        <w:jc w:val="center"/>
        <w:outlineLvl w:val="0"/>
        <w:rPr>
          <w:rFonts w:ascii="Arial" w:hAnsi="Arial"/>
          <w:b/>
        </w:rPr>
      </w:pPr>
      <w:r w:rsidRPr="00D35DF6">
        <w:rPr>
          <w:rFonts w:ascii="Arial" w:hAnsi="Arial"/>
          <w:b/>
        </w:rPr>
        <w:t>SUSAN J. BASERGA, M.D., Ph.D.</w:t>
      </w:r>
    </w:p>
    <w:p w14:paraId="1E417DB3" w14:textId="1A3566FB" w:rsidR="003646A8" w:rsidRPr="00D35DF6" w:rsidRDefault="00D87AAF" w:rsidP="00487F43">
      <w:pPr>
        <w:tabs>
          <w:tab w:val="left" w:pos="980"/>
          <w:tab w:val="left" w:pos="1260"/>
          <w:tab w:val="left" w:pos="1620"/>
          <w:tab w:val="left" w:pos="4220"/>
          <w:tab w:val="left" w:pos="5940"/>
          <w:tab w:val="left" w:pos="7560"/>
          <w:tab w:val="left" w:pos="9979"/>
        </w:tabs>
        <w:ind w:right="720"/>
        <w:jc w:val="center"/>
        <w:outlineLvl w:val="0"/>
        <w:rPr>
          <w:rFonts w:ascii="Arial" w:hAnsi="Arial"/>
          <w:b/>
        </w:rPr>
      </w:pPr>
      <w:r w:rsidRPr="00D35DF6">
        <w:rPr>
          <w:rFonts w:ascii="Arial" w:hAnsi="Arial"/>
          <w:b/>
        </w:rPr>
        <w:t>October</w:t>
      </w:r>
      <w:r w:rsidR="00882FA2" w:rsidRPr="00D35DF6">
        <w:rPr>
          <w:rFonts w:ascii="Arial" w:hAnsi="Arial"/>
          <w:b/>
        </w:rPr>
        <w:t xml:space="preserve"> 2021</w:t>
      </w:r>
    </w:p>
    <w:p w14:paraId="51800349" w14:textId="77777777" w:rsidR="003646A8" w:rsidRPr="00D35DF6" w:rsidRDefault="00D722A7" w:rsidP="009F1704">
      <w:pPr>
        <w:tabs>
          <w:tab w:val="left" w:pos="980"/>
          <w:tab w:val="left" w:pos="1260"/>
          <w:tab w:val="left" w:pos="1800"/>
          <w:tab w:val="left" w:pos="3780"/>
          <w:tab w:val="left" w:pos="6120"/>
          <w:tab w:val="left" w:pos="8640"/>
          <w:tab w:val="left" w:pos="9979"/>
        </w:tabs>
        <w:ind w:right="720"/>
        <w:outlineLvl w:val="0"/>
        <w:rPr>
          <w:rFonts w:ascii="Arial" w:hAnsi="Arial"/>
          <w:b/>
          <w:sz w:val="22"/>
        </w:rPr>
      </w:pPr>
      <w:r w:rsidRPr="00D35DF6">
        <w:rPr>
          <w:rFonts w:ascii="Arial" w:hAnsi="Arial"/>
          <w:b/>
          <w:sz w:val="22"/>
        </w:rPr>
        <w:t>EDUCATION</w:t>
      </w:r>
    </w:p>
    <w:p w14:paraId="370AD765" w14:textId="77777777" w:rsidR="003646A8" w:rsidRPr="00D35DF6" w:rsidRDefault="00467844">
      <w:pPr>
        <w:tabs>
          <w:tab w:val="left" w:pos="540"/>
          <w:tab w:val="left" w:pos="1800"/>
          <w:tab w:val="left" w:pos="3780"/>
          <w:tab w:val="left" w:pos="5580"/>
          <w:tab w:val="left" w:pos="8100"/>
          <w:tab w:val="left" w:pos="9979"/>
        </w:tabs>
        <w:ind w:right="720"/>
        <w:rPr>
          <w:rFonts w:ascii="Arial" w:hAnsi="Arial"/>
          <w:sz w:val="22"/>
        </w:rPr>
      </w:pPr>
      <w:r w:rsidRPr="00D35DF6">
        <w:rPr>
          <w:rFonts w:ascii="Arial" w:hAnsi="Arial"/>
          <w:sz w:val="22"/>
        </w:rPr>
        <w:tab/>
        <w:t xml:space="preserve">B.S. </w:t>
      </w:r>
      <w:r w:rsidRPr="00D35DF6">
        <w:rPr>
          <w:rFonts w:ascii="Arial" w:hAnsi="Arial"/>
          <w:i/>
          <w:sz w:val="22"/>
        </w:rPr>
        <w:t xml:space="preserve">summa cum laude </w:t>
      </w:r>
      <w:r w:rsidRPr="00D35DF6">
        <w:rPr>
          <w:rFonts w:ascii="Arial" w:hAnsi="Arial"/>
          <w:sz w:val="22"/>
        </w:rPr>
        <w:t>with honors in Biology</w:t>
      </w:r>
      <w:r w:rsidRPr="00D35DF6">
        <w:rPr>
          <w:rFonts w:ascii="Arial" w:hAnsi="Arial"/>
          <w:sz w:val="22"/>
        </w:rPr>
        <w:tab/>
        <w:t xml:space="preserve">Yale College </w:t>
      </w:r>
      <w:r w:rsidRPr="00D35DF6">
        <w:rPr>
          <w:rFonts w:ascii="Arial" w:hAnsi="Arial"/>
          <w:sz w:val="22"/>
        </w:rPr>
        <w:tab/>
        <w:t>1980</w:t>
      </w:r>
    </w:p>
    <w:p w14:paraId="35F6094C" w14:textId="77777777" w:rsidR="003646A8" w:rsidRPr="00D35DF6" w:rsidRDefault="00467844">
      <w:pPr>
        <w:tabs>
          <w:tab w:val="left" w:pos="540"/>
          <w:tab w:val="left" w:pos="1800"/>
          <w:tab w:val="left" w:pos="3780"/>
          <w:tab w:val="left" w:pos="5580"/>
          <w:tab w:val="left" w:pos="8100"/>
          <w:tab w:val="left" w:pos="9979"/>
        </w:tabs>
        <w:ind w:right="720"/>
        <w:rPr>
          <w:rFonts w:ascii="Arial" w:hAnsi="Arial"/>
          <w:sz w:val="22"/>
        </w:rPr>
      </w:pPr>
      <w:r w:rsidRPr="00D35DF6">
        <w:rPr>
          <w:rFonts w:ascii="Arial" w:hAnsi="Arial"/>
          <w:sz w:val="22"/>
        </w:rPr>
        <w:tab/>
        <w:t>M. Phil. Dept. of Human Genetics</w:t>
      </w:r>
      <w:r w:rsidRPr="00D35DF6">
        <w:rPr>
          <w:rFonts w:ascii="Arial" w:hAnsi="Arial"/>
          <w:sz w:val="22"/>
        </w:rPr>
        <w:tab/>
        <w:t>Yale University</w:t>
      </w:r>
      <w:r w:rsidRPr="00D35DF6">
        <w:rPr>
          <w:rFonts w:ascii="Arial" w:hAnsi="Arial"/>
          <w:sz w:val="22"/>
        </w:rPr>
        <w:tab/>
        <w:t xml:space="preserve">1984 </w:t>
      </w:r>
    </w:p>
    <w:p w14:paraId="3ACF66A7" w14:textId="77777777" w:rsidR="003646A8" w:rsidRPr="00D35DF6" w:rsidRDefault="00467844">
      <w:pPr>
        <w:tabs>
          <w:tab w:val="left" w:pos="540"/>
          <w:tab w:val="left" w:pos="1800"/>
          <w:tab w:val="left" w:pos="3780"/>
          <w:tab w:val="left" w:pos="5580"/>
          <w:tab w:val="left" w:pos="8100"/>
          <w:tab w:val="left" w:pos="9979"/>
        </w:tabs>
        <w:ind w:right="720"/>
        <w:rPr>
          <w:rFonts w:ascii="Arial" w:hAnsi="Arial"/>
          <w:sz w:val="22"/>
        </w:rPr>
      </w:pPr>
      <w:r w:rsidRPr="00D35DF6">
        <w:rPr>
          <w:rFonts w:ascii="Arial" w:hAnsi="Arial"/>
          <w:sz w:val="22"/>
        </w:rPr>
        <w:tab/>
        <w:t xml:space="preserve">M.D. </w:t>
      </w:r>
      <w:r w:rsidRPr="00D35DF6">
        <w:rPr>
          <w:rFonts w:ascii="Arial" w:hAnsi="Arial"/>
          <w:i/>
          <w:sz w:val="22"/>
        </w:rPr>
        <w:t>cum laude</w:t>
      </w:r>
      <w:r w:rsidRPr="00D35DF6">
        <w:rPr>
          <w:rFonts w:ascii="Arial" w:hAnsi="Arial"/>
          <w:sz w:val="22"/>
        </w:rPr>
        <w:t xml:space="preserve"> </w:t>
      </w:r>
      <w:r w:rsidRPr="00D35DF6">
        <w:rPr>
          <w:rFonts w:ascii="Arial" w:hAnsi="Arial"/>
          <w:sz w:val="22"/>
        </w:rPr>
        <w:tab/>
      </w:r>
      <w:r w:rsidRPr="00D35DF6">
        <w:rPr>
          <w:rFonts w:ascii="Arial" w:hAnsi="Arial"/>
          <w:sz w:val="22"/>
        </w:rPr>
        <w:tab/>
        <w:t>Yale School of Medicine</w:t>
      </w:r>
      <w:r w:rsidRPr="00D35DF6">
        <w:rPr>
          <w:rFonts w:ascii="Arial" w:hAnsi="Arial"/>
          <w:sz w:val="22"/>
        </w:rPr>
        <w:tab/>
        <w:t>1988</w:t>
      </w:r>
    </w:p>
    <w:p w14:paraId="41A1D76E" w14:textId="77777777" w:rsidR="003646A8" w:rsidRPr="00D35DF6" w:rsidRDefault="00467844">
      <w:pPr>
        <w:tabs>
          <w:tab w:val="left" w:pos="540"/>
          <w:tab w:val="left" w:pos="1800"/>
          <w:tab w:val="left" w:pos="3780"/>
          <w:tab w:val="left" w:pos="5580"/>
          <w:tab w:val="left" w:pos="8100"/>
          <w:tab w:val="left" w:pos="9979"/>
        </w:tabs>
        <w:ind w:right="720"/>
        <w:rPr>
          <w:rFonts w:ascii="Arial" w:hAnsi="Arial"/>
          <w:sz w:val="22"/>
        </w:rPr>
      </w:pPr>
      <w:r w:rsidRPr="00D35DF6">
        <w:rPr>
          <w:rFonts w:ascii="Arial" w:hAnsi="Arial"/>
          <w:sz w:val="22"/>
        </w:rPr>
        <w:tab/>
        <w:t xml:space="preserve">Ph.D. Dept. of Human Genetics </w:t>
      </w:r>
      <w:r w:rsidRPr="00D35DF6">
        <w:rPr>
          <w:rFonts w:ascii="Arial" w:hAnsi="Arial"/>
          <w:sz w:val="22"/>
        </w:rPr>
        <w:tab/>
      </w:r>
      <w:r w:rsidRPr="00D35DF6">
        <w:rPr>
          <w:rFonts w:ascii="Arial" w:hAnsi="Arial"/>
          <w:sz w:val="22"/>
        </w:rPr>
        <w:tab/>
        <w:t xml:space="preserve">Yale University </w:t>
      </w:r>
      <w:r w:rsidRPr="00D35DF6">
        <w:rPr>
          <w:rFonts w:ascii="Arial" w:hAnsi="Arial"/>
          <w:sz w:val="22"/>
        </w:rPr>
        <w:tab/>
        <w:t xml:space="preserve">1988 </w:t>
      </w:r>
    </w:p>
    <w:p w14:paraId="78D26ABA" w14:textId="77777777" w:rsidR="003646A8" w:rsidRPr="00D35DF6" w:rsidRDefault="003646A8">
      <w:pPr>
        <w:tabs>
          <w:tab w:val="left" w:pos="980"/>
          <w:tab w:val="left" w:pos="1800"/>
          <w:tab w:val="left" w:pos="3780"/>
          <w:tab w:val="left" w:pos="6120"/>
          <w:tab w:val="left" w:pos="8640"/>
          <w:tab w:val="left" w:pos="9979"/>
        </w:tabs>
        <w:ind w:right="720"/>
        <w:rPr>
          <w:rFonts w:ascii="Arial" w:hAnsi="Arial"/>
          <w:sz w:val="22"/>
        </w:rPr>
      </w:pPr>
    </w:p>
    <w:p w14:paraId="3B55649F" w14:textId="77777777" w:rsidR="003646A8" w:rsidRPr="00D35DF6" w:rsidRDefault="00D722A7" w:rsidP="009F1704">
      <w:pPr>
        <w:tabs>
          <w:tab w:val="left" w:pos="980"/>
          <w:tab w:val="left" w:pos="1260"/>
          <w:tab w:val="left" w:pos="1800"/>
          <w:tab w:val="left" w:pos="3780"/>
          <w:tab w:val="left" w:pos="5040"/>
          <w:tab w:val="left" w:pos="7560"/>
          <w:tab w:val="left" w:pos="9979"/>
        </w:tabs>
        <w:ind w:right="720"/>
        <w:outlineLvl w:val="0"/>
        <w:rPr>
          <w:rFonts w:ascii="Arial" w:hAnsi="Arial"/>
          <w:b/>
          <w:sz w:val="22"/>
        </w:rPr>
      </w:pPr>
      <w:r w:rsidRPr="00D35DF6">
        <w:rPr>
          <w:rFonts w:ascii="Arial" w:hAnsi="Arial"/>
          <w:b/>
          <w:sz w:val="22"/>
        </w:rPr>
        <w:t>CAREER</w:t>
      </w:r>
    </w:p>
    <w:p w14:paraId="5601F5C3" w14:textId="77777777" w:rsidR="003646A8" w:rsidRPr="00D35DF6" w:rsidRDefault="00467844">
      <w:pPr>
        <w:tabs>
          <w:tab w:val="left" w:pos="540"/>
          <w:tab w:val="left" w:pos="1800"/>
          <w:tab w:val="left" w:pos="3780"/>
          <w:tab w:val="left" w:pos="5040"/>
          <w:tab w:val="left" w:pos="7200"/>
          <w:tab w:val="left" w:pos="9979"/>
        </w:tabs>
        <w:ind w:left="1800" w:right="720" w:hanging="1800"/>
        <w:rPr>
          <w:rFonts w:ascii="Arial" w:hAnsi="Arial"/>
          <w:sz w:val="22"/>
        </w:rPr>
      </w:pPr>
      <w:r w:rsidRPr="00D35DF6">
        <w:rPr>
          <w:rFonts w:ascii="Arial" w:hAnsi="Arial"/>
          <w:sz w:val="22"/>
        </w:rPr>
        <w:t>1988-1993</w:t>
      </w:r>
      <w:r w:rsidRPr="00D35DF6">
        <w:rPr>
          <w:rFonts w:ascii="Arial" w:hAnsi="Arial"/>
          <w:sz w:val="22"/>
        </w:rPr>
        <w:tab/>
        <w:t>Post-doctoral fellow, Dept. of Molecular Biophysics &amp; Biochemistry, laboratory of Joan Steitz, Ph.D., Yale University, New Haven, CT</w:t>
      </w:r>
    </w:p>
    <w:p w14:paraId="243E170D" w14:textId="77777777" w:rsidR="003646A8" w:rsidRPr="00D35DF6" w:rsidRDefault="00467844">
      <w:pPr>
        <w:tabs>
          <w:tab w:val="left" w:pos="540"/>
          <w:tab w:val="left" w:pos="1800"/>
          <w:tab w:val="left" w:pos="3780"/>
          <w:tab w:val="left" w:pos="5040"/>
          <w:tab w:val="left" w:pos="7200"/>
          <w:tab w:val="left" w:pos="9979"/>
        </w:tabs>
        <w:ind w:left="1800" w:hanging="1800"/>
        <w:rPr>
          <w:rFonts w:ascii="Arial" w:hAnsi="Arial"/>
          <w:sz w:val="22"/>
        </w:rPr>
      </w:pPr>
      <w:r w:rsidRPr="00D35DF6">
        <w:rPr>
          <w:rFonts w:ascii="Arial" w:hAnsi="Arial"/>
          <w:sz w:val="22"/>
        </w:rPr>
        <w:t>1993-1999</w:t>
      </w:r>
      <w:r w:rsidRPr="00D35DF6">
        <w:rPr>
          <w:rFonts w:ascii="Arial" w:hAnsi="Arial"/>
          <w:sz w:val="22"/>
        </w:rPr>
        <w:tab/>
        <w:t>Assistant Professor, Depts. of Therapeutic Radiology and Genetics, Yale School of Medicine, New Haven, CT</w:t>
      </w:r>
      <w:r w:rsidRPr="00D35DF6">
        <w:rPr>
          <w:rFonts w:ascii="Arial" w:hAnsi="Arial"/>
          <w:sz w:val="22"/>
        </w:rPr>
        <w:tab/>
      </w:r>
    </w:p>
    <w:p w14:paraId="7D07260F" w14:textId="77777777" w:rsidR="003646A8" w:rsidRPr="00D35DF6" w:rsidRDefault="00467844">
      <w:pPr>
        <w:tabs>
          <w:tab w:val="left" w:pos="540"/>
          <w:tab w:val="left" w:pos="1800"/>
          <w:tab w:val="left" w:pos="3780"/>
          <w:tab w:val="left" w:pos="5040"/>
          <w:tab w:val="left" w:pos="7200"/>
          <w:tab w:val="left" w:pos="7560"/>
          <w:tab w:val="left" w:pos="9979"/>
        </w:tabs>
        <w:ind w:left="1800" w:right="720" w:hanging="1800"/>
        <w:rPr>
          <w:rFonts w:ascii="Arial" w:hAnsi="Arial"/>
          <w:sz w:val="22"/>
        </w:rPr>
      </w:pPr>
      <w:r w:rsidRPr="00D35DF6">
        <w:rPr>
          <w:rFonts w:ascii="Arial" w:hAnsi="Arial"/>
          <w:sz w:val="22"/>
        </w:rPr>
        <w:t>1999-2002</w:t>
      </w:r>
      <w:r w:rsidRPr="00D35DF6">
        <w:rPr>
          <w:rFonts w:ascii="Arial" w:hAnsi="Arial"/>
          <w:sz w:val="22"/>
        </w:rPr>
        <w:tab/>
        <w:t xml:space="preserve">Associate Professor (Term), Depts. of Therapeutic Radiology and Genetics, Yale School of Medicine, New Haven, CT </w:t>
      </w:r>
      <w:r w:rsidRPr="00D35DF6">
        <w:rPr>
          <w:rFonts w:ascii="Arial" w:hAnsi="Arial"/>
          <w:sz w:val="22"/>
        </w:rPr>
        <w:tab/>
      </w:r>
      <w:r w:rsidRPr="00D35DF6">
        <w:rPr>
          <w:rFonts w:ascii="Arial" w:hAnsi="Arial"/>
          <w:sz w:val="22"/>
        </w:rPr>
        <w:tab/>
      </w:r>
    </w:p>
    <w:p w14:paraId="164C1393" w14:textId="77777777" w:rsidR="003646A8" w:rsidRPr="00D35DF6" w:rsidRDefault="00467844">
      <w:pPr>
        <w:tabs>
          <w:tab w:val="left" w:pos="540"/>
          <w:tab w:val="left" w:pos="1800"/>
          <w:tab w:val="left" w:pos="3780"/>
          <w:tab w:val="left" w:pos="5040"/>
          <w:tab w:val="left" w:pos="7200"/>
          <w:tab w:val="left" w:pos="7560"/>
          <w:tab w:val="left" w:pos="9979"/>
        </w:tabs>
        <w:ind w:left="1800" w:right="720" w:hanging="1800"/>
        <w:rPr>
          <w:rFonts w:ascii="Arial" w:hAnsi="Arial"/>
          <w:sz w:val="22"/>
        </w:rPr>
      </w:pPr>
      <w:r w:rsidRPr="00D35DF6">
        <w:rPr>
          <w:rFonts w:ascii="Arial" w:hAnsi="Arial"/>
          <w:sz w:val="22"/>
        </w:rPr>
        <w:t>2002-2007</w:t>
      </w:r>
      <w:r w:rsidRPr="00D35DF6">
        <w:rPr>
          <w:rFonts w:ascii="Arial" w:hAnsi="Arial"/>
          <w:sz w:val="22"/>
        </w:rPr>
        <w:tab/>
        <w:t>Associate Professor (Tenure), Depts. Of Molecular Biophysics &amp; Biochemistry, Genetics and Therapeutic Radiology, Yale University, New Haven, CT</w:t>
      </w:r>
    </w:p>
    <w:p w14:paraId="7F97A745" w14:textId="4A40A075" w:rsidR="003646A8" w:rsidRPr="00D35DF6" w:rsidRDefault="00467844">
      <w:pPr>
        <w:tabs>
          <w:tab w:val="left" w:pos="540"/>
          <w:tab w:val="left" w:pos="1800"/>
          <w:tab w:val="left" w:pos="3780"/>
          <w:tab w:val="left" w:pos="5040"/>
          <w:tab w:val="left" w:pos="7200"/>
          <w:tab w:val="left" w:pos="7560"/>
          <w:tab w:val="left" w:pos="9979"/>
        </w:tabs>
        <w:ind w:left="1800" w:right="720" w:hanging="1800"/>
        <w:rPr>
          <w:rFonts w:ascii="Arial" w:hAnsi="Arial"/>
          <w:sz w:val="22"/>
        </w:rPr>
      </w:pPr>
      <w:r w:rsidRPr="00D35DF6">
        <w:rPr>
          <w:rFonts w:ascii="Arial" w:hAnsi="Arial"/>
          <w:sz w:val="22"/>
        </w:rPr>
        <w:t>2007-</w:t>
      </w:r>
      <w:r w:rsidRPr="00D35DF6">
        <w:rPr>
          <w:rFonts w:ascii="Arial" w:hAnsi="Arial"/>
          <w:sz w:val="22"/>
        </w:rPr>
        <w:tab/>
        <w:t>Professor, Depts. of Molecular Biophysics &amp; Biochemistry, Genetics and Therapeutic Radiology, Yale University, New Haven, CT</w:t>
      </w:r>
    </w:p>
    <w:p w14:paraId="2C587947" w14:textId="371C7B43" w:rsidR="00BF7616" w:rsidRPr="00D35DF6" w:rsidRDefault="00BF7616">
      <w:pPr>
        <w:tabs>
          <w:tab w:val="left" w:pos="540"/>
          <w:tab w:val="left" w:pos="1800"/>
          <w:tab w:val="left" w:pos="3780"/>
          <w:tab w:val="left" w:pos="5040"/>
          <w:tab w:val="left" w:pos="7200"/>
          <w:tab w:val="left" w:pos="7560"/>
          <w:tab w:val="left" w:pos="9979"/>
        </w:tabs>
        <w:ind w:left="1800" w:right="720" w:hanging="1800"/>
        <w:rPr>
          <w:rFonts w:ascii="Arial" w:hAnsi="Arial"/>
          <w:sz w:val="22"/>
        </w:rPr>
      </w:pPr>
      <w:r w:rsidRPr="00D35DF6">
        <w:rPr>
          <w:rFonts w:ascii="Arial" w:hAnsi="Arial"/>
          <w:sz w:val="22"/>
        </w:rPr>
        <w:t>2020-</w:t>
      </w:r>
      <w:r w:rsidRPr="00D35DF6">
        <w:rPr>
          <w:rFonts w:ascii="Arial" w:hAnsi="Arial"/>
          <w:sz w:val="22"/>
        </w:rPr>
        <w:tab/>
        <w:t>William H. Fleming MD</w:t>
      </w:r>
      <w:r w:rsidR="00B86E38" w:rsidRPr="00D35DF6">
        <w:rPr>
          <w:rFonts w:ascii="Arial" w:hAnsi="Arial"/>
          <w:sz w:val="22"/>
        </w:rPr>
        <w:t xml:space="preserve"> </w:t>
      </w:r>
      <w:r w:rsidRPr="00D35DF6">
        <w:rPr>
          <w:rFonts w:ascii="Arial" w:hAnsi="Arial"/>
          <w:sz w:val="22"/>
        </w:rPr>
        <w:t>Professor of Molecular Biophysics &amp; Biochemistry</w:t>
      </w:r>
    </w:p>
    <w:p w14:paraId="77F8FD18" w14:textId="77777777" w:rsidR="003646A8" w:rsidRPr="00D35DF6" w:rsidRDefault="00467844">
      <w:pPr>
        <w:tabs>
          <w:tab w:val="left" w:pos="540"/>
          <w:tab w:val="left" w:pos="1800"/>
          <w:tab w:val="left" w:pos="3780"/>
          <w:tab w:val="left" w:pos="5040"/>
          <w:tab w:val="left" w:pos="7200"/>
          <w:tab w:val="left" w:pos="7560"/>
          <w:tab w:val="left" w:pos="9979"/>
        </w:tabs>
        <w:ind w:left="1800" w:right="720" w:hanging="1800"/>
        <w:rPr>
          <w:rFonts w:ascii="Arial" w:hAnsi="Arial"/>
          <w:sz w:val="22"/>
        </w:rPr>
      </w:pPr>
      <w:r w:rsidRPr="00D35DF6">
        <w:rPr>
          <w:rFonts w:ascii="Arial" w:hAnsi="Arial"/>
          <w:sz w:val="22"/>
        </w:rPr>
        <w:tab/>
      </w:r>
    </w:p>
    <w:p w14:paraId="26128BD0" w14:textId="77777777" w:rsidR="003646A8" w:rsidRPr="00D35DF6" w:rsidRDefault="00D722A7" w:rsidP="009F1704">
      <w:pPr>
        <w:tabs>
          <w:tab w:val="left" w:pos="540"/>
          <w:tab w:val="left" w:pos="1260"/>
          <w:tab w:val="left" w:pos="1800"/>
          <w:tab w:val="left" w:pos="3780"/>
          <w:tab w:val="left" w:pos="5040"/>
          <w:tab w:val="left" w:pos="7200"/>
          <w:tab w:val="left" w:pos="7560"/>
          <w:tab w:val="left" w:pos="9979"/>
        </w:tabs>
        <w:ind w:right="720"/>
        <w:outlineLvl w:val="0"/>
        <w:rPr>
          <w:rFonts w:ascii="Arial" w:hAnsi="Arial"/>
          <w:b/>
          <w:sz w:val="22"/>
        </w:rPr>
      </w:pPr>
      <w:r w:rsidRPr="00D35DF6">
        <w:rPr>
          <w:rFonts w:ascii="Arial" w:hAnsi="Arial"/>
          <w:b/>
          <w:sz w:val="22"/>
        </w:rPr>
        <w:t>ADMINISTRATIVE POSITIONS</w:t>
      </w:r>
    </w:p>
    <w:p w14:paraId="308A7B69" w14:textId="77777777" w:rsidR="003646A8" w:rsidRPr="00D35DF6" w:rsidRDefault="00467844">
      <w:pPr>
        <w:tabs>
          <w:tab w:val="left" w:pos="540"/>
          <w:tab w:val="left" w:pos="1260"/>
          <w:tab w:val="left" w:pos="1800"/>
          <w:tab w:val="left" w:pos="3780"/>
          <w:tab w:val="left" w:pos="5040"/>
          <w:tab w:val="left" w:pos="7200"/>
          <w:tab w:val="left" w:pos="7560"/>
          <w:tab w:val="left" w:pos="9979"/>
        </w:tabs>
        <w:ind w:left="1800" w:right="720" w:hanging="1800"/>
        <w:rPr>
          <w:rFonts w:ascii="Arial" w:hAnsi="Arial"/>
          <w:sz w:val="22"/>
        </w:rPr>
      </w:pPr>
      <w:r w:rsidRPr="00D35DF6">
        <w:rPr>
          <w:rFonts w:ascii="Arial" w:hAnsi="Arial"/>
          <w:sz w:val="22"/>
        </w:rPr>
        <w:t>1998-2009</w:t>
      </w:r>
      <w:r w:rsidRPr="00D35DF6">
        <w:rPr>
          <w:rFonts w:ascii="Arial" w:hAnsi="Arial"/>
          <w:sz w:val="22"/>
        </w:rPr>
        <w:tab/>
      </w:r>
      <w:r w:rsidRPr="00D35DF6">
        <w:rPr>
          <w:rFonts w:ascii="Arial" w:hAnsi="Arial"/>
          <w:sz w:val="22"/>
        </w:rPr>
        <w:tab/>
        <w:t>Associate Director for Academic Development, Yale MD/PhD program, Yale School of Medicine</w:t>
      </w:r>
    </w:p>
    <w:p w14:paraId="4BAD449C" w14:textId="77777777" w:rsidR="003646A8" w:rsidRPr="00D35DF6" w:rsidRDefault="00467844">
      <w:pPr>
        <w:tabs>
          <w:tab w:val="left" w:pos="540"/>
          <w:tab w:val="left" w:pos="1260"/>
          <w:tab w:val="left" w:pos="1800"/>
          <w:tab w:val="left" w:pos="3780"/>
          <w:tab w:val="left" w:pos="5040"/>
          <w:tab w:val="left" w:pos="7200"/>
          <w:tab w:val="left" w:pos="7560"/>
          <w:tab w:val="left" w:pos="9979"/>
        </w:tabs>
        <w:ind w:left="1800" w:right="720" w:hanging="1800"/>
        <w:rPr>
          <w:rFonts w:ascii="Arial" w:hAnsi="Arial"/>
          <w:sz w:val="22"/>
        </w:rPr>
      </w:pPr>
      <w:r w:rsidRPr="00D35DF6">
        <w:rPr>
          <w:rFonts w:ascii="Arial" w:hAnsi="Arial"/>
          <w:sz w:val="22"/>
        </w:rPr>
        <w:t>2002-present</w:t>
      </w:r>
      <w:r w:rsidRPr="00D35DF6">
        <w:rPr>
          <w:rFonts w:ascii="Arial" w:hAnsi="Arial"/>
          <w:sz w:val="22"/>
        </w:rPr>
        <w:tab/>
        <w:t>Director of Medical Studies, Dept. of Molecular Biophysics &amp; Biochemistry, Yale School of Medicine</w:t>
      </w:r>
    </w:p>
    <w:p w14:paraId="512DE9DD" w14:textId="3E92D6C5" w:rsidR="003646A8" w:rsidRPr="00D35DF6" w:rsidRDefault="00467844">
      <w:pPr>
        <w:tabs>
          <w:tab w:val="left" w:pos="540"/>
          <w:tab w:val="left" w:pos="1260"/>
          <w:tab w:val="left" w:pos="1800"/>
          <w:tab w:val="left" w:pos="3780"/>
          <w:tab w:val="left" w:pos="5040"/>
          <w:tab w:val="left" w:pos="7200"/>
          <w:tab w:val="left" w:pos="7560"/>
          <w:tab w:val="left" w:pos="9979"/>
        </w:tabs>
        <w:ind w:left="1800" w:right="720" w:hanging="1800"/>
        <w:rPr>
          <w:rFonts w:ascii="Arial" w:hAnsi="Arial"/>
          <w:sz w:val="22"/>
        </w:rPr>
      </w:pPr>
      <w:r w:rsidRPr="00D35DF6">
        <w:rPr>
          <w:rFonts w:ascii="Arial" w:hAnsi="Arial"/>
          <w:sz w:val="22"/>
        </w:rPr>
        <w:t>2012-</w:t>
      </w:r>
      <w:r w:rsidR="00607096" w:rsidRPr="00D35DF6">
        <w:rPr>
          <w:rFonts w:ascii="Arial" w:hAnsi="Arial"/>
          <w:sz w:val="22"/>
        </w:rPr>
        <w:t>2020</w:t>
      </w:r>
      <w:r w:rsidRPr="00D35DF6">
        <w:rPr>
          <w:rFonts w:ascii="Arial" w:hAnsi="Arial"/>
          <w:sz w:val="22"/>
        </w:rPr>
        <w:tab/>
      </w:r>
      <w:r w:rsidR="00607096" w:rsidRPr="00D35DF6">
        <w:rPr>
          <w:rFonts w:ascii="Arial" w:hAnsi="Arial"/>
          <w:sz w:val="22"/>
        </w:rPr>
        <w:tab/>
      </w:r>
      <w:r w:rsidRPr="00D35DF6">
        <w:rPr>
          <w:rFonts w:ascii="Arial" w:hAnsi="Arial"/>
          <w:sz w:val="22"/>
        </w:rPr>
        <w:t>Program Director, Predoctoral Pr</w:t>
      </w:r>
      <w:r w:rsidR="008C1FF4" w:rsidRPr="00D35DF6">
        <w:rPr>
          <w:rFonts w:ascii="Arial" w:hAnsi="Arial"/>
          <w:sz w:val="22"/>
        </w:rPr>
        <w:t>ogram in Cellular and Molecular</w:t>
      </w:r>
      <w:r w:rsidR="000E39DE" w:rsidRPr="00D35DF6">
        <w:rPr>
          <w:rFonts w:ascii="Arial" w:hAnsi="Arial"/>
          <w:sz w:val="22"/>
        </w:rPr>
        <w:t xml:space="preserve"> Biology</w:t>
      </w:r>
      <w:r w:rsidR="00C66349" w:rsidRPr="00D35DF6">
        <w:rPr>
          <w:rFonts w:ascii="Arial" w:hAnsi="Arial"/>
          <w:sz w:val="22"/>
        </w:rPr>
        <w:t>, Yale University</w:t>
      </w:r>
      <w:r w:rsidRPr="00D35DF6">
        <w:rPr>
          <w:rFonts w:ascii="Arial" w:hAnsi="Arial"/>
          <w:sz w:val="22"/>
        </w:rPr>
        <w:t xml:space="preserve"> </w:t>
      </w:r>
    </w:p>
    <w:p w14:paraId="22460C2D" w14:textId="6832557F" w:rsidR="00607096" w:rsidRPr="00D35DF6" w:rsidRDefault="00607096">
      <w:pPr>
        <w:tabs>
          <w:tab w:val="left" w:pos="540"/>
          <w:tab w:val="left" w:pos="1260"/>
          <w:tab w:val="left" w:pos="1800"/>
          <w:tab w:val="left" w:pos="3780"/>
          <w:tab w:val="left" w:pos="5040"/>
          <w:tab w:val="left" w:pos="7200"/>
          <w:tab w:val="left" w:pos="7560"/>
          <w:tab w:val="left" w:pos="9979"/>
        </w:tabs>
        <w:ind w:left="1800" w:right="720" w:hanging="1800"/>
        <w:rPr>
          <w:rFonts w:ascii="Arial" w:hAnsi="Arial"/>
          <w:sz w:val="22"/>
        </w:rPr>
      </w:pPr>
      <w:r w:rsidRPr="00D35DF6">
        <w:rPr>
          <w:rFonts w:ascii="Arial" w:hAnsi="Arial"/>
          <w:sz w:val="22"/>
        </w:rPr>
        <w:t>2020-present</w:t>
      </w:r>
      <w:r w:rsidRPr="00D35DF6">
        <w:rPr>
          <w:rFonts w:ascii="Arial" w:hAnsi="Arial"/>
          <w:sz w:val="22"/>
        </w:rPr>
        <w:tab/>
        <w:t>Program Director, Predoctoral Program in Cellular, Molecular and Quantitative Biology, Yale University</w:t>
      </w:r>
    </w:p>
    <w:p w14:paraId="6971B147" w14:textId="77777777" w:rsidR="003646A8" w:rsidRPr="00D35DF6" w:rsidRDefault="003646A8">
      <w:pPr>
        <w:tabs>
          <w:tab w:val="left" w:pos="980"/>
          <w:tab w:val="left" w:pos="1260"/>
          <w:tab w:val="left" w:pos="1800"/>
          <w:tab w:val="left" w:pos="2160"/>
          <w:tab w:val="left" w:pos="3780"/>
          <w:tab w:val="left" w:pos="6120"/>
          <w:tab w:val="left" w:pos="8640"/>
          <w:tab w:val="left" w:pos="9979"/>
        </w:tabs>
        <w:ind w:right="720"/>
        <w:rPr>
          <w:rFonts w:ascii="Arial" w:hAnsi="Arial"/>
          <w:sz w:val="22"/>
        </w:rPr>
      </w:pPr>
    </w:p>
    <w:p w14:paraId="00F7597E" w14:textId="45B101EB" w:rsidR="00BD14A1" w:rsidRPr="00D35DF6" w:rsidRDefault="006203FE" w:rsidP="003646A8">
      <w:pPr>
        <w:tabs>
          <w:tab w:val="left" w:pos="980"/>
          <w:tab w:val="left" w:pos="1260"/>
          <w:tab w:val="left" w:pos="1800"/>
          <w:tab w:val="left" w:pos="3780"/>
          <w:tab w:val="left" w:pos="6120"/>
          <w:tab w:val="left" w:pos="8640"/>
          <w:tab w:val="left" w:pos="9979"/>
        </w:tabs>
        <w:ind w:right="720"/>
        <w:outlineLvl w:val="0"/>
        <w:rPr>
          <w:rFonts w:ascii="Arial" w:hAnsi="Arial"/>
          <w:b/>
          <w:sz w:val="22"/>
        </w:rPr>
      </w:pPr>
      <w:r w:rsidRPr="00D35DF6">
        <w:rPr>
          <w:rFonts w:ascii="Arial" w:hAnsi="Arial"/>
          <w:b/>
          <w:sz w:val="22"/>
        </w:rPr>
        <w:t>PROFESSIONAL HONORS AND RECOGNITION</w:t>
      </w:r>
    </w:p>
    <w:p w14:paraId="5AC14C09" w14:textId="3DA66021" w:rsidR="00886E6C" w:rsidRPr="00D35DF6" w:rsidRDefault="00886E6C" w:rsidP="00886DCB">
      <w:pPr>
        <w:tabs>
          <w:tab w:val="left" w:pos="980"/>
          <w:tab w:val="left" w:pos="1260"/>
          <w:tab w:val="left" w:pos="1800"/>
          <w:tab w:val="left" w:pos="3780"/>
          <w:tab w:val="left" w:pos="6120"/>
          <w:tab w:val="left" w:pos="8640"/>
          <w:tab w:val="left" w:pos="9979"/>
        </w:tabs>
        <w:ind w:left="1170" w:right="720" w:hanging="1170"/>
        <w:outlineLvl w:val="0"/>
        <w:rPr>
          <w:rFonts w:ascii="Arial" w:hAnsi="Arial"/>
          <w:sz w:val="22"/>
        </w:rPr>
      </w:pPr>
      <w:r w:rsidRPr="00D35DF6">
        <w:rPr>
          <w:rFonts w:ascii="Arial" w:hAnsi="Arial"/>
          <w:sz w:val="22"/>
        </w:rPr>
        <w:t>2018</w:t>
      </w:r>
      <w:r w:rsidRPr="00D35DF6">
        <w:rPr>
          <w:rFonts w:ascii="Arial" w:hAnsi="Arial"/>
          <w:sz w:val="22"/>
        </w:rPr>
        <w:tab/>
      </w:r>
      <w:r w:rsidRPr="00D35DF6">
        <w:rPr>
          <w:rFonts w:ascii="Arial" w:hAnsi="Arial"/>
          <w:sz w:val="22"/>
        </w:rPr>
        <w:tab/>
        <w:t>Elected, National Academy of Inventors</w:t>
      </w:r>
    </w:p>
    <w:p w14:paraId="204254AA" w14:textId="0D10DB7F" w:rsidR="005C7166" w:rsidRPr="00D35DF6" w:rsidRDefault="005C7166" w:rsidP="00886DCB">
      <w:pPr>
        <w:tabs>
          <w:tab w:val="left" w:pos="980"/>
          <w:tab w:val="left" w:pos="1260"/>
          <w:tab w:val="left" w:pos="1800"/>
          <w:tab w:val="left" w:pos="3780"/>
          <w:tab w:val="left" w:pos="6120"/>
          <w:tab w:val="left" w:pos="8640"/>
          <w:tab w:val="left" w:pos="9979"/>
        </w:tabs>
        <w:ind w:left="1170" w:right="720" w:hanging="1170"/>
        <w:outlineLvl w:val="0"/>
        <w:rPr>
          <w:rFonts w:ascii="Arial" w:hAnsi="Arial"/>
          <w:sz w:val="22"/>
        </w:rPr>
      </w:pPr>
      <w:r w:rsidRPr="00D35DF6">
        <w:rPr>
          <w:rFonts w:ascii="Arial" w:hAnsi="Arial"/>
          <w:sz w:val="22"/>
        </w:rPr>
        <w:t>2018</w:t>
      </w:r>
      <w:r w:rsidRPr="00D35DF6">
        <w:rPr>
          <w:rFonts w:ascii="Arial" w:hAnsi="Arial"/>
          <w:sz w:val="22"/>
        </w:rPr>
        <w:tab/>
      </w:r>
      <w:r w:rsidRPr="00D35DF6">
        <w:rPr>
          <w:rFonts w:ascii="Arial" w:hAnsi="Arial"/>
          <w:sz w:val="22"/>
        </w:rPr>
        <w:tab/>
        <w:t>Winner, Connecticut Technology Council Woman of Innovation in Research &amp; Leadership</w:t>
      </w:r>
    </w:p>
    <w:p w14:paraId="5B5AD6AC" w14:textId="54FC9924" w:rsidR="00886DCB" w:rsidRPr="00D35DF6" w:rsidRDefault="00886DCB" w:rsidP="00886DCB">
      <w:pPr>
        <w:tabs>
          <w:tab w:val="left" w:pos="980"/>
          <w:tab w:val="left" w:pos="1260"/>
          <w:tab w:val="left" w:pos="1800"/>
          <w:tab w:val="left" w:pos="3780"/>
          <w:tab w:val="left" w:pos="6120"/>
          <w:tab w:val="left" w:pos="8640"/>
          <w:tab w:val="left" w:pos="9979"/>
        </w:tabs>
        <w:ind w:left="1170" w:right="720" w:hanging="1170"/>
        <w:outlineLvl w:val="0"/>
        <w:rPr>
          <w:rFonts w:ascii="Arial" w:hAnsi="Arial"/>
          <w:sz w:val="22"/>
        </w:rPr>
      </w:pPr>
      <w:r w:rsidRPr="00D35DF6">
        <w:rPr>
          <w:rFonts w:ascii="Arial" w:hAnsi="Arial"/>
          <w:sz w:val="22"/>
        </w:rPr>
        <w:t>2017</w:t>
      </w:r>
      <w:r w:rsidR="00FB34D8" w:rsidRPr="00D35DF6">
        <w:rPr>
          <w:rFonts w:ascii="Arial" w:hAnsi="Arial"/>
          <w:sz w:val="22"/>
        </w:rPr>
        <w:t>, 2018</w:t>
      </w:r>
      <w:r w:rsidR="00FB34D8" w:rsidRPr="00D35DF6">
        <w:rPr>
          <w:rFonts w:ascii="Arial" w:hAnsi="Arial"/>
          <w:sz w:val="22"/>
        </w:rPr>
        <w:tab/>
      </w:r>
      <w:r w:rsidRPr="00D35DF6">
        <w:rPr>
          <w:rFonts w:ascii="Arial" w:hAnsi="Arial"/>
          <w:sz w:val="22"/>
        </w:rPr>
        <w:t>Connecticut Technology Council Woman of Innovation Finalist</w:t>
      </w:r>
    </w:p>
    <w:p w14:paraId="3BE6CF96" w14:textId="77417BE5" w:rsidR="00B8005C" w:rsidRPr="00D35DF6" w:rsidRDefault="002905B2" w:rsidP="002905B2">
      <w:pPr>
        <w:ind w:left="1170" w:hanging="1170"/>
        <w:rPr>
          <w:rFonts w:ascii="Arial" w:hAnsi="Arial" w:cs="Arial"/>
          <w:sz w:val="22"/>
          <w:szCs w:val="22"/>
        </w:rPr>
      </w:pPr>
      <w:r w:rsidRPr="00D35DF6">
        <w:rPr>
          <w:rFonts w:ascii="Arial" w:hAnsi="Arial"/>
          <w:sz w:val="22"/>
        </w:rPr>
        <w:t>2016</w:t>
      </w:r>
      <w:r w:rsidRPr="00D35DF6">
        <w:rPr>
          <w:rFonts w:ascii="Arial" w:hAnsi="Arial"/>
          <w:sz w:val="22"/>
        </w:rPr>
        <w:tab/>
      </w:r>
      <w:r w:rsidR="00B8005C" w:rsidRPr="00D35DF6">
        <w:rPr>
          <w:rFonts w:ascii="Arial" w:hAnsi="Arial"/>
          <w:sz w:val="22"/>
        </w:rPr>
        <w:t>William C. Rose Award from the American Society for Molecular Biology and Biochemistry</w:t>
      </w:r>
      <w:r w:rsidRPr="00D35DF6">
        <w:rPr>
          <w:rFonts w:ascii="Arial" w:hAnsi="Arial"/>
          <w:sz w:val="22"/>
        </w:rPr>
        <w:t xml:space="preserve"> for </w:t>
      </w:r>
      <w:r w:rsidRPr="00D35DF6">
        <w:rPr>
          <w:rFonts w:ascii="Arial" w:hAnsi="Arial" w:cs="Arial"/>
          <w:sz w:val="22"/>
          <w:szCs w:val="22"/>
          <w:shd w:val="clear" w:color="auto" w:fill="FFFFFF"/>
        </w:rPr>
        <w:t>outstanding contributions to biochemical and molecular biological research and a demonstrated commitment to the training of younger scientists</w:t>
      </w:r>
    </w:p>
    <w:p w14:paraId="20B693C6" w14:textId="77777777" w:rsidR="00DD321D" w:rsidRPr="00D35DF6" w:rsidRDefault="00DD321D" w:rsidP="009F1704">
      <w:pPr>
        <w:tabs>
          <w:tab w:val="left" w:pos="540"/>
          <w:tab w:val="left" w:pos="1260"/>
          <w:tab w:val="left" w:pos="1800"/>
          <w:tab w:val="left" w:pos="3780"/>
          <w:tab w:val="left" w:pos="6120"/>
          <w:tab w:val="left" w:pos="8640"/>
          <w:tab w:val="left" w:pos="9979"/>
        </w:tabs>
        <w:ind w:left="1170" w:right="720" w:hanging="1170"/>
        <w:rPr>
          <w:rFonts w:ascii="Arial" w:hAnsi="Arial"/>
          <w:sz w:val="22"/>
        </w:rPr>
      </w:pPr>
      <w:r w:rsidRPr="00D35DF6">
        <w:rPr>
          <w:rFonts w:ascii="Arial" w:hAnsi="Arial"/>
          <w:sz w:val="22"/>
        </w:rPr>
        <w:t>2014-2015</w:t>
      </w:r>
      <w:r w:rsidRPr="00D35DF6">
        <w:rPr>
          <w:rFonts w:ascii="Arial" w:hAnsi="Arial"/>
          <w:sz w:val="22"/>
        </w:rPr>
        <w:tab/>
      </w:r>
      <w:r w:rsidRPr="00D35DF6">
        <w:rPr>
          <w:rFonts w:ascii="Arial" w:hAnsi="Arial" w:cs="Helvetica"/>
          <w:sz w:val="22"/>
        </w:rPr>
        <w:t>Bohmfalk Scholar in Medical Research</w:t>
      </w:r>
    </w:p>
    <w:p w14:paraId="174FC416" w14:textId="77777777" w:rsidR="003646A8" w:rsidRPr="00D35DF6" w:rsidRDefault="009F1704" w:rsidP="009F1704">
      <w:pPr>
        <w:tabs>
          <w:tab w:val="left" w:pos="540"/>
          <w:tab w:val="left" w:pos="1260"/>
          <w:tab w:val="left" w:pos="1800"/>
          <w:tab w:val="left" w:pos="3780"/>
          <w:tab w:val="left" w:pos="6120"/>
          <w:tab w:val="left" w:pos="8640"/>
          <w:tab w:val="left" w:pos="9979"/>
        </w:tabs>
        <w:ind w:left="1170" w:right="720" w:hanging="1170"/>
        <w:rPr>
          <w:rFonts w:ascii="Arial" w:hAnsi="Arial"/>
          <w:sz w:val="22"/>
        </w:rPr>
      </w:pPr>
      <w:r w:rsidRPr="00D35DF6">
        <w:rPr>
          <w:rFonts w:ascii="Arial" w:hAnsi="Arial"/>
          <w:sz w:val="22"/>
        </w:rPr>
        <w:t>2014</w:t>
      </w:r>
      <w:r w:rsidRPr="00D35DF6">
        <w:rPr>
          <w:rFonts w:ascii="Arial" w:hAnsi="Arial"/>
          <w:sz w:val="22"/>
        </w:rPr>
        <w:tab/>
      </w:r>
      <w:r w:rsidRPr="00D35DF6">
        <w:rPr>
          <w:rFonts w:ascii="Arial" w:hAnsi="Arial"/>
          <w:sz w:val="22"/>
        </w:rPr>
        <w:tab/>
        <w:t>The Charles W. Bohmfalk P</w:t>
      </w:r>
      <w:r w:rsidR="00BB44C7" w:rsidRPr="00D35DF6">
        <w:rPr>
          <w:rFonts w:ascii="Arial" w:hAnsi="Arial"/>
          <w:sz w:val="22"/>
        </w:rPr>
        <w:t>rize for basic science teaching at</w:t>
      </w:r>
      <w:r w:rsidRPr="00D35DF6">
        <w:rPr>
          <w:rFonts w:ascii="Arial" w:hAnsi="Arial"/>
          <w:sz w:val="22"/>
        </w:rPr>
        <w:t xml:space="preserve"> the Yale School of Medicine (also nominated </w:t>
      </w:r>
      <w:r w:rsidR="00AD4C19" w:rsidRPr="00D35DF6">
        <w:rPr>
          <w:rFonts w:ascii="Arial" w:hAnsi="Arial"/>
          <w:sz w:val="22"/>
        </w:rPr>
        <w:t xml:space="preserve">in </w:t>
      </w:r>
      <w:r w:rsidRPr="00D35DF6">
        <w:rPr>
          <w:rFonts w:ascii="Arial" w:hAnsi="Arial"/>
          <w:sz w:val="22"/>
        </w:rPr>
        <w:t>2008, 2010)</w:t>
      </w:r>
      <w:r w:rsidRPr="00D35DF6">
        <w:rPr>
          <w:rFonts w:ascii="Arial" w:hAnsi="Arial"/>
          <w:sz w:val="22"/>
        </w:rPr>
        <w:tab/>
      </w:r>
      <w:r w:rsidR="00467844" w:rsidRPr="00D35DF6">
        <w:rPr>
          <w:rFonts w:ascii="Arial" w:hAnsi="Arial"/>
          <w:sz w:val="22"/>
        </w:rPr>
        <w:tab/>
      </w:r>
    </w:p>
    <w:p w14:paraId="6A223976" w14:textId="77777777" w:rsidR="003646A8" w:rsidRPr="00D35DF6" w:rsidRDefault="00467844">
      <w:pPr>
        <w:tabs>
          <w:tab w:val="left" w:pos="1170"/>
          <w:tab w:val="left" w:pos="1800"/>
          <w:tab w:val="left" w:pos="3780"/>
          <w:tab w:val="left" w:pos="6120"/>
          <w:tab w:val="left" w:pos="9360"/>
          <w:tab w:val="left" w:pos="9979"/>
        </w:tabs>
        <w:ind w:left="1170" w:hanging="1170"/>
        <w:rPr>
          <w:rFonts w:ascii="Arial" w:hAnsi="Arial"/>
          <w:sz w:val="22"/>
        </w:rPr>
      </w:pPr>
      <w:r w:rsidRPr="00D35DF6">
        <w:rPr>
          <w:rFonts w:ascii="Arial" w:hAnsi="Arial"/>
          <w:sz w:val="22"/>
        </w:rPr>
        <w:t>2012</w:t>
      </w:r>
      <w:r w:rsidRPr="00D35DF6">
        <w:rPr>
          <w:rFonts w:ascii="Arial" w:hAnsi="Arial"/>
          <w:sz w:val="22"/>
        </w:rPr>
        <w:tab/>
        <w:t>Elected, Connecticut Academy of Science and Engineering</w:t>
      </w:r>
    </w:p>
    <w:p w14:paraId="3E0349EC" w14:textId="77777777" w:rsidR="003646A8" w:rsidRPr="00D35DF6" w:rsidRDefault="00467844">
      <w:pPr>
        <w:tabs>
          <w:tab w:val="left" w:pos="1170"/>
          <w:tab w:val="left" w:pos="1800"/>
          <w:tab w:val="left" w:pos="3780"/>
          <w:tab w:val="left" w:pos="6120"/>
          <w:tab w:val="left" w:pos="8640"/>
          <w:tab w:val="left" w:pos="9979"/>
        </w:tabs>
        <w:ind w:right="720"/>
        <w:rPr>
          <w:rFonts w:ascii="Arial" w:hAnsi="Arial"/>
          <w:sz w:val="22"/>
        </w:rPr>
      </w:pPr>
      <w:r w:rsidRPr="00D35DF6">
        <w:rPr>
          <w:rFonts w:ascii="Arial" w:hAnsi="Arial"/>
          <w:sz w:val="22"/>
        </w:rPr>
        <w:t>2007</w:t>
      </w:r>
      <w:r w:rsidRPr="00D35DF6">
        <w:rPr>
          <w:rFonts w:ascii="Arial" w:hAnsi="Arial"/>
          <w:sz w:val="22"/>
        </w:rPr>
        <w:tab/>
        <w:t xml:space="preserve">Folkers Lecture on Biomedical Research, Yale MD/PhD </w:t>
      </w:r>
      <w:r w:rsidR="00AD4C19" w:rsidRPr="00D35DF6">
        <w:rPr>
          <w:rFonts w:ascii="Arial" w:hAnsi="Arial"/>
          <w:sz w:val="22"/>
        </w:rPr>
        <w:t>Program</w:t>
      </w:r>
    </w:p>
    <w:p w14:paraId="1F37A559" w14:textId="77777777" w:rsidR="003646A8" w:rsidRPr="00D35DF6" w:rsidRDefault="00467844">
      <w:pPr>
        <w:tabs>
          <w:tab w:val="left" w:pos="1170"/>
          <w:tab w:val="left" w:pos="1800"/>
          <w:tab w:val="left" w:pos="3780"/>
          <w:tab w:val="left" w:pos="6120"/>
          <w:tab w:val="left" w:pos="8640"/>
          <w:tab w:val="left" w:pos="9979"/>
        </w:tabs>
        <w:ind w:right="720"/>
        <w:rPr>
          <w:rFonts w:ascii="Arial" w:hAnsi="Arial"/>
          <w:sz w:val="22"/>
        </w:rPr>
      </w:pPr>
      <w:r w:rsidRPr="00D35DF6">
        <w:rPr>
          <w:rFonts w:ascii="Arial" w:hAnsi="Arial"/>
          <w:sz w:val="22"/>
        </w:rPr>
        <w:t>1988-</w:t>
      </w:r>
      <w:proofErr w:type="gramStart"/>
      <w:r w:rsidRPr="00D35DF6">
        <w:rPr>
          <w:rFonts w:ascii="Arial" w:hAnsi="Arial"/>
          <w:sz w:val="22"/>
        </w:rPr>
        <w:t>1991  Leukemia</w:t>
      </w:r>
      <w:proofErr w:type="gramEnd"/>
      <w:r w:rsidRPr="00D35DF6">
        <w:rPr>
          <w:rFonts w:ascii="Arial" w:hAnsi="Arial"/>
          <w:sz w:val="22"/>
        </w:rPr>
        <w:t xml:space="preserve"> Society of America Fellow</w:t>
      </w:r>
    </w:p>
    <w:p w14:paraId="34CF0D2B" w14:textId="77777777" w:rsidR="003646A8" w:rsidRPr="00D35DF6" w:rsidRDefault="00467844">
      <w:pPr>
        <w:tabs>
          <w:tab w:val="left" w:pos="1170"/>
          <w:tab w:val="left" w:pos="1800"/>
          <w:tab w:val="left" w:pos="3780"/>
          <w:tab w:val="left" w:pos="6120"/>
          <w:tab w:val="left" w:pos="8640"/>
          <w:tab w:val="left" w:pos="9979"/>
        </w:tabs>
        <w:ind w:right="720"/>
        <w:rPr>
          <w:rFonts w:ascii="Arial" w:hAnsi="Arial"/>
          <w:sz w:val="22"/>
        </w:rPr>
      </w:pPr>
      <w:proofErr w:type="gramStart"/>
      <w:r w:rsidRPr="00D35DF6">
        <w:rPr>
          <w:rFonts w:ascii="Arial" w:hAnsi="Arial"/>
          <w:sz w:val="22"/>
        </w:rPr>
        <w:t xml:space="preserve">1988  </w:t>
      </w:r>
      <w:r w:rsidRPr="00D35DF6">
        <w:rPr>
          <w:rFonts w:ascii="Arial" w:hAnsi="Arial"/>
          <w:sz w:val="22"/>
        </w:rPr>
        <w:tab/>
      </w:r>
      <w:proofErr w:type="gramEnd"/>
      <w:r w:rsidRPr="00D35DF6">
        <w:rPr>
          <w:rFonts w:ascii="Arial" w:hAnsi="Arial"/>
          <w:sz w:val="22"/>
        </w:rPr>
        <w:t>AOA, Yale School of Medicine</w:t>
      </w:r>
    </w:p>
    <w:p w14:paraId="0638E931" w14:textId="77777777" w:rsidR="003646A8" w:rsidRPr="00D35DF6" w:rsidRDefault="00467844">
      <w:pPr>
        <w:tabs>
          <w:tab w:val="left" w:pos="1170"/>
          <w:tab w:val="left" w:pos="1800"/>
          <w:tab w:val="left" w:pos="3780"/>
          <w:tab w:val="left" w:pos="6120"/>
          <w:tab w:val="left" w:pos="8640"/>
          <w:tab w:val="left" w:pos="9979"/>
        </w:tabs>
        <w:ind w:left="1170" w:right="720" w:hanging="1170"/>
        <w:rPr>
          <w:rFonts w:ascii="Arial" w:hAnsi="Arial"/>
          <w:sz w:val="22"/>
        </w:rPr>
      </w:pPr>
      <w:r w:rsidRPr="00D35DF6">
        <w:rPr>
          <w:rFonts w:ascii="Arial" w:hAnsi="Arial"/>
          <w:sz w:val="22"/>
        </w:rPr>
        <w:t xml:space="preserve">1988 </w:t>
      </w:r>
      <w:r w:rsidRPr="00D35DF6">
        <w:rPr>
          <w:rFonts w:ascii="Arial" w:hAnsi="Arial"/>
          <w:sz w:val="22"/>
        </w:rPr>
        <w:tab/>
        <w:t>Medical Scientist Training Program Award for outstanding academic achievement in the MD/PhD program, Yale School of Medicine</w:t>
      </w:r>
    </w:p>
    <w:p w14:paraId="5056A39D" w14:textId="77777777" w:rsidR="003646A8" w:rsidRPr="00D35DF6" w:rsidRDefault="00467844">
      <w:pPr>
        <w:tabs>
          <w:tab w:val="left" w:pos="1170"/>
          <w:tab w:val="left" w:pos="1800"/>
          <w:tab w:val="left" w:pos="3780"/>
          <w:tab w:val="left" w:pos="6120"/>
          <w:tab w:val="left" w:pos="8640"/>
          <w:tab w:val="left" w:pos="9979"/>
        </w:tabs>
        <w:ind w:left="1170" w:right="720" w:hanging="1170"/>
        <w:rPr>
          <w:rFonts w:ascii="Arial" w:hAnsi="Arial"/>
          <w:sz w:val="22"/>
        </w:rPr>
      </w:pPr>
      <w:r w:rsidRPr="00D35DF6">
        <w:rPr>
          <w:rFonts w:ascii="Arial" w:hAnsi="Arial"/>
          <w:sz w:val="22"/>
        </w:rPr>
        <w:t xml:space="preserve">1988 </w:t>
      </w:r>
      <w:r w:rsidRPr="00D35DF6">
        <w:rPr>
          <w:rFonts w:ascii="Arial" w:hAnsi="Arial"/>
          <w:sz w:val="22"/>
        </w:rPr>
        <w:tab/>
        <w:t xml:space="preserve">Janet M. Glasgow Memorial Achievement Citation from the American Medical Women's Association for scholastic achievement, Yale School of Medicine </w:t>
      </w:r>
    </w:p>
    <w:p w14:paraId="26CF9B53" w14:textId="77777777" w:rsidR="003646A8" w:rsidRPr="00D35DF6" w:rsidRDefault="00467844">
      <w:pPr>
        <w:tabs>
          <w:tab w:val="left" w:pos="1170"/>
          <w:tab w:val="left" w:pos="1800"/>
          <w:tab w:val="left" w:pos="3780"/>
          <w:tab w:val="left" w:pos="6120"/>
          <w:tab w:val="left" w:pos="8640"/>
          <w:tab w:val="left" w:pos="9979"/>
        </w:tabs>
        <w:ind w:right="720"/>
        <w:rPr>
          <w:rFonts w:ascii="Arial" w:hAnsi="Arial"/>
          <w:sz w:val="22"/>
        </w:rPr>
      </w:pPr>
      <w:r w:rsidRPr="00D35DF6">
        <w:rPr>
          <w:rFonts w:ascii="Arial" w:hAnsi="Arial"/>
          <w:sz w:val="22"/>
        </w:rPr>
        <w:t xml:space="preserve">1980 </w:t>
      </w:r>
      <w:r w:rsidRPr="00D35DF6">
        <w:rPr>
          <w:rFonts w:ascii="Arial" w:hAnsi="Arial"/>
          <w:sz w:val="22"/>
        </w:rPr>
        <w:tab/>
        <w:t>Edgar J. Boell Prize for Excellence in Biology, Yale College</w:t>
      </w:r>
    </w:p>
    <w:p w14:paraId="0586781A" w14:textId="77777777" w:rsidR="003646A8" w:rsidRPr="00D35DF6" w:rsidRDefault="00467844">
      <w:pPr>
        <w:tabs>
          <w:tab w:val="left" w:pos="810"/>
          <w:tab w:val="left" w:pos="1170"/>
          <w:tab w:val="left" w:pos="1260"/>
          <w:tab w:val="left" w:pos="1800"/>
          <w:tab w:val="left" w:pos="3780"/>
          <w:tab w:val="left" w:pos="6120"/>
          <w:tab w:val="left" w:pos="8640"/>
          <w:tab w:val="left" w:pos="9979"/>
        </w:tabs>
        <w:ind w:right="720"/>
        <w:rPr>
          <w:rFonts w:ascii="Arial" w:hAnsi="Arial"/>
          <w:sz w:val="22"/>
        </w:rPr>
      </w:pPr>
      <w:r w:rsidRPr="00D35DF6">
        <w:rPr>
          <w:rFonts w:ascii="Arial" w:hAnsi="Arial"/>
          <w:sz w:val="22"/>
        </w:rPr>
        <w:t xml:space="preserve">1979 </w:t>
      </w:r>
      <w:r w:rsidRPr="00D35DF6">
        <w:rPr>
          <w:rFonts w:ascii="Arial" w:hAnsi="Arial"/>
          <w:sz w:val="22"/>
        </w:rPr>
        <w:tab/>
      </w:r>
      <w:r w:rsidRPr="00D35DF6">
        <w:rPr>
          <w:rFonts w:ascii="Arial" w:hAnsi="Arial"/>
          <w:sz w:val="22"/>
        </w:rPr>
        <w:tab/>
        <w:t>Phi Beta Kappa, Yale College</w:t>
      </w:r>
    </w:p>
    <w:p w14:paraId="12BA32B9" w14:textId="77777777" w:rsidR="003646A8" w:rsidRPr="00D35DF6" w:rsidRDefault="003646A8" w:rsidP="003646A8">
      <w:pPr>
        <w:outlineLvl w:val="0"/>
        <w:rPr>
          <w:rFonts w:ascii="Arial" w:hAnsi="Arial"/>
          <w:b/>
          <w:sz w:val="22"/>
        </w:rPr>
      </w:pPr>
    </w:p>
    <w:p w14:paraId="0781720A" w14:textId="77777777" w:rsidR="00AE40B1" w:rsidRPr="00D35DF6" w:rsidRDefault="00AE40B1" w:rsidP="003646A8">
      <w:pPr>
        <w:outlineLvl w:val="0"/>
        <w:rPr>
          <w:rFonts w:ascii="Arial" w:hAnsi="Arial"/>
          <w:b/>
          <w:sz w:val="22"/>
        </w:rPr>
      </w:pPr>
    </w:p>
    <w:p w14:paraId="0C389C4E" w14:textId="71E8607B" w:rsidR="003646A8" w:rsidRPr="00D35DF6" w:rsidRDefault="00467844" w:rsidP="003646A8">
      <w:pPr>
        <w:outlineLvl w:val="0"/>
        <w:rPr>
          <w:rFonts w:ascii="Arial" w:hAnsi="Arial"/>
          <w:b/>
          <w:sz w:val="22"/>
        </w:rPr>
      </w:pPr>
      <w:r w:rsidRPr="00D35DF6">
        <w:rPr>
          <w:rFonts w:ascii="Arial" w:hAnsi="Arial"/>
          <w:b/>
          <w:sz w:val="22"/>
        </w:rPr>
        <w:lastRenderedPageBreak/>
        <w:t xml:space="preserve">FUNDING </w:t>
      </w:r>
    </w:p>
    <w:p w14:paraId="31750727" w14:textId="77777777" w:rsidR="0002535C" w:rsidRPr="00D35DF6" w:rsidRDefault="0002535C" w:rsidP="003646A8">
      <w:pPr>
        <w:outlineLvl w:val="0"/>
        <w:rPr>
          <w:rFonts w:ascii="Arial" w:hAnsi="Arial"/>
          <w:sz w:val="22"/>
          <w:u w:val="single"/>
        </w:rPr>
      </w:pPr>
    </w:p>
    <w:p w14:paraId="72D11F8B" w14:textId="51547E10" w:rsidR="003646A8" w:rsidRPr="00D35DF6" w:rsidRDefault="00467844" w:rsidP="003646A8">
      <w:pPr>
        <w:outlineLvl w:val="0"/>
        <w:rPr>
          <w:rFonts w:ascii="Arial" w:hAnsi="Arial"/>
          <w:sz w:val="22"/>
          <w:u w:val="single"/>
        </w:rPr>
      </w:pPr>
      <w:r w:rsidRPr="00D35DF6">
        <w:rPr>
          <w:rFonts w:ascii="Arial" w:hAnsi="Arial"/>
          <w:sz w:val="22"/>
          <w:u w:val="single"/>
        </w:rPr>
        <w:t>ACTIVE</w:t>
      </w:r>
    </w:p>
    <w:p w14:paraId="5BB41513" w14:textId="77777777" w:rsidR="003646A8" w:rsidRPr="00D35DF6" w:rsidRDefault="003646A8" w:rsidP="003646A8">
      <w:pPr>
        <w:rPr>
          <w:rFonts w:ascii="Arial" w:hAnsi="Arial"/>
          <w:sz w:val="22"/>
          <w:szCs w:val="22"/>
        </w:rPr>
      </w:pPr>
    </w:p>
    <w:p w14:paraId="67C63EB8" w14:textId="0D78310B" w:rsidR="00FC6B1D" w:rsidRPr="00D35DF6" w:rsidRDefault="00FC6B1D" w:rsidP="00FC6B1D">
      <w:pPr>
        <w:rPr>
          <w:rFonts w:ascii="Arial" w:hAnsi="Arial" w:cs="Arial"/>
          <w:b/>
          <w:sz w:val="22"/>
          <w:szCs w:val="22"/>
        </w:rPr>
      </w:pPr>
      <w:r w:rsidRPr="00D35DF6">
        <w:rPr>
          <w:rFonts w:ascii="Arial" w:hAnsi="Arial" w:cs="Arial"/>
          <w:b/>
          <w:color w:val="000000"/>
          <w:sz w:val="22"/>
          <w:szCs w:val="22"/>
        </w:rPr>
        <w:t>1R35GM131687</w:t>
      </w:r>
      <w:r w:rsidRPr="00D35DF6">
        <w:rPr>
          <w:rFonts w:ascii="Arial" w:hAnsi="Arial" w:cs="Arial"/>
          <w:sz w:val="22"/>
          <w:szCs w:val="22"/>
        </w:rPr>
        <w:t xml:space="preserve"> </w:t>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t xml:space="preserve">Baserga, </w:t>
      </w:r>
      <w:proofErr w:type="gramStart"/>
      <w:r w:rsidRPr="00D35DF6">
        <w:rPr>
          <w:rFonts w:ascii="Arial" w:hAnsi="Arial" w:cs="Arial"/>
          <w:sz w:val="22"/>
          <w:szCs w:val="22"/>
        </w:rPr>
        <w:t xml:space="preserve">PI  </w:t>
      </w:r>
      <w:r w:rsidRPr="00D35DF6">
        <w:rPr>
          <w:rFonts w:ascii="Arial" w:hAnsi="Arial" w:cs="Arial"/>
          <w:sz w:val="22"/>
          <w:szCs w:val="22"/>
        </w:rPr>
        <w:tab/>
      </w:r>
      <w:proofErr w:type="gramEnd"/>
      <w:r w:rsidRPr="00D35DF6">
        <w:rPr>
          <w:rFonts w:ascii="Arial" w:hAnsi="Arial" w:cs="Arial"/>
          <w:sz w:val="22"/>
          <w:szCs w:val="22"/>
        </w:rPr>
        <w:tab/>
      </w:r>
      <w:r w:rsidRPr="00D35DF6">
        <w:rPr>
          <w:rFonts w:ascii="Arial" w:hAnsi="Arial" w:cs="Arial"/>
          <w:sz w:val="22"/>
          <w:szCs w:val="22"/>
        </w:rPr>
        <w:tab/>
      </w:r>
      <w:r w:rsidR="007116EE" w:rsidRPr="00D35DF6">
        <w:rPr>
          <w:rFonts w:ascii="Arial" w:hAnsi="Arial" w:cs="Arial"/>
          <w:sz w:val="22"/>
          <w:szCs w:val="22"/>
        </w:rPr>
        <w:t xml:space="preserve">            </w:t>
      </w:r>
      <w:r w:rsidRPr="00D35DF6">
        <w:rPr>
          <w:rFonts w:ascii="Arial" w:hAnsi="Arial" w:cs="Arial"/>
          <w:sz w:val="22"/>
          <w:szCs w:val="22"/>
        </w:rPr>
        <w:t>04/01/2019-03/31/2024</w:t>
      </w:r>
    </w:p>
    <w:p w14:paraId="4D0B7965" w14:textId="51920CAC" w:rsidR="00195D1E" w:rsidRPr="00D35DF6" w:rsidRDefault="00FC6B1D" w:rsidP="00183EB8">
      <w:pPr>
        <w:spacing w:line="240" w:lineRule="exact"/>
        <w:outlineLvl w:val="0"/>
        <w:rPr>
          <w:rFonts w:ascii="Arial" w:hAnsi="Arial" w:cs="Arial"/>
          <w:sz w:val="22"/>
          <w:szCs w:val="22"/>
        </w:rPr>
      </w:pPr>
      <w:r w:rsidRPr="00D35DF6">
        <w:rPr>
          <w:rFonts w:ascii="Arial" w:hAnsi="Arial" w:cs="Arial"/>
          <w:sz w:val="22"/>
          <w:szCs w:val="22"/>
        </w:rPr>
        <w:t>Novel regulatory networks driving human ribosome biogenesis</w:t>
      </w:r>
      <w:r w:rsidRPr="00D35DF6">
        <w:rPr>
          <w:rFonts w:ascii="Arial" w:hAnsi="Arial" w:cs="Arial"/>
          <w:sz w:val="22"/>
          <w:szCs w:val="22"/>
        </w:rPr>
        <w:tab/>
      </w:r>
      <w:r w:rsidR="00470526" w:rsidRPr="00D35DF6">
        <w:rPr>
          <w:rFonts w:ascii="Arial" w:hAnsi="Arial" w:cs="Arial"/>
          <w:sz w:val="22"/>
          <w:szCs w:val="22"/>
        </w:rPr>
        <w:tab/>
      </w:r>
      <w:r w:rsidR="00470526" w:rsidRPr="00D35DF6">
        <w:rPr>
          <w:rFonts w:ascii="Arial" w:hAnsi="Arial" w:cs="Arial"/>
          <w:sz w:val="22"/>
          <w:szCs w:val="22"/>
        </w:rPr>
        <w:tab/>
        <w:t>$</w:t>
      </w:r>
      <w:r w:rsidR="00183EB8" w:rsidRPr="00D35DF6">
        <w:rPr>
          <w:rFonts w:ascii="Arial" w:hAnsi="Arial" w:cs="Arial"/>
          <w:sz w:val="22"/>
          <w:szCs w:val="22"/>
        </w:rPr>
        <w:t>378,400</w:t>
      </w:r>
      <w:r w:rsidR="00D46B2F" w:rsidRPr="00D35DF6">
        <w:rPr>
          <w:rFonts w:ascii="Arial" w:hAnsi="Arial" w:cs="Arial"/>
          <w:sz w:val="22"/>
          <w:szCs w:val="22"/>
        </w:rPr>
        <w:t xml:space="preserve"> </w:t>
      </w:r>
    </w:p>
    <w:p w14:paraId="03568C34" w14:textId="77777777" w:rsidR="00FC6B1D" w:rsidRPr="00D35DF6" w:rsidRDefault="00FC6B1D" w:rsidP="00FC6B1D">
      <w:pPr>
        <w:adjustRightInd w:val="0"/>
        <w:rPr>
          <w:rFonts w:ascii="Arial" w:hAnsi="Arial" w:cs="Arial"/>
          <w:b/>
          <w:sz w:val="22"/>
          <w:szCs w:val="22"/>
          <w:u w:val="single"/>
        </w:rPr>
      </w:pPr>
      <w:r w:rsidRPr="00D35DF6">
        <w:rPr>
          <w:rFonts w:ascii="Arial" w:hAnsi="Arial" w:cs="Arial"/>
          <w:sz w:val="22"/>
          <w:szCs w:val="22"/>
        </w:rPr>
        <w:t>We will</w:t>
      </w:r>
      <w:r w:rsidRPr="00D35DF6">
        <w:rPr>
          <w:rFonts w:ascii="Arial" w:hAnsi="Arial" w:cs="Arial"/>
          <w:b/>
          <w:sz w:val="22"/>
          <w:szCs w:val="22"/>
        </w:rPr>
        <w:t xml:space="preserve"> </w:t>
      </w:r>
      <w:r w:rsidRPr="00D35DF6">
        <w:rPr>
          <w:rFonts w:ascii="Arial" w:hAnsi="Arial" w:cs="Arial"/>
          <w:sz w:val="22"/>
          <w:szCs w:val="22"/>
        </w:rPr>
        <w:t>pinpoint how ribosomes are made in human cells, how this critical process is regulated in different tissues and diverse cell types throughout embryonic development, and how failures in this process lead to the human diseases of making ribosomes. Role: PI</w:t>
      </w:r>
    </w:p>
    <w:p w14:paraId="49D49112" w14:textId="77777777" w:rsidR="00D46B2F" w:rsidRPr="00D35DF6" w:rsidRDefault="00D46B2F" w:rsidP="00FC6B1D">
      <w:pPr>
        <w:rPr>
          <w:rFonts w:ascii="Arial" w:hAnsi="Arial" w:cs="Arial"/>
          <w:b/>
          <w:sz w:val="22"/>
          <w:szCs w:val="22"/>
        </w:rPr>
      </w:pPr>
    </w:p>
    <w:p w14:paraId="5490C7F9" w14:textId="03BCB861" w:rsidR="0002535C" w:rsidRPr="00D35DF6" w:rsidRDefault="00882FA2" w:rsidP="0002535C">
      <w:pPr>
        <w:rPr>
          <w:rFonts w:ascii="Arial" w:hAnsi="Arial" w:cs="Arial"/>
          <w:sz w:val="22"/>
          <w:szCs w:val="22"/>
          <w:u w:val="single"/>
        </w:rPr>
      </w:pPr>
      <w:r w:rsidRPr="00D35DF6">
        <w:rPr>
          <w:rFonts w:ascii="Arial" w:hAnsi="Arial" w:cs="Arial"/>
          <w:sz w:val="22"/>
          <w:szCs w:val="22"/>
          <w:u w:val="single"/>
        </w:rPr>
        <w:t xml:space="preserve">RECENT </w:t>
      </w:r>
      <w:r w:rsidR="0002535C" w:rsidRPr="00D35DF6">
        <w:rPr>
          <w:rFonts w:ascii="Arial" w:hAnsi="Arial" w:cs="Arial"/>
          <w:sz w:val="22"/>
          <w:szCs w:val="22"/>
          <w:u w:val="single"/>
        </w:rPr>
        <w:t>COMPLETED RESEARCH SUPPORT</w:t>
      </w:r>
    </w:p>
    <w:p w14:paraId="4CBEF383" w14:textId="77777777" w:rsidR="0002535C" w:rsidRPr="00D35DF6" w:rsidRDefault="0002535C" w:rsidP="00FC6B1D">
      <w:pPr>
        <w:rPr>
          <w:rFonts w:ascii="Arial" w:hAnsi="Arial" w:cs="Arial"/>
          <w:b/>
          <w:sz w:val="22"/>
          <w:szCs w:val="22"/>
        </w:rPr>
      </w:pPr>
    </w:p>
    <w:p w14:paraId="7362C766" w14:textId="46C34871" w:rsidR="00FC6B1D" w:rsidRPr="00D35DF6" w:rsidRDefault="00FC6B1D" w:rsidP="00FC6B1D">
      <w:pPr>
        <w:rPr>
          <w:rFonts w:ascii="Arial" w:hAnsi="Arial" w:cs="Arial"/>
          <w:b/>
          <w:sz w:val="22"/>
          <w:szCs w:val="22"/>
        </w:rPr>
      </w:pPr>
      <w:r w:rsidRPr="00D35DF6">
        <w:rPr>
          <w:rFonts w:ascii="Arial" w:hAnsi="Arial" w:cs="Arial"/>
          <w:b/>
          <w:sz w:val="22"/>
          <w:szCs w:val="22"/>
        </w:rPr>
        <w:t xml:space="preserve">Breast Cancer Alliance Exceptional Project Grant </w:t>
      </w:r>
      <w:r w:rsidRPr="00D35DF6">
        <w:rPr>
          <w:rFonts w:ascii="Arial" w:hAnsi="Arial" w:cs="Arial"/>
          <w:b/>
          <w:sz w:val="22"/>
          <w:szCs w:val="22"/>
        </w:rPr>
        <w:tab/>
      </w:r>
      <w:r w:rsidRPr="00D35DF6">
        <w:rPr>
          <w:rFonts w:ascii="Arial" w:hAnsi="Arial" w:cs="Arial"/>
          <w:sz w:val="22"/>
          <w:szCs w:val="22"/>
        </w:rPr>
        <w:t>Baserga, PI</w:t>
      </w:r>
      <w:r w:rsidRPr="00D35DF6">
        <w:rPr>
          <w:rFonts w:ascii="Arial" w:hAnsi="Arial" w:cs="Arial"/>
          <w:sz w:val="22"/>
          <w:szCs w:val="22"/>
        </w:rPr>
        <w:tab/>
      </w:r>
      <w:r w:rsidR="007116EE" w:rsidRPr="00D35DF6">
        <w:rPr>
          <w:rFonts w:ascii="Arial" w:hAnsi="Arial" w:cs="Arial"/>
          <w:sz w:val="22"/>
          <w:szCs w:val="22"/>
        </w:rPr>
        <w:tab/>
      </w:r>
      <w:r w:rsidRPr="00D35DF6">
        <w:rPr>
          <w:rFonts w:ascii="Arial" w:hAnsi="Arial" w:cs="Arial"/>
          <w:sz w:val="22"/>
          <w:szCs w:val="22"/>
        </w:rPr>
        <w:t>02/02/2019-01/31/2020</w:t>
      </w:r>
    </w:p>
    <w:p w14:paraId="2F887829" w14:textId="6AE351C7" w:rsidR="00FC6B1D" w:rsidRPr="00D35DF6" w:rsidRDefault="00FC6B1D" w:rsidP="00FC6B1D">
      <w:pPr>
        <w:rPr>
          <w:rFonts w:ascii="Arial" w:hAnsi="Arial" w:cs="Arial"/>
          <w:sz w:val="22"/>
          <w:szCs w:val="22"/>
        </w:rPr>
      </w:pPr>
      <w:r w:rsidRPr="00D35DF6">
        <w:rPr>
          <w:rFonts w:ascii="Arial" w:hAnsi="Arial" w:cs="Arial"/>
          <w:sz w:val="22"/>
          <w:szCs w:val="22"/>
        </w:rPr>
        <w:t>Targeting the Nucleolus for Breast Cancer Therapy</w:t>
      </w:r>
      <w:r w:rsidR="00470526" w:rsidRPr="00D35DF6">
        <w:rPr>
          <w:rFonts w:ascii="Arial" w:hAnsi="Arial" w:cs="Arial"/>
          <w:sz w:val="22"/>
          <w:szCs w:val="22"/>
        </w:rPr>
        <w:tab/>
      </w:r>
      <w:r w:rsidR="00470526" w:rsidRPr="00D35DF6">
        <w:rPr>
          <w:rFonts w:ascii="Arial" w:hAnsi="Arial" w:cs="Arial"/>
          <w:sz w:val="22"/>
          <w:szCs w:val="22"/>
        </w:rPr>
        <w:tab/>
      </w:r>
      <w:r w:rsidR="00470526" w:rsidRPr="00D35DF6">
        <w:rPr>
          <w:rFonts w:ascii="Arial" w:hAnsi="Arial" w:cs="Arial"/>
          <w:sz w:val="22"/>
          <w:szCs w:val="22"/>
        </w:rPr>
        <w:tab/>
      </w:r>
      <w:r w:rsidR="00470526" w:rsidRPr="00D35DF6">
        <w:rPr>
          <w:rFonts w:ascii="Arial" w:hAnsi="Arial" w:cs="Arial"/>
          <w:sz w:val="22"/>
          <w:szCs w:val="22"/>
        </w:rPr>
        <w:tab/>
      </w:r>
      <w:r w:rsidR="00470526" w:rsidRPr="00D35DF6">
        <w:rPr>
          <w:rFonts w:ascii="Arial" w:hAnsi="Arial" w:cs="Arial"/>
          <w:sz w:val="22"/>
          <w:szCs w:val="22"/>
        </w:rPr>
        <w:tab/>
      </w:r>
      <w:r w:rsidR="00470526" w:rsidRPr="00D35DF6">
        <w:rPr>
          <w:rFonts w:ascii="Arial" w:hAnsi="Arial" w:cs="Arial"/>
          <w:sz w:val="22"/>
          <w:szCs w:val="22"/>
        </w:rPr>
        <w:tab/>
        <w:t>$100,000</w:t>
      </w:r>
    </w:p>
    <w:p w14:paraId="21768A26" w14:textId="77777777" w:rsidR="00FC6B1D" w:rsidRPr="00D35DF6" w:rsidRDefault="00FC6B1D" w:rsidP="00FC6B1D">
      <w:pPr>
        <w:rPr>
          <w:rFonts w:ascii="Arial" w:hAnsi="Arial" w:cs="Arial"/>
          <w:sz w:val="22"/>
          <w:szCs w:val="22"/>
        </w:rPr>
      </w:pPr>
      <w:r w:rsidRPr="00D35DF6">
        <w:rPr>
          <w:rFonts w:ascii="Arial" w:hAnsi="Arial" w:cs="Arial"/>
          <w:sz w:val="22"/>
          <w:szCs w:val="22"/>
        </w:rPr>
        <w:t>We propose to apply a novel, highly quantitative, image-based cellular assay to small molecule discovery for breast cancer therapeutics. Role: PI</w:t>
      </w:r>
    </w:p>
    <w:p w14:paraId="5B9E91B2" w14:textId="77777777" w:rsidR="00FC6B1D" w:rsidRPr="00D35DF6" w:rsidRDefault="00FC6B1D" w:rsidP="00FC6B1D">
      <w:pPr>
        <w:rPr>
          <w:rFonts w:ascii="Arial" w:hAnsi="Arial" w:cs="Arial"/>
          <w:b/>
          <w:sz w:val="22"/>
          <w:szCs w:val="22"/>
        </w:rPr>
      </w:pPr>
    </w:p>
    <w:p w14:paraId="6D4834D9" w14:textId="38EBB7D1" w:rsidR="00FC6B1D" w:rsidRPr="00D35DF6" w:rsidRDefault="00FC6B1D" w:rsidP="00FC6B1D">
      <w:pPr>
        <w:ind w:left="3960" w:hanging="3960"/>
        <w:rPr>
          <w:rFonts w:ascii="Arial" w:hAnsi="Arial" w:cs="Arial"/>
          <w:sz w:val="22"/>
          <w:szCs w:val="22"/>
        </w:rPr>
      </w:pPr>
      <w:r w:rsidRPr="00D35DF6">
        <w:rPr>
          <w:rFonts w:ascii="Arial" w:hAnsi="Arial" w:cs="Arial"/>
          <w:b/>
          <w:sz w:val="22"/>
          <w:szCs w:val="22"/>
        </w:rPr>
        <w:t>1R01GM115710</w:t>
      </w:r>
      <w:r w:rsidRPr="00D35DF6">
        <w:rPr>
          <w:rFonts w:ascii="Arial" w:hAnsi="Arial" w:cs="Arial"/>
          <w:b/>
          <w:sz w:val="22"/>
          <w:szCs w:val="22"/>
        </w:rPr>
        <w:tab/>
      </w:r>
      <w:r w:rsidRPr="00D35DF6">
        <w:rPr>
          <w:rFonts w:ascii="Arial" w:hAnsi="Arial" w:cs="Arial"/>
          <w:b/>
          <w:sz w:val="22"/>
          <w:szCs w:val="22"/>
        </w:rPr>
        <w:tab/>
      </w:r>
      <w:r w:rsidRPr="00D35DF6">
        <w:rPr>
          <w:rFonts w:ascii="Arial" w:hAnsi="Arial" w:cs="Arial"/>
          <w:sz w:val="22"/>
          <w:szCs w:val="22"/>
        </w:rPr>
        <w:t>Baserga, PI</w:t>
      </w:r>
      <w:r w:rsidRPr="00D35DF6">
        <w:rPr>
          <w:rFonts w:ascii="Arial" w:hAnsi="Arial" w:cs="Arial"/>
          <w:sz w:val="22"/>
          <w:szCs w:val="22"/>
        </w:rPr>
        <w:tab/>
      </w:r>
      <w:r w:rsidRPr="00D35DF6">
        <w:rPr>
          <w:rFonts w:ascii="Arial" w:hAnsi="Arial" w:cs="Arial"/>
          <w:sz w:val="22"/>
          <w:szCs w:val="22"/>
        </w:rPr>
        <w:tab/>
      </w:r>
      <w:r w:rsidR="00470526" w:rsidRPr="00D35DF6">
        <w:rPr>
          <w:rFonts w:ascii="Arial" w:hAnsi="Arial" w:cs="Arial"/>
          <w:sz w:val="22"/>
          <w:szCs w:val="22"/>
        </w:rPr>
        <w:tab/>
      </w:r>
      <w:r w:rsidRPr="00D35DF6">
        <w:rPr>
          <w:rFonts w:ascii="Arial" w:hAnsi="Arial" w:cs="Arial"/>
          <w:sz w:val="22"/>
          <w:szCs w:val="22"/>
        </w:rPr>
        <w:t>09/01/2015-05/31/2019 (NCE)</w:t>
      </w:r>
    </w:p>
    <w:p w14:paraId="06206B36" w14:textId="55FF83BA" w:rsidR="00FC6B1D" w:rsidRPr="00D35DF6" w:rsidRDefault="00FC6B1D" w:rsidP="00FC6B1D">
      <w:pPr>
        <w:rPr>
          <w:rFonts w:ascii="Arial" w:hAnsi="Arial" w:cs="Arial"/>
          <w:sz w:val="22"/>
          <w:szCs w:val="22"/>
        </w:rPr>
      </w:pPr>
      <w:r w:rsidRPr="00D35DF6">
        <w:rPr>
          <w:rFonts w:ascii="Arial" w:hAnsi="Arial" w:cs="Arial"/>
          <w:sz w:val="22"/>
          <w:szCs w:val="22"/>
        </w:rPr>
        <w:t>Key factors in human ribosome biogenesis</w:t>
      </w:r>
      <w:r w:rsidR="005D0012" w:rsidRPr="00D35DF6">
        <w:rPr>
          <w:rFonts w:ascii="Arial" w:hAnsi="Arial" w:cs="Arial"/>
          <w:sz w:val="22"/>
          <w:szCs w:val="22"/>
        </w:rPr>
        <w:tab/>
      </w:r>
      <w:r w:rsidR="005D0012" w:rsidRPr="00D35DF6">
        <w:rPr>
          <w:rFonts w:ascii="Arial" w:hAnsi="Arial" w:cs="Arial"/>
          <w:sz w:val="22"/>
          <w:szCs w:val="22"/>
        </w:rPr>
        <w:tab/>
      </w:r>
      <w:r w:rsidR="005D0012" w:rsidRPr="00D35DF6">
        <w:rPr>
          <w:rFonts w:ascii="Arial" w:hAnsi="Arial" w:cs="Arial"/>
          <w:sz w:val="22"/>
          <w:szCs w:val="22"/>
        </w:rPr>
        <w:tab/>
      </w:r>
      <w:r w:rsidR="005D0012" w:rsidRPr="00D35DF6">
        <w:rPr>
          <w:rFonts w:ascii="Arial" w:hAnsi="Arial" w:cs="Arial"/>
          <w:sz w:val="22"/>
          <w:szCs w:val="22"/>
        </w:rPr>
        <w:tab/>
      </w:r>
      <w:r w:rsidR="00470526" w:rsidRPr="00D35DF6">
        <w:rPr>
          <w:rFonts w:ascii="Arial" w:hAnsi="Arial" w:cs="Arial"/>
          <w:sz w:val="22"/>
          <w:szCs w:val="22"/>
        </w:rPr>
        <w:tab/>
      </w:r>
      <w:r w:rsidR="00470526" w:rsidRPr="00D35DF6">
        <w:rPr>
          <w:rFonts w:ascii="Arial" w:hAnsi="Arial" w:cs="Arial"/>
          <w:sz w:val="22"/>
          <w:szCs w:val="22"/>
        </w:rPr>
        <w:tab/>
      </w:r>
      <w:r w:rsidR="00470526" w:rsidRPr="00D35DF6">
        <w:rPr>
          <w:rFonts w:ascii="Arial" w:hAnsi="Arial" w:cs="Arial"/>
          <w:sz w:val="22"/>
          <w:szCs w:val="22"/>
        </w:rPr>
        <w:tab/>
      </w:r>
      <w:r w:rsidR="005D0012" w:rsidRPr="00D35DF6">
        <w:rPr>
          <w:rFonts w:ascii="Arial" w:hAnsi="Arial"/>
          <w:sz w:val="22"/>
        </w:rPr>
        <w:t>$240,000</w:t>
      </w:r>
    </w:p>
    <w:p w14:paraId="24BDAC31" w14:textId="77777777" w:rsidR="00FC6B1D" w:rsidRPr="00D35DF6" w:rsidRDefault="00FC6B1D" w:rsidP="00FC6B1D">
      <w:pPr>
        <w:rPr>
          <w:rFonts w:ascii="Arial" w:hAnsi="Arial" w:cs="Arial"/>
          <w:sz w:val="22"/>
          <w:szCs w:val="22"/>
        </w:rPr>
      </w:pPr>
      <w:r w:rsidRPr="00D35DF6">
        <w:rPr>
          <w:rFonts w:ascii="Arial" w:hAnsi="Arial" w:cs="Arial"/>
          <w:sz w:val="22"/>
          <w:szCs w:val="22"/>
        </w:rPr>
        <w:t>The objective of this application is to undertake a focused, in-depth approach to investigate the molecular basis of a putative ribosomopathy, North American Indian Childhood Cirrhosis (NAIC), and in doing so further probe how ribosomes are made in human cells. Role: PI</w:t>
      </w:r>
    </w:p>
    <w:p w14:paraId="1B83A8C6" w14:textId="532D812F" w:rsidR="00FC6B1D" w:rsidRPr="00D35DF6" w:rsidRDefault="00FC6B1D" w:rsidP="00FC6B1D">
      <w:pPr>
        <w:rPr>
          <w:rFonts w:ascii="Arial" w:hAnsi="Arial" w:cs="Arial"/>
          <w:b/>
          <w:sz w:val="22"/>
          <w:szCs w:val="22"/>
        </w:rPr>
      </w:pPr>
      <w:r w:rsidRPr="00D35DF6">
        <w:rPr>
          <w:rFonts w:ascii="Arial" w:hAnsi="Arial" w:cs="Arial"/>
          <w:sz w:val="22"/>
          <w:szCs w:val="22"/>
        </w:rPr>
        <w:br/>
      </w:r>
      <w:r w:rsidRPr="00D35DF6">
        <w:rPr>
          <w:rFonts w:ascii="Arial" w:hAnsi="Arial" w:cs="Arial"/>
          <w:b/>
          <w:sz w:val="22"/>
          <w:szCs w:val="22"/>
        </w:rPr>
        <w:t>1R01GM122926</w:t>
      </w:r>
      <w:r w:rsidRPr="00D35DF6">
        <w:rPr>
          <w:rFonts w:ascii="Arial" w:hAnsi="Arial" w:cs="Arial"/>
          <w:b/>
          <w:sz w:val="22"/>
          <w:szCs w:val="22"/>
        </w:rPr>
        <w:tab/>
      </w:r>
      <w:r w:rsidRPr="00D35DF6">
        <w:rPr>
          <w:rFonts w:ascii="Arial" w:hAnsi="Arial" w:cs="Arial"/>
          <w:b/>
          <w:sz w:val="22"/>
          <w:szCs w:val="22"/>
        </w:rPr>
        <w:tab/>
      </w:r>
      <w:r w:rsidRPr="00D35DF6">
        <w:rPr>
          <w:rFonts w:ascii="Arial" w:hAnsi="Arial" w:cs="Arial"/>
          <w:b/>
          <w:sz w:val="22"/>
          <w:szCs w:val="22"/>
        </w:rPr>
        <w:tab/>
      </w:r>
      <w:r w:rsidRPr="00D35DF6">
        <w:rPr>
          <w:rFonts w:ascii="Arial" w:hAnsi="Arial" w:cs="Arial"/>
          <w:b/>
          <w:sz w:val="22"/>
          <w:szCs w:val="22"/>
        </w:rPr>
        <w:tab/>
      </w:r>
      <w:r w:rsidRPr="00D35DF6">
        <w:rPr>
          <w:rFonts w:ascii="Arial" w:hAnsi="Arial" w:cs="Arial"/>
          <w:sz w:val="22"/>
          <w:szCs w:val="22"/>
        </w:rPr>
        <w:t>Baserga</w:t>
      </w:r>
      <w:r w:rsidR="00470526" w:rsidRPr="00D35DF6">
        <w:rPr>
          <w:rFonts w:ascii="Arial" w:hAnsi="Arial" w:cs="Arial"/>
          <w:sz w:val="22"/>
          <w:szCs w:val="22"/>
        </w:rPr>
        <w:t>, PI</w:t>
      </w:r>
      <w:r w:rsidR="00470526" w:rsidRPr="00D35DF6">
        <w:rPr>
          <w:rFonts w:ascii="Arial" w:hAnsi="Arial" w:cs="Arial"/>
          <w:sz w:val="22"/>
          <w:szCs w:val="22"/>
        </w:rPr>
        <w:tab/>
      </w:r>
      <w:r w:rsidR="00470526" w:rsidRPr="00D35DF6">
        <w:rPr>
          <w:rFonts w:ascii="Arial" w:hAnsi="Arial" w:cs="Arial"/>
          <w:sz w:val="22"/>
          <w:szCs w:val="22"/>
        </w:rPr>
        <w:tab/>
      </w:r>
      <w:r w:rsidRPr="00D35DF6">
        <w:rPr>
          <w:rFonts w:ascii="Arial" w:hAnsi="Arial" w:cs="Arial"/>
          <w:sz w:val="22"/>
          <w:szCs w:val="22"/>
        </w:rPr>
        <w:t xml:space="preserve"> </w:t>
      </w:r>
      <w:r w:rsidR="006F27F0" w:rsidRPr="00D35DF6">
        <w:rPr>
          <w:rFonts w:ascii="Arial" w:hAnsi="Arial" w:cs="Arial"/>
          <w:sz w:val="22"/>
          <w:szCs w:val="22"/>
        </w:rPr>
        <w:tab/>
      </w:r>
      <w:r w:rsidRPr="00D35DF6">
        <w:rPr>
          <w:rFonts w:ascii="Arial" w:hAnsi="Arial" w:cs="Arial"/>
          <w:sz w:val="22"/>
          <w:szCs w:val="22"/>
        </w:rPr>
        <w:t>09/11/2017-08/31/2019 (NCE)</w:t>
      </w:r>
    </w:p>
    <w:p w14:paraId="68E513BF" w14:textId="25E1A337" w:rsidR="00FC6B1D" w:rsidRPr="00D35DF6" w:rsidRDefault="00FC6B1D" w:rsidP="00FC6B1D">
      <w:pPr>
        <w:rPr>
          <w:rFonts w:ascii="Arial" w:hAnsi="Arial" w:cs="Arial"/>
          <w:sz w:val="22"/>
          <w:szCs w:val="22"/>
        </w:rPr>
      </w:pPr>
      <w:r w:rsidRPr="00D35DF6">
        <w:rPr>
          <w:rFonts w:ascii="Arial" w:hAnsi="Arial" w:cs="Arial"/>
          <w:sz w:val="22"/>
          <w:szCs w:val="22"/>
        </w:rPr>
        <w:t>A new role for the PAX9 protein in ribosome biogenesis</w:t>
      </w:r>
      <w:r w:rsidRPr="00D35DF6">
        <w:rPr>
          <w:rFonts w:ascii="Arial" w:hAnsi="Arial" w:cs="Arial"/>
          <w:sz w:val="22"/>
          <w:szCs w:val="22"/>
        </w:rPr>
        <w:tab/>
      </w:r>
      <w:r w:rsidRPr="00D35DF6">
        <w:rPr>
          <w:rFonts w:ascii="Arial" w:hAnsi="Arial" w:cs="Arial"/>
          <w:sz w:val="22"/>
          <w:szCs w:val="22"/>
        </w:rPr>
        <w:tab/>
      </w:r>
      <w:r w:rsidR="00470526" w:rsidRPr="00D35DF6">
        <w:rPr>
          <w:rFonts w:ascii="Arial" w:hAnsi="Arial" w:cs="Arial"/>
          <w:sz w:val="22"/>
          <w:szCs w:val="22"/>
        </w:rPr>
        <w:tab/>
      </w:r>
      <w:r w:rsidR="00470526" w:rsidRPr="00D35DF6">
        <w:rPr>
          <w:rFonts w:ascii="Arial" w:hAnsi="Arial" w:cs="Arial"/>
          <w:sz w:val="22"/>
          <w:szCs w:val="22"/>
        </w:rPr>
        <w:tab/>
      </w:r>
      <w:r w:rsidR="00470526" w:rsidRPr="00D35DF6">
        <w:rPr>
          <w:rFonts w:ascii="Arial" w:hAnsi="Arial" w:cs="Arial"/>
          <w:sz w:val="22"/>
          <w:szCs w:val="22"/>
        </w:rPr>
        <w:tab/>
      </w:r>
      <w:r w:rsidR="00470526" w:rsidRPr="00D35DF6">
        <w:rPr>
          <w:rFonts w:ascii="Arial" w:hAnsi="Arial"/>
          <w:sz w:val="22"/>
        </w:rPr>
        <w:t>$190,000</w:t>
      </w:r>
    </w:p>
    <w:p w14:paraId="373362A0" w14:textId="77777777" w:rsidR="00FC6B1D" w:rsidRPr="00D35DF6" w:rsidRDefault="00FC6B1D" w:rsidP="00FC6B1D">
      <w:pPr>
        <w:rPr>
          <w:rFonts w:ascii="Arial" w:hAnsi="Arial" w:cs="Arial"/>
          <w:sz w:val="22"/>
          <w:szCs w:val="22"/>
          <w:shd w:val="clear" w:color="auto" w:fill="FFFFFF"/>
        </w:rPr>
      </w:pPr>
      <w:r w:rsidRPr="00D35DF6">
        <w:rPr>
          <w:rFonts w:ascii="Arial" w:hAnsi="Arial" w:cs="Arial"/>
          <w:sz w:val="22"/>
          <w:szCs w:val="22"/>
          <w:shd w:val="clear" w:color="auto" w:fill="FFFFFF"/>
        </w:rPr>
        <w:t>This proposal is designed to answer important questions about the function of the PAX9 protein, a protein that when mutated causes the absence of most or all of the adult teeth as well as other facial malformations in families worldwide. Role: PI</w:t>
      </w:r>
    </w:p>
    <w:p w14:paraId="495B5E9A" w14:textId="77777777" w:rsidR="00FC6B1D" w:rsidRPr="00D35DF6" w:rsidRDefault="00FC6B1D" w:rsidP="00FC6B1D">
      <w:pPr>
        <w:rPr>
          <w:rFonts w:ascii="Arial" w:hAnsi="Arial" w:cs="Arial"/>
          <w:sz w:val="22"/>
          <w:szCs w:val="22"/>
          <w:shd w:val="clear" w:color="auto" w:fill="FFFFFF"/>
        </w:rPr>
      </w:pPr>
    </w:p>
    <w:p w14:paraId="7EB37338" w14:textId="4B6EDC2B" w:rsidR="00FC6B1D" w:rsidRPr="00D35DF6" w:rsidRDefault="00FC6B1D" w:rsidP="00FC6B1D">
      <w:pPr>
        <w:rPr>
          <w:rFonts w:ascii="Arial" w:hAnsi="Arial" w:cs="Arial"/>
          <w:b/>
          <w:sz w:val="22"/>
          <w:szCs w:val="22"/>
        </w:rPr>
      </w:pPr>
      <w:r w:rsidRPr="00D35DF6">
        <w:rPr>
          <w:rFonts w:ascii="Arial" w:hAnsi="Arial" w:cs="Arial"/>
          <w:b/>
          <w:sz w:val="22"/>
          <w:szCs w:val="22"/>
        </w:rPr>
        <w:t>1R01GM122926   Diversity supplemen</w:t>
      </w:r>
      <w:r w:rsidR="00D46B2F" w:rsidRPr="00D35DF6">
        <w:rPr>
          <w:rFonts w:ascii="Arial" w:hAnsi="Arial" w:cs="Arial"/>
          <w:b/>
          <w:sz w:val="22"/>
          <w:szCs w:val="22"/>
        </w:rPr>
        <w:t>t</w:t>
      </w:r>
      <w:r w:rsidRPr="00D35DF6">
        <w:rPr>
          <w:rFonts w:ascii="Arial" w:hAnsi="Arial" w:cs="Arial"/>
          <w:b/>
          <w:sz w:val="22"/>
          <w:szCs w:val="22"/>
        </w:rPr>
        <w:tab/>
      </w:r>
      <w:r w:rsidRPr="00D35DF6">
        <w:rPr>
          <w:rFonts w:ascii="Arial" w:hAnsi="Arial" w:cs="Arial"/>
          <w:sz w:val="22"/>
          <w:szCs w:val="22"/>
        </w:rPr>
        <w:t>Baserga, PI</w:t>
      </w:r>
      <w:r w:rsidRPr="00D35DF6">
        <w:rPr>
          <w:rFonts w:ascii="Arial" w:hAnsi="Arial" w:cs="Arial"/>
          <w:sz w:val="22"/>
          <w:szCs w:val="22"/>
        </w:rPr>
        <w:tab/>
      </w:r>
      <w:r w:rsidR="00386EBB" w:rsidRPr="00D35DF6">
        <w:rPr>
          <w:rFonts w:ascii="Arial" w:hAnsi="Arial" w:cs="Arial"/>
          <w:sz w:val="22"/>
          <w:szCs w:val="22"/>
        </w:rPr>
        <w:tab/>
      </w:r>
      <w:r w:rsidR="00D46B2F" w:rsidRPr="00D35DF6">
        <w:rPr>
          <w:rFonts w:ascii="Arial" w:hAnsi="Arial" w:cs="Arial"/>
          <w:sz w:val="22"/>
          <w:szCs w:val="22"/>
        </w:rPr>
        <w:tab/>
      </w:r>
      <w:r w:rsidRPr="00D35DF6">
        <w:rPr>
          <w:rFonts w:ascii="Arial" w:hAnsi="Arial" w:cs="Arial"/>
          <w:sz w:val="22"/>
          <w:szCs w:val="22"/>
        </w:rPr>
        <w:t>03/01/2019-8/31/2020 (NCE)</w:t>
      </w:r>
    </w:p>
    <w:p w14:paraId="1456E9B4" w14:textId="17CCE160" w:rsidR="00470526" w:rsidRPr="00D35DF6" w:rsidRDefault="00470526" w:rsidP="00470526">
      <w:pPr>
        <w:ind w:left="7920" w:firstLine="720"/>
        <w:rPr>
          <w:rFonts w:ascii="Arial" w:hAnsi="Arial" w:cs="Arial"/>
          <w:b/>
          <w:sz w:val="22"/>
          <w:szCs w:val="22"/>
        </w:rPr>
      </w:pPr>
      <w:r w:rsidRPr="00D35DF6">
        <w:rPr>
          <w:rFonts w:ascii="Arial" w:hAnsi="Arial" w:cs="Arial"/>
          <w:sz w:val="22"/>
          <w:szCs w:val="22"/>
        </w:rPr>
        <w:t>$22,575</w:t>
      </w:r>
    </w:p>
    <w:p w14:paraId="45581FDB" w14:textId="77777777" w:rsidR="00FC6B1D" w:rsidRPr="00D35DF6" w:rsidRDefault="00FC6B1D" w:rsidP="00FC6B1D">
      <w:pPr>
        <w:rPr>
          <w:rFonts w:ascii="Arial" w:hAnsi="Arial" w:cs="Arial"/>
          <w:sz w:val="22"/>
          <w:szCs w:val="22"/>
        </w:rPr>
      </w:pPr>
      <w:r w:rsidRPr="00D35DF6">
        <w:rPr>
          <w:rFonts w:ascii="Arial" w:hAnsi="Arial" w:cs="Arial"/>
          <w:sz w:val="22"/>
          <w:szCs w:val="22"/>
        </w:rPr>
        <w:t xml:space="preserve">This supplement is to support the work and education of an </w:t>
      </w:r>
      <w:proofErr w:type="gramStart"/>
      <w:r w:rsidRPr="00D35DF6">
        <w:rPr>
          <w:rFonts w:ascii="Arial" w:hAnsi="Arial" w:cs="Arial"/>
          <w:sz w:val="22"/>
          <w:szCs w:val="22"/>
        </w:rPr>
        <w:t>African-American</w:t>
      </w:r>
      <w:proofErr w:type="gramEnd"/>
      <w:r w:rsidRPr="00D35DF6">
        <w:rPr>
          <w:rFonts w:ascii="Arial" w:hAnsi="Arial" w:cs="Arial"/>
          <w:sz w:val="22"/>
          <w:szCs w:val="22"/>
        </w:rPr>
        <w:t xml:space="preserve"> Yale undergraduate, Maya Overton, in my laboratory. Role: PI, Mentor</w:t>
      </w:r>
    </w:p>
    <w:p w14:paraId="60CAFFC8" w14:textId="77777777" w:rsidR="00FC6B1D" w:rsidRPr="00D35DF6" w:rsidRDefault="00FC6B1D" w:rsidP="00FC6B1D">
      <w:pPr>
        <w:rPr>
          <w:rFonts w:ascii="Arial" w:hAnsi="Arial" w:cs="Arial"/>
          <w:b/>
          <w:sz w:val="22"/>
          <w:szCs w:val="22"/>
        </w:rPr>
      </w:pPr>
    </w:p>
    <w:p w14:paraId="657BD0EF" w14:textId="6230A853" w:rsidR="00D46B2F" w:rsidRPr="00D35DF6" w:rsidRDefault="00FC6B1D" w:rsidP="00D46B2F">
      <w:pPr>
        <w:rPr>
          <w:rFonts w:ascii="Arial" w:hAnsi="Arial" w:cs="Arial"/>
          <w:sz w:val="22"/>
          <w:szCs w:val="22"/>
        </w:rPr>
      </w:pPr>
      <w:r w:rsidRPr="00D35DF6">
        <w:rPr>
          <w:rFonts w:ascii="Arial" w:hAnsi="Arial" w:cs="Arial"/>
          <w:b/>
          <w:sz w:val="22"/>
          <w:szCs w:val="22"/>
        </w:rPr>
        <w:t>T32GM007223-4</w:t>
      </w:r>
      <w:r w:rsidR="00BD689A" w:rsidRPr="00D35DF6">
        <w:rPr>
          <w:rFonts w:ascii="Arial" w:hAnsi="Arial" w:cs="Arial"/>
          <w:b/>
          <w:sz w:val="22"/>
          <w:szCs w:val="22"/>
        </w:rPr>
        <w:t>5</w:t>
      </w:r>
      <w:r w:rsidR="00241085" w:rsidRPr="00D35DF6">
        <w:rPr>
          <w:rFonts w:ascii="Arial" w:hAnsi="Arial" w:cs="Arial"/>
          <w:b/>
          <w:sz w:val="22"/>
          <w:szCs w:val="22"/>
        </w:rPr>
        <w:t xml:space="preserve"> </w:t>
      </w:r>
      <w:r w:rsidR="007116EE" w:rsidRPr="00D35DF6">
        <w:rPr>
          <w:rFonts w:ascii="Arial" w:hAnsi="Arial" w:cs="Arial"/>
          <w:sz w:val="22"/>
          <w:szCs w:val="22"/>
        </w:rPr>
        <w:t>Predoctoral Program in Cellular and Molecular Biology</w:t>
      </w:r>
      <w:r w:rsidRPr="00D35DF6">
        <w:rPr>
          <w:rFonts w:ascii="Arial" w:hAnsi="Arial" w:cs="Arial"/>
          <w:sz w:val="22"/>
          <w:szCs w:val="22"/>
        </w:rPr>
        <w:tab/>
      </w:r>
      <w:r w:rsidR="00241085" w:rsidRPr="00D35DF6">
        <w:rPr>
          <w:rFonts w:ascii="Arial" w:hAnsi="Arial" w:cs="Arial"/>
          <w:sz w:val="22"/>
          <w:szCs w:val="22"/>
        </w:rPr>
        <w:tab/>
      </w:r>
      <w:r w:rsidRPr="00D35DF6">
        <w:rPr>
          <w:rFonts w:ascii="Arial" w:hAnsi="Arial" w:cs="Arial"/>
          <w:sz w:val="22"/>
          <w:szCs w:val="22"/>
        </w:rPr>
        <w:t>07/01/2015-6/30/2020</w:t>
      </w:r>
    </w:p>
    <w:p w14:paraId="01D61F6C" w14:textId="469D967C" w:rsidR="00470526" w:rsidRPr="00D35DF6" w:rsidRDefault="00D46B2F" w:rsidP="00D46B2F">
      <w:pPr>
        <w:ind w:left="4320"/>
        <w:rPr>
          <w:rFonts w:ascii="Arial" w:hAnsi="Arial" w:cs="Arial"/>
          <w:sz w:val="22"/>
          <w:szCs w:val="22"/>
        </w:rPr>
      </w:pPr>
      <w:r w:rsidRPr="00D35DF6">
        <w:rPr>
          <w:rFonts w:ascii="Arial" w:hAnsi="Arial" w:cs="Arial"/>
          <w:sz w:val="22"/>
          <w:szCs w:val="22"/>
        </w:rPr>
        <w:t xml:space="preserve">Baserga, PI </w:t>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r>
      <w:r w:rsidR="00470526" w:rsidRPr="00D35DF6">
        <w:rPr>
          <w:rFonts w:ascii="Arial" w:hAnsi="Arial" w:cs="Arial"/>
          <w:sz w:val="22"/>
          <w:szCs w:val="22"/>
        </w:rPr>
        <w:t>$1,368,408</w:t>
      </w:r>
    </w:p>
    <w:p w14:paraId="079E42A3" w14:textId="07A0E86C" w:rsidR="00FC6B1D" w:rsidRPr="00D35DF6" w:rsidRDefault="00FC6B1D" w:rsidP="00FC6B1D">
      <w:pPr>
        <w:rPr>
          <w:rFonts w:ascii="Arial" w:hAnsi="Arial" w:cs="Arial"/>
          <w:sz w:val="22"/>
          <w:szCs w:val="22"/>
        </w:rPr>
      </w:pPr>
      <w:r w:rsidRPr="00D35DF6">
        <w:rPr>
          <w:rFonts w:ascii="Arial" w:hAnsi="Arial" w:cs="Arial"/>
          <w:sz w:val="22"/>
          <w:szCs w:val="22"/>
        </w:rPr>
        <w:t>This program continues to provide graduate students in several academic departments with rigorous experimental and intellectual training in a broad range of research projects that emphasize molecular and mechanistic approaches to studying basic biological questions. Role: P</w:t>
      </w:r>
      <w:r w:rsidR="00BD689A" w:rsidRPr="00D35DF6">
        <w:rPr>
          <w:rFonts w:ascii="Arial" w:hAnsi="Arial" w:cs="Arial"/>
          <w:sz w:val="22"/>
          <w:szCs w:val="22"/>
        </w:rPr>
        <w:t xml:space="preserve">rogram </w:t>
      </w:r>
      <w:r w:rsidRPr="00D35DF6">
        <w:rPr>
          <w:rFonts w:ascii="Arial" w:hAnsi="Arial" w:cs="Arial"/>
          <w:sz w:val="22"/>
          <w:szCs w:val="22"/>
        </w:rPr>
        <w:t>D</w:t>
      </w:r>
      <w:r w:rsidR="00BD689A" w:rsidRPr="00D35DF6">
        <w:rPr>
          <w:rFonts w:ascii="Arial" w:hAnsi="Arial" w:cs="Arial"/>
          <w:sz w:val="22"/>
          <w:szCs w:val="22"/>
        </w:rPr>
        <w:t>irector</w:t>
      </w:r>
      <w:r w:rsidRPr="00D35DF6">
        <w:rPr>
          <w:rFonts w:ascii="Arial" w:hAnsi="Arial" w:cs="Arial"/>
          <w:sz w:val="22"/>
          <w:szCs w:val="22"/>
        </w:rPr>
        <w:t>, trainer</w:t>
      </w:r>
    </w:p>
    <w:p w14:paraId="5D6F2794" w14:textId="77777777" w:rsidR="00FC6B1D" w:rsidRPr="00D35DF6" w:rsidRDefault="00FC6B1D" w:rsidP="00FC6B1D">
      <w:pPr>
        <w:rPr>
          <w:rFonts w:ascii="Arial" w:hAnsi="Arial" w:cs="Arial"/>
          <w:b/>
          <w:szCs w:val="22"/>
          <w:u w:val="single"/>
        </w:rPr>
      </w:pPr>
    </w:p>
    <w:p w14:paraId="2F23540B" w14:textId="529C0582" w:rsidR="00FC6B1D" w:rsidRPr="00D35DF6" w:rsidRDefault="00FC6B1D" w:rsidP="00FC6B1D">
      <w:pPr>
        <w:rPr>
          <w:rFonts w:ascii="Arial" w:hAnsi="Arial" w:cs="Arial"/>
          <w:sz w:val="22"/>
          <w:szCs w:val="22"/>
        </w:rPr>
      </w:pPr>
      <w:r w:rsidRPr="00D35DF6">
        <w:rPr>
          <w:rFonts w:ascii="Arial" w:hAnsi="Arial" w:cs="Arial"/>
          <w:b/>
          <w:sz w:val="22"/>
          <w:szCs w:val="22"/>
        </w:rPr>
        <w:t>T32 GM007223-42S1 Administrative Supplement</w:t>
      </w:r>
      <w:r w:rsidRPr="00D35DF6">
        <w:rPr>
          <w:rFonts w:ascii="Arial" w:hAnsi="Arial" w:cs="Arial"/>
          <w:sz w:val="22"/>
          <w:szCs w:val="22"/>
        </w:rPr>
        <w:tab/>
      </w:r>
      <w:r w:rsidRPr="00D35DF6">
        <w:rPr>
          <w:rFonts w:ascii="Arial" w:hAnsi="Arial" w:cs="Arial"/>
          <w:sz w:val="22"/>
          <w:szCs w:val="22"/>
        </w:rPr>
        <w:tab/>
        <w:t>Baserga, PI</w:t>
      </w:r>
      <w:r w:rsidRPr="00D35DF6">
        <w:rPr>
          <w:rFonts w:ascii="Arial" w:hAnsi="Arial" w:cs="Arial"/>
          <w:sz w:val="22"/>
          <w:szCs w:val="22"/>
        </w:rPr>
        <w:tab/>
      </w:r>
      <w:r w:rsidRPr="00D35DF6">
        <w:rPr>
          <w:rFonts w:ascii="Arial" w:hAnsi="Arial" w:cs="Arial"/>
          <w:sz w:val="22"/>
          <w:szCs w:val="22"/>
        </w:rPr>
        <w:tab/>
      </w:r>
      <w:r w:rsidR="00D46B2F" w:rsidRPr="00D35DF6">
        <w:rPr>
          <w:rFonts w:ascii="Arial" w:hAnsi="Arial" w:cs="Arial"/>
          <w:sz w:val="22"/>
          <w:szCs w:val="22"/>
        </w:rPr>
        <w:tab/>
      </w:r>
      <w:r w:rsidRPr="00D35DF6">
        <w:rPr>
          <w:rFonts w:ascii="Arial" w:hAnsi="Arial" w:cs="Arial"/>
          <w:sz w:val="22"/>
          <w:szCs w:val="22"/>
        </w:rPr>
        <w:t>2016-2017</w:t>
      </w:r>
    </w:p>
    <w:p w14:paraId="795BEBEE" w14:textId="468C235E" w:rsidR="00FC6B1D" w:rsidRPr="00D35DF6" w:rsidRDefault="00FC6B1D" w:rsidP="00FC6B1D">
      <w:pPr>
        <w:rPr>
          <w:rFonts w:ascii="Arial" w:hAnsi="Arial" w:cs="Arial"/>
          <w:sz w:val="22"/>
          <w:szCs w:val="22"/>
        </w:rPr>
      </w:pPr>
      <w:r w:rsidRPr="00D35DF6">
        <w:rPr>
          <w:rFonts w:ascii="Arial" w:hAnsi="Arial" w:cs="Arial"/>
          <w:sz w:val="22"/>
          <w:szCs w:val="22"/>
        </w:rPr>
        <w:t>Predoctoral Program in Cellular and Molecular Biology</w:t>
      </w:r>
      <w:r w:rsidR="00470526" w:rsidRPr="00D35DF6">
        <w:rPr>
          <w:rFonts w:ascii="Arial" w:hAnsi="Arial" w:cs="Arial"/>
          <w:sz w:val="22"/>
          <w:szCs w:val="22"/>
        </w:rPr>
        <w:tab/>
      </w:r>
      <w:r w:rsidR="00470526" w:rsidRPr="00D35DF6">
        <w:rPr>
          <w:rFonts w:ascii="Arial" w:hAnsi="Arial" w:cs="Arial"/>
          <w:sz w:val="22"/>
          <w:szCs w:val="22"/>
        </w:rPr>
        <w:tab/>
      </w:r>
      <w:r w:rsidR="00470526" w:rsidRPr="00D35DF6">
        <w:rPr>
          <w:rFonts w:ascii="Arial" w:hAnsi="Arial" w:cs="Arial"/>
          <w:sz w:val="22"/>
          <w:szCs w:val="22"/>
        </w:rPr>
        <w:tab/>
      </w:r>
      <w:r w:rsidR="00470526" w:rsidRPr="00D35DF6">
        <w:rPr>
          <w:rFonts w:ascii="Arial" w:hAnsi="Arial" w:cs="Arial"/>
          <w:sz w:val="22"/>
          <w:szCs w:val="22"/>
        </w:rPr>
        <w:tab/>
      </w:r>
      <w:r w:rsidR="00D46B2F" w:rsidRPr="00D35DF6">
        <w:rPr>
          <w:rFonts w:ascii="Arial" w:hAnsi="Arial" w:cs="Arial"/>
          <w:sz w:val="22"/>
          <w:szCs w:val="22"/>
        </w:rPr>
        <w:tab/>
      </w:r>
      <w:r w:rsidR="00470526" w:rsidRPr="00D35DF6">
        <w:rPr>
          <w:rFonts w:ascii="Arial" w:hAnsi="Arial" w:cs="Arial"/>
          <w:sz w:val="22"/>
          <w:szCs w:val="22"/>
        </w:rPr>
        <w:t>$79,741</w:t>
      </w:r>
      <w:r w:rsidR="00470526" w:rsidRPr="00D35DF6">
        <w:rPr>
          <w:rFonts w:ascii="Arial" w:hAnsi="Arial" w:cs="Arial"/>
          <w:sz w:val="22"/>
          <w:szCs w:val="22"/>
        </w:rPr>
        <w:tab/>
      </w:r>
    </w:p>
    <w:p w14:paraId="567703AB" w14:textId="7A7DDB45" w:rsidR="00FC6B1D" w:rsidRPr="00D35DF6" w:rsidRDefault="00FC6B1D" w:rsidP="00FC6B1D">
      <w:pPr>
        <w:tabs>
          <w:tab w:val="left" w:pos="5760"/>
          <w:tab w:val="left" w:pos="6120"/>
        </w:tabs>
        <w:rPr>
          <w:rFonts w:ascii="Arial" w:hAnsi="Arial" w:cs="Arial"/>
          <w:sz w:val="22"/>
          <w:szCs w:val="22"/>
        </w:rPr>
      </w:pPr>
      <w:r w:rsidRPr="00D35DF6">
        <w:rPr>
          <w:rFonts w:ascii="Arial" w:hAnsi="Arial" w:cs="Arial"/>
          <w:sz w:val="22"/>
          <w:szCs w:val="22"/>
        </w:rPr>
        <w:t>To develop a new course for PhD and MD/PhD students in Skill Development for Diverse Scientific Careers</w:t>
      </w:r>
    </w:p>
    <w:p w14:paraId="57D91D90" w14:textId="07737D01" w:rsidR="0052523D" w:rsidRPr="00D35DF6" w:rsidRDefault="00FC6B1D" w:rsidP="00470526">
      <w:pPr>
        <w:tabs>
          <w:tab w:val="left" w:pos="5760"/>
          <w:tab w:val="left" w:pos="6120"/>
        </w:tabs>
        <w:rPr>
          <w:rFonts w:ascii="Arial" w:hAnsi="Arial" w:cs="Arial"/>
          <w:sz w:val="22"/>
          <w:szCs w:val="22"/>
        </w:rPr>
      </w:pPr>
      <w:r w:rsidRPr="00D35DF6">
        <w:rPr>
          <w:rFonts w:ascii="Arial" w:hAnsi="Arial" w:cs="Arial"/>
          <w:sz w:val="22"/>
          <w:szCs w:val="22"/>
        </w:rPr>
        <w:t>Role: PI, course organizer, lecturer</w:t>
      </w:r>
    </w:p>
    <w:p w14:paraId="74D093BC" w14:textId="77777777" w:rsidR="00470526" w:rsidRPr="00D35DF6" w:rsidRDefault="00470526" w:rsidP="0052523D">
      <w:pPr>
        <w:rPr>
          <w:rFonts w:ascii="Arial" w:hAnsi="Arial" w:cs="Arial"/>
          <w:sz w:val="22"/>
          <w:szCs w:val="22"/>
        </w:rPr>
      </w:pPr>
    </w:p>
    <w:p w14:paraId="1349D6A2" w14:textId="3E4FA01C" w:rsidR="00470526" w:rsidRPr="00D35DF6" w:rsidRDefault="00470526" w:rsidP="0052523D">
      <w:pPr>
        <w:rPr>
          <w:rFonts w:ascii="Arial" w:hAnsi="Arial" w:cs="Arial"/>
          <w:u w:val="single"/>
        </w:rPr>
      </w:pPr>
      <w:r w:rsidRPr="00D35DF6">
        <w:rPr>
          <w:rFonts w:ascii="Arial" w:hAnsi="Arial" w:cs="Arial"/>
          <w:u w:val="single"/>
        </w:rPr>
        <w:t>R</w:t>
      </w:r>
      <w:r w:rsidR="009B4BD1" w:rsidRPr="00D35DF6">
        <w:rPr>
          <w:rFonts w:ascii="Arial" w:hAnsi="Arial" w:cs="Arial"/>
          <w:u w:val="single"/>
        </w:rPr>
        <w:t xml:space="preserve">ECENT STUDENT FELLOWSHIPS </w:t>
      </w:r>
    </w:p>
    <w:p w14:paraId="4D461D09" w14:textId="77777777" w:rsidR="00386EBB" w:rsidRPr="00D35DF6" w:rsidRDefault="00386EBB" w:rsidP="0052523D">
      <w:pPr>
        <w:rPr>
          <w:rFonts w:ascii="Arial" w:hAnsi="Arial" w:cs="Arial"/>
          <w:sz w:val="22"/>
          <w:szCs w:val="22"/>
        </w:rPr>
      </w:pPr>
    </w:p>
    <w:p w14:paraId="1DDC88DD" w14:textId="77777777" w:rsidR="00386EBB" w:rsidRPr="00D35DF6" w:rsidRDefault="00386EBB" w:rsidP="0052523D">
      <w:pPr>
        <w:rPr>
          <w:rFonts w:ascii="Arial" w:hAnsi="Arial" w:cs="Arial"/>
          <w:sz w:val="22"/>
          <w:szCs w:val="22"/>
        </w:rPr>
      </w:pPr>
    </w:p>
    <w:p w14:paraId="3F5005FD" w14:textId="01977EBB" w:rsidR="0052523D" w:rsidRPr="00D35DF6" w:rsidRDefault="00386EBB" w:rsidP="0052523D">
      <w:pPr>
        <w:rPr>
          <w:rFonts w:ascii="Arial" w:hAnsi="Arial" w:cs="Arial"/>
          <w:sz w:val="22"/>
          <w:szCs w:val="22"/>
        </w:rPr>
      </w:pPr>
      <w:r w:rsidRPr="00D35DF6">
        <w:rPr>
          <w:rFonts w:ascii="Arial" w:hAnsi="Arial" w:cs="Arial"/>
          <w:sz w:val="22"/>
          <w:szCs w:val="22"/>
        </w:rPr>
        <w:t>5F30 DK109582</w:t>
      </w:r>
      <w:r w:rsidRPr="00D35DF6">
        <w:rPr>
          <w:rFonts w:ascii="Arial" w:hAnsi="Arial" w:cs="Arial"/>
          <w:sz w:val="22"/>
          <w:szCs w:val="22"/>
        </w:rPr>
        <w:tab/>
      </w:r>
      <w:r w:rsidRPr="00D35DF6">
        <w:rPr>
          <w:rFonts w:ascii="Arial" w:hAnsi="Arial" w:cs="Arial"/>
          <w:sz w:val="22"/>
          <w:szCs w:val="22"/>
        </w:rPr>
        <w:tab/>
      </w:r>
      <w:r w:rsidR="0052523D" w:rsidRPr="00D35DF6">
        <w:rPr>
          <w:rFonts w:ascii="Arial" w:hAnsi="Arial" w:cs="Arial"/>
          <w:sz w:val="22"/>
          <w:szCs w:val="22"/>
        </w:rPr>
        <w:t>Samuel Sondalle, PI</w:t>
      </w:r>
      <w:r w:rsidR="0052523D" w:rsidRPr="00D35DF6">
        <w:rPr>
          <w:rFonts w:ascii="Arial" w:hAnsi="Arial" w:cs="Arial"/>
          <w:sz w:val="22"/>
          <w:szCs w:val="22"/>
        </w:rPr>
        <w:tab/>
        <w:t xml:space="preserve"> </w:t>
      </w:r>
      <w:r w:rsidR="00443B15" w:rsidRPr="00D35DF6">
        <w:rPr>
          <w:rFonts w:ascii="Arial" w:hAnsi="Arial" w:cs="Arial"/>
          <w:sz w:val="22"/>
          <w:szCs w:val="22"/>
        </w:rPr>
        <w:tab/>
      </w:r>
      <w:r w:rsidR="00443B15" w:rsidRPr="00D35DF6">
        <w:rPr>
          <w:rFonts w:ascii="Arial" w:hAnsi="Arial" w:cs="Arial"/>
          <w:sz w:val="22"/>
          <w:szCs w:val="22"/>
        </w:rPr>
        <w:tab/>
      </w:r>
      <w:r w:rsidR="00443B15" w:rsidRPr="00D35DF6">
        <w:rPr>
          <w:rFonts w:ascii="Arial" w:hAnsi="Arial" w:cs="Arial"/>
          <w:sz w:val="22"/>
          <w:szCs w:val="22"/>
        </w:rPr>
        <w:tab/>
      </w:r>
      <w:r w:rsidR="00443B15" w:rsidRPr="00D35DF6">
        <w:rPr>
          <w:rFonts w:ascii="Arial" w:hAnsi="Arial" w:cs="Arial"/>
          <w:sz w:val="22"/>
          <w:szCs w:val="22"/>
        </w:rPr>
        <w:tab/>
      </w:r>
      <w:r w:rsidR="0052523D" w:rsidRPr="00D35DF6">
        <w:rPr>
          <w:rFonts w:ascii="Arial" w:hAnsi="Arial" w:cs="Arial"/>
          <w:sz w:val="22"/>
          <w:szCs w:val="22"/>
        </w:rPr>
        <w:t>04/01/2016-</w:t>
      </w:r>
      <w:r w:rsidR="00FA6537" w:rsidRPr="00D35DF6">
        <w:rPr>
          <w:rFonts w:ascii="Arial" w:hAnsi="Arial" w:cs="Arial"/>
          <w:sz w:val="22"/>
          <w:szCs w:val="22"/>
        </w:rPr>
        <w:t>03/31/</w:t>
      </w:r>
      <w:r w:rsidR="00082EC5" w:rsidRPr="00D35DF6">
        <w:rPr>
          <w:rFonts w:ascii="Arial" w:hAnsi="Arial" w:cs="Arial"/>
          <w:sz w:val="22"/>
          <w:szCs w:val="22"/>
        </w:rPr>
        <w:t>18</w:t>
      </w:r>
      <w:r w:rsidR="0052523D" w:rsidRPr="00D35DF6">
        <w:rPr>
          <w:rFonts w:ascii="Arial" w:hAnsi="Arial" w:cs="Arial"/>
          <w:sz w:val="22"/>
          <w:szCs w:val="22"/>
        </w:rPr>
        <w:tab/>
      </w:r>
    </w:p>
    <w:p w14:paraId="7C028B3B" w14:textId="0A11B3F0" w:rsidR="0052523D" w:rsidRPr="00D35DF6" w:rsidRDefault="0052523D" w:rsidP="0052523D">
      <w:pPr>
        <w:rPr>
          <w:rFonts w:ascii="Arial" w:hAnsi="Arial" w:cs="Arial"/>
          <w:b/>
          <w:sz w:val="22"/>
          <w:szCs w:val="22"/>
        </w:rPr>
      </w:pPr>
      <w:r w:rsidRPr="00D35DF6">
        <w:rPr>
          <w:rFonts w:ascii="Arial" w:hAnsi="Arial" w:cs="Arial"/>
          <w:sz w:val="22"/>
          <w:szCs w:val="22"/>
        </w:rPr>
        <w:t>NIH/NIDDK</w:t>
      </w:r>
      <w:r w:rsidRPr="00D35DF6">
        <w:rPr>
          <w:rFonts w:ascii="Arial" w:hAnsi="Arial" w:cs="Arial"/>
          <w:b/>
          <w:sz w:val="22"/>
          <w:szCs w:val="22"/>
        </w:rPr>
        <w:tab/>
      </w:r>
      <w:r w:rsidRPr="00D35DF6">
        <w:rPr>
          <w:rFonts w:ascii="Arial" w:hAnsi="Arial" w:cs="Arial"/>
          <w:b/>
          <w:sz w:val="22"/>
          <w:szCs w:val="22"/>
        </w:rPr>
        <w:tab/>
      </w:r>
      <w:r w:rsidRPr="00D35DF6">
        <w:rPr>
          <w:rFonts w:ascii="Arial" w:hAnsi="Arial" w:cs="Arial"/>
          <w:b/>
          <w:sz w:val="22"/>
          <w:szCs w:val="22"/>
        </w:rPr>
        <w:tab/>
      </w:r>
      <w:r w:rsidRPr="00D35DF6">
        <w:rPr>
          <w:rFonts w:ascii="Arial" w:hAnsi="Arial" w:cs="Arial"/>
          <w:b/>
          <w:sz w:val="22"/>
          <w:szCs w:val="22"/>
        </w:rPr>
        <w:tab/>
      </w:r>
      <w:r w:rsidRPr="00D35DF6">
        <w:rPr>
          <w:rFonts w:ascii="Arial" w:hAnsi="Arial" w:cs="Arial"/>
          <w:b/>
          <w:sz w:val="22"/>
          <w:szCs w:val="22"/>
        </w:rPr>
        <w:tab/>
      </w:r>
      <w:r w:rsidRPr="00D35DF6">
        <w:rPr>
          <w:rFonts w:ascii="Arial" w:hAnsi="Arial" w:cs="Arial"/>
          <w:b/>
          <w:sz w:val="22"/>
          <w:szCs w:val="22"/>
        </w:rPr>
        <w:tab/>
      </w:r>
      <w:r w:rsidRPr="00D35DF6">
        <w:rPr>
          <w:rFonts w:ascii="Arial" w:hAnsi="Arial" w:cs="Arial"/>
          <w:sz w:val="22"/>
          <w:szCs w:val="22"/>
        </w:rPr>
        <w:t xml:space="preserve">                                   </w:t>
      </w:r>
      <w:r w:rsidR="002F6D7A" w:rsidRPr="00D35DF6">
        <w:rPr>
          <w:rFonts w:ascii="Arial" w:hAnsi="Arial" w:cs="Arial"/>
          <w:sz w:val="22"/>
          <w:szCs w:val="22"/>
        </w:rPr>
        <w:t xml:space="preserve">                          $28,224</w:t>
      </w:r>
    </w:p>
    <w:p w14:paraId="08A44BDA" w14:textId="77777777" w:rsidR="0052523D" w:rsidRPr="00D35DF6" w:rsidRDefault="0052523D" w:rsidP="0052523D">
      <w:pPr>
        <w:rPr>
          <w:rFonts w:ascii="Arial" w:hAnsi="Arial" w:cs="Arial"/>
          <w:b/>
          <w:sz w:val="22"/>
          <w:szCs w:val="22"/>
        </w:rPr>
      </w:pPr>
      <w:r w:rsidRPr="00D35DF6">
        <w:rPr>
          <w:rFonts w:ascii="Arial" w:hAnsi="Arial" w:cs="Arial"/>
          <w:b/>
          <w:sz w:val="22"/>
          <w:szCs w:val="22"/>
        </w:rPr>
        <w:t>Probing the pathogenesis of North American Indian Childhood Cirrhosis</w:t>
      </w:r>
    </w:p>
    <w:p w14:paraId="7E86C9D2" w14:textId="452E51A1" w:rsidR="002F6D7A" w:rsidRPr="00D35DF6" w:rsidRDefault="001311DF" w:rsidP="003646A8">
      <w:pPr>
        <w:tabs>
          <w:tab w:val="left" w:pos="4950"/>
          <w:tab w:val="right" w:pos="9540"/>
        </w:tabs>
        <w:rPr>
          <w:rFonts w:ascii="Arial" w:hAnsi="Arial" w:cs="Arial"/>
          <w:sz w:val="22"/>
          <w:szCs w:val="22"/>
        </w:rPr>
      </w:pPr>
      <w:r w:rsidRPr="00D35DF6">
        <w:rPr>
          <w:rFonts w:ascii="Arial" w:hAnsi="Arial" w:cs="Arial"/>
          <w:sz w:val="22"/>
          <w:szCs w:val="22"/>
        </w:rPr>
        <w:t>Role:</w:t>
      </w:r>
      <w:r w:rsidR="00467844" w:rsidRPr="00D35DF6">
        <w:rPr>
          <w:rFonts w:ascii="Arial" w:hAnsi="Arial" w:cs="Arial"/>
          <w:sz w:val="22"/>
          <w:szCs w:val="22"/>
        </w:rPr>
        <w:t xml:space="preserve"> </w:t>
      </w:r>
      <w:r w:rsidRPr="00D35DF6">
        <w:rPr>
          <w:rFonts w:ascii="Arial" w:hAnsi="Arial" w:cs="Arial"/>
          <w:sz w:val="22"/>
          <w:szCs w:val="22"/>
        </w:rPr>
        <w:t>Sponsor</w:t>
      </w:r>
      <w:r w:rsidR="008D52DE" w:rsidRPr="00D35DF6">
        <w:rPr>
          <w:rFonts w:ascii="Arial" w:hAnsi="Arial" w:cs="Arial"/>
          <w:sz w:val="22"/>
          <w:szCs w:val="22"/>
        </w:rPr>
        <w:t>/mentor</w:t>
      </w:r>
    </w:p>
    <w:p w14:paraId="5317A6DD" w14:textId="51D45A7F" w:rsidR="002F6D7A" w:rsidRPr="00D35DF6" w:rsidRDefault="002F6D7A" w:rsidP="002F6D7A">
      <w:pPr>
        <w:rPr>
          <w:rFonts w:cs="Arial"/>
          <w:szCs w:val="22"/>
        </w:rPr>
      </w:pPr>
    </w:p>
    <w:p w14:paraId="5AA0A1B0" w14:textId="77777777" w:rsidR="00BD689A" w:rsidRPr="00D35DF6" w:rsidRDefault="00BD689A" w:rsidP="002F6D7A">
      <w:pPr>
        <w:rPr>
          <w:rFonts w:cs="Arial"/>
          <w:szCs w:val="22"/>
        </w:rPr>
      </w:pPr>
    </w:p>
    <w:p w14:paraId="4D695EDA" w14:textId="4E7DF95E" w:rsidR="002F6D7A" w:rsidRPr="00D35DF6" w:rsidRDefault="002F6D7A" w:rsidP="002F6D7A">
      <w:pPr>
        <w:rPr>
          <w:rFonts w:ascii="Arial" w:hAnsi="Arial" w:cs="Arial"/>
          <w:sz w:val="22"/>
          <w:szCs w:val="22"/>
        </w:rPr>
      </w:pPr>
      <w:r w:rsidRPr="00D35DF6">
        <w:rPr>
          <w:rFonts w:ascii="Arial" w:hAnsi="Arial" w:cs="Arial"/>
          <w:sz w:val="22"/>
          <w:szCs w:val="22"/>
        </w:rPr>
        <w:lastRenderedPageBreak/>
        <w:t>1F31</w:t>
      </w:r>
      <w:r w:rsidR="005A5F79" w:rsidRPr="00D35DF6">
        <w:rPr>
          <w:rFonts w:ascii="Arial" w:hAnsi="Arial" w:cs="Arial"/>
          <w:sz w:val="22"/>
          <w:szCs w:val="22"/>
        </w:rPr>
        <w:t>DE026946</w:t>
      </w:r>
      <w:r w:rsidRPr="00D35DF6">
        <w:rPr>
          <w:rFonts w:ascii="Arial" w:hAnsi="Arial" w:cs="Arial"/>
          <w:b/>
          <w:sz w:val="22"/>
          <w:szCs w:val="22"/>
        </w:rPr>
        <w:tab/>
      </w:r>
      <w:r w:rsidR="00BD689A" w:rsidRPr="00D35DF6">
        <w:rPr>
          <w:rFonts w:ascii="Arial" w:hAnsi="Arial" w:cs="Arial"/>
          <w:b/>
          <w:sz w:val="22"/>
          <w:szCs w:val="22"/>
        </w:rPr>
        <w:tab/>
      </w:r>
      <w:r w:rsidRPr="00D35DF6">
        <w:rPr>
          <w:rFonts w:ascii="Arial" w:hAnsi="Arial" w:cs="Arial"/>
          <w:sz w:val="22"/>
          <w:szCs w:val="22"/>
        </w:rPr>
        <w:t>Katherine Farley, PI</w:t>
      </w:r>
      <w:r w:rsidRPr="00D35DF6">
        <w:rPr>
          <w:rFonts w:ascii="Arial" w:hAnsi="Arial" w:cs="Arial"/>
          <w:sz w:val="22"/>
          <w:szCs w:val="22"/>
        </w:rPr>
        <w:tab/>
        <w:t xml:space="preserve"> </w:t>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t>05/01/2017-4/30/2019</w:t>
      </w:r>
    </w:p>
    <w:p w14:paraId="5E68A09E" w14:textId="34DEB22F" w:rsidR="002F6D7A" w:rsidRPr="00D35DF6" w:rsidRDefault="002F6D7A" w:rsidP="002F6D7A">
      <w:pPr>
        <w:rPr>
          <w:rFonts w:ascii="Arial" w:hAnsi="Arial" w:cs="Arial"/>
          <w:sz w:val="22"/>
          <w:szCs w:val="22"/>
        </w:rPr>
      </w:pPr>
      <w:r w:rsidRPr="00D35DF6">
        <w:rPr>
          <w:rFonts w:ascii="Arial" w:hAnsi="Arial" w:cs="Arial"/>
          <w:sz w:val="22"/>
          <w:szCs w:val="22"/>
        </w:rPr>
        <w:t>NIH</w:t>
      </w:r>
      <w:r w:rsidR="005A5F79" w:rsidRPr="00D35DF6">
        <w:rPr>
          <w:rFonts w:ascii="Arial" w:hAnsi="Arial" w:cs="Arial"/>
          <w:sz w:val="22"/>
          <w:szCs w:val="22"/>
        </w:rPr>
        <w:t>/NIDCR</w:t>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t xml:space="preserve">                                   </w:t>
      </w:r>
      <w:r w:rsidR="005A5F79" w:rsidRPr="00D35DF6">
        <w:rPr>
          <w:rFonts w:ascii="Arial" w:hAnsi="Arial" w:cs="Arial"/>
          <w:sz w:val="22"/>
          <w:szCs w:val="22"/>
        </w:rPr>
        <w:tab/>
      </w:r>
      <w:r w:rsidR="005A5F79" w:rsidRPr="00D35DF6">
        <w:rPr>
          <w:rFonts w:ascii="Arial" w:hAnsi="Arial" w:cs="Arial"/>
          <w:sz w:val="22"/>
          <w:szCs w:val="22"/>
        </w:rPr>
        <w:tab/>
        <w:t xml:space="preserve">    </w:t>
      </w:r>
      <w:r w:rsidR="00FA6537" w:rsidRPr="00D35DF6">
        <w:rPr>
          <w:rFonts w:ascii="Arial" w:hAnsi="Arial" w:cs="Arial"/>
          <w:sz w:val="22"/>
          <w:szCs w:val="22"/>
        </w:rPr>
        <w:tab/>
        <w:t>$37,976</w:t>
      </w:r>
    </w:p>
    <w:p w14:paraId="408B866E" w14:textId="77777777" w:rsidR="005A5F79" w:rsidRPr="00D35DF6" w:rsidRDefault="005A5F79" w:rsidP="002F6D7A">
      <w:pPr>
        <w:tabs>
          <w:tab w:val="left" w:pos="4950"/>
          <w:tab w:val="right" w:pos="9540"/>
        </w:tabs>
        <w:rPr>
          <w:rFonts w:ascii="Arial" w:hAnsi="Arial" w:cs="Arial"/>
          <w:b/>
          <w:sz w:val="22"/>
          <w:szCs w:val="22"/>
        </w:rPr>
      </w:pPr>
      <w:r w:rsidRPr="00D35DF6">
        <w:rPr>
          <w:rFonts w:ascii="Arial" w:hAnsi="Arial" w:cs="Arial"/>
          <w:b/>
          <w:sz w:val="22"/>
          <w:szCs w:val="22"/>
        </w:rPr>
        <w:t>PAX9, ribosome biogenesis and congenital disease</w:t>
      </w:r>
    </w:p>
    <w:p w14:paraId="24C3FD24" w14:textId="1CFE7079" w:rsidR="002F6D7A" w:rsidRPr="00D35DF6" w:rsidRDefault="002F6D7A" w:rsidP="002F6D7A">
      <w:pPr>
        <w:tabs>
          <w:tab w:val="left" w:pos="4950"/>
          <w:tab w:val="right" w:pos="9540"/>
        </w:tabs>
        <w:rPr>
          <w:rFonts w:ascii="Arial" w:hAnsi="Arial" w:cs="Arial"/>
          <w:sz w:val="22"/>
          <w:szCs w:val="22"/>
        </w:rPr>
      </w:pPr>
      <w:r w:rsidRPr="00D35DF6">
        <w:rPr>
          <w:rFonts w:ascii="Arial" w:hAnsi="Arial" w:cs="Arial"/>
          <w:sz w:val="22"/>
          <w:szCs w:val="22"/>
        </w:rPr>
        <w:t>Role: Sponsor</w:t>
      </w:r>
      <w:r w:rsidR="008D52DE" w:rsidRPr="00D35DF6">
        <w:rPr>
          <w:rFonts w:ascii="Arial" w:hAnsi="Arial" w:cs="Arial"/>
          <w:sz w:val="22"/>
          <w:szCs w:val="22"/>
        </w:rPr>
        <w:t>/mentor</w:t>
      </w:r>
      <w:r w:rsidRPr="00D35DF6">
        <w:rPr>
          <w:rFonts w:ascii="Arial" w:hAnsi="Arial" w:cs="Arial"/>
          <w:sz w:val="22"/>
          <w:szCs w:val="22"/>
        </w:rPr>
        <w:t xml:space="preserve">  </w:t>
      </w:r>
    </w:p>
    <w:p w14:paraId="16DC5E14" w14:textId="77777777" w:rsidR="005554D1" w:rsidRPr="00D35DF6" w:rsidRDefault="005554D1" w:rsidP="002F6D7A">
      <w:pPr>
        <w:tabs>
          <w:tab w:val="left" w:pos="4950"/>
          <w:tab w:val="right" w:pos="9540"/>
        </w:tabs>
        <w:rPr>
          <w:rFonts w:ascii="Arial" w:hAnsi="Arial" w:cs="Arial"/>
          <w:sz w:val="22"/>
          <w:szCs w:val="22"/>
        </w:rPr>
      </w:pPr>
    </w:p>
    <w:p w14:paraId="7CBFE11D" w14:textId="29040028" w:rsidR="005554D1" w:rsidRPr="00D35DF6" w:rsidRDefault="00AA5F89" w:rsidP="005554D1">
      <w:pPr>
        <w:tabs>
          <w:tab w:val="left" w:pos="2160"/>
          <w:tab w:val="left" w:pos="8010"/>
          <w:tab w:val="right" w:pos="9540"/>
        </w:tabs>
        <w:rPr>
          <w:rFonts w:ascii="Arial" w:hAnsi="Arial" w:cs="Arial"/>
          <w:sz w:val="22"/>
          <w:szCs w:val="22"/>
        </w:rPr>
      </w:pPr>
      <w:r w:rsidRPr="00D35DF6">
        <w:rPr>
          <w:rFonts w:ascii="Arial" w:hAnsi="Arial" w:cs="Arial"/>
          <w:sz w:val="22"/>
          <w:szCs w:val="22"/>
        </w:rPr>
        <w:t>1F31AG058405</w:t>
      </w:r>
      <w:r w:rsidR="005554D1" w:rsidRPr="00D35DF6">
        <w:rPr>
          <w:rFonts w:ascii="Arial" w:hAnsi="Arial" w:cs="Arial"/>
          <w:sz w:val="22"/>
          <w:szCs w:val="22"/>
        </w:rPr>
        <w:tab/>
        <w:t>Lisa Ogawa McLean</w:t>
      </w:r>
      <w:r w:rsidR="00843858" w:rsidRPr="00D35DF6">
        <w:rPr>
          <w:rFonts w:ascii="Arial" w:hAnsi="Arial" w:cs="Arial"/>
          <w:sz w:val="22"/>
          <w:szCs w:val="22"/>
        </w:rPr>
        <w:t>, PI</w:t>
      </w:r>
      <w:r w:rsidR="005554D1" w:rsidRPr="00D35DF6">
        <w:rPr>
          <w:rFonts w:ascii="Arial" w:hAnsi="Arial" w:cs="Arial"/>
          <w:sz w:val="22"/>
          <w:szCs w:val="22"/>
        </w:rPr>
        <w:tab/>
        <w:t>01/01/2018-0</w:t>
      </w:r>
      <w:r w:rsidR="00B86E38" w:rsidRPr="00D35DF6">
        <w:rPr>
          <w:rFonts w:ascii="Arial" w:hAnsi="Arial" w:cs="Arial"/>
          <w:sz w:val="22"/>
          <w:szCs w:val="22"/>
        </w:rPr>
        <w:t>9</w:t>
      </w:r>
      <w:r w:rsidR="005554D1" w:rsidRPr="00D35DF6">
        <w:rPr>
          <w:rFonts w:ascii="Arial" w:hAnsi="Arial" w:cs="Arial"/>
          <w:sz w:val="22"/>
          <w:szCs w:val="22"/>
        </w:rPr>
        <w:t>/3</w:t>
      </w:r>
      <w:r w:rsidR="00B86E38" w:rsidRPr="00D35DF6">
        <w:rPr>
          <w:rFonts w:ascii="Arial" w:hAnsi="Arial" w:cs="Arial"/>
          <w:sz w:val="22"/>
          <w:szCs w:val="22"/>
        </w:rPr>
        <w:t>0</w:t>
      </w:r>
      <w:r w:rsidR="005554D1" w:rsidRPr="00D35DF6">
        <w:rPr>
          <w:rFonts w:ascii="Arial" w:hAnsi="Arial" w:cs="Arial"/>
          <w:sz w:val="22"/>
          <w:szCs w:val="22"/>
        </w:rPr>
        <w:t>/</w:t>
      </w:r>
      <w:r w:rsidR="00B86E38" w:rsidRPr="00D35DF6">
        <w:rPr>
          <w:rFonts w:ascii="Arial" w:hAnsi="Arial" w:cs="Arial"/>
          <w:sz w:val="22"/>
          <w:szCs w:val="22"/>
        </w:rPr>
        <w:t>20</w:t>
      </w:r>
    </w:p>
    <w:p w14:paraId="61BD825A" w14:textId="4DC443C0" w:rsidR="004A7756" w:rsidRPr="00D35DF6" w:rsidRDefault="005554D1" w:rsidP="005554D1">
      <w:pPr>
        <w:tabs>
          <w:tab w:val="left" w:pos="2160"/>
          <w:tab w:val="left" w:pos="8010"/>
          <w:tab w:val="right" w:pos="9540"/>
        </w:tabs>
        <w:rPr>
          <w:rFonts w:ascii="Arial" w:hAnsi="Arial" w:cs="Arial"/>
          <w:sz w:val="22"/>
          <w:szCs w:val="22"/>
        </w:rPr>
      </w:pPr>
      <w:r w:rsidRPr="00D35DF6">
        <w:rPr>
          <w:rFonts w:ascii="Arial" w:hAnsi="Arial" w:cs="Arial"/>
          <w:sz w:val="22"/>
          <w:szCs w:val="22"/>
        </w:rPr>
        <w:t>NIH/NIA</w:t>
      </w:r>
      <w:r w:rsidR="004B5967" w:rsidRPr="00D35DF6">
        <w:rPr>
          <w:rFonts w:ascii="Arial" w:hAnsi="Arial" w:cs="Arial"/>
          <w:sz w:val="22"/>
          <w:szCs w:val="22"/>
        </w:rPr>
        <w:tab/>
      </w:r>
      <w:r w:rsidR="004B5967" w:rsidRPr="00D35DF6">
        <w:rPr>
          <w:rFonts w:ascii="Arial" w:hAnsi="Arial" w:cs="Arial"/>
          <w:sz w:val="22"/>
          <w:szCs w:val="22"/>
        </w:rPr>
        <w:tab/>
      </w:r>
      <w:r w:rsidR="003F0D21" w:rsidRPr="00D35DF6">
        <w:rPr>
          <w:rFonts w:ascii="Arial" w:hAnsi="Arial" w:cs="Arial"/>
          <w:sz w:val="22"/>
          <w:szCs w:val="22"/>
        </w:rPr>
        <w:tab/>
      </w:r>
      <w:r w:rsidR="004B5967" w:rsidRPr="00D35DF6">
        <w:rPr>
          <w:rFonts w:ascii="Arial" w:hAnsi="Arial" w:cs="Arial"/>
          <w:sz w:val="22"/>
          <w:szCs w:val="22"/>
        </w:rPr>
        <w:t>$44,040</w:t>
      </w:r>
    </w:p>
    <w:p w14:paraId="2A2F2DB9" w14:textId="77777777" w:rsidR="004A7756" w:rsidRPr="00D35DF6" w:rsidRDefault="004A7756" w:rsidP="004A7756">
      <w:pPr>
        <w:widowControl w:val="0"/>
        <w:autoSpaceDE w:val="0"/>
        <w:autoSpaceDN w:val="0"/>
        <w:adjustRightInd w:val="0"/>
        <w:rPr>
          <w:rFonts w:ascii="Arial" w:hAnsi="Arial" w:cs="Arial"/>
          <w:b/>
          <w:sz w:val="22"/>
          <w:szCs w:val="22"/>
        </w:rPr>
      </w:pPr>
      <w:r w:rsidRPr="00D35DF6">
        <w:rPr>
          <w:rFonts w:ascii="Arial" w:hAnsi="Arial" w:cs="Arial"/>
          <w:b/>
          <w:sz w:val="22"/>
          <w:szCs w:val="22"/>
        </w:rPr>
        <w:t xml:space="preserve">The intersection of Alzheimer’s disease and ribosome biogenesis </w:t>
      </w:r>
    </w:p>
    <w:p w14:paraId="19D5DC40" w14:textId="77777777" w:rsidR="004B5967" w:rsidRPr="00D35DF6" w:rsidRDefault="004A7756" w:rsidP="004A7756">
      <w:pPr>
        <w:widowControl w:val="0"/>
        <w:autoSpaceDE w:val="0"/>
        <w:autoSpaceDN w:val="0"/>
        <w:adjustRightInd w:val="0"/>
        <w:rPr>
          <w:rFonts w:ascii="Arial" w:hAnsi="Arial" w:cs="Arial"/>
          <w:b/>
          <w:sz w:val="22"/>
          <w:szCs w:val="22"/>
        </w:rPr>
      </w:pPr>
      <w:r w:rsidRPr="00D35DF6">
        <w:rPr>
          <w:rFonts w:ascii="Arial" w:hAnsi="Arial" w:cs="Arial"/>
          <w:b/>
          <w:sz w:val="22"/>
          <w:szCs w:val="22"/>
        </w:rPr>
        <w:t xml:space="preserve">through Amyloid Beta Precursor Protein Binding Family B Member 1 </w:t>
      </w:r>
    </w:p>
    <w:p w14:paraId="330F79CA" w14:textId="11C9ECCA" w:rsidR="005554D1" w:rsidRPr="00D35DF6" w:rsidRDefault="004A7756" w:rsidP="004A7756">
      <w:pPr>
        <w:widowControl w:val="0"/>
        <w:autoSpaceDE w:val="0"/>
        <w:autoSpaceDN w:val="0"/>
        <w:adjustRightInd w:val="0"/>
        <w:rPr>
          <w:rFonts w:ascii="Arial" w:hAnsi="Arial" w:cs="Arial"/>
          <w:b/>
          <w:sz w:val="22"/>
          <w:szCs w:val="22"/>
        </w:rPr>
      </w:pPr>
      <w:r w:rsidRPr="00D35DF6">
        <w:rPr>
          <w:rFonts w:ascii="Arial" w:hAnsi="Arial" w:cs="Arial"/>
          <w:b/>
          <w:sz w:val="22"/>
          <w:szCs w:val="22"/>
        </w:rPr>
        <w:t>(APBB1; FE65)</w:t>
      </w:r>
      <w:r w:rsidR="005554D1" w:rsidRPr="00D35DF6">
        <w:rPr>
          <w:rFonts w:ascii="Arial" w:hAnsi="Arial" w:cs="Arial"/>
          <w:sz w:val="22"/>
          <w:szCs w:val="22"/>
        </w:rPr>
        <w:tab/>
      </w:r>
      <w:r w:rsidR="005554D1" w:rsidRPr="00D35DF6">
        <w:rPr>
          <w:rFonts w:ascii="Arial" w:hAnsi="Arial" w:cs="Arial"/>
          <w:sz w:val="22"/>
          <w:szCs w:val="22"/>
        </w:rPr>
        <w:tab/>
      </w:r>
    </w:p>
    <w:p w14:paraId="1EFC9575" w14:textId="197F93A5" w:rsidR="005554D1" w:rsidRPr="00D35DF6" w:rsidRDefault="005554D1" w:rsidP="005554D1">
      <w:pPr>
        <w:tabs>
          <w:tab w:val="left" w:pos="2160"/>
          <w:tab w:val="left" w:pos="8010"/>
          <w:tab w:val="right" w:pos="9540"/>
        </w:tabs>
        <w:rPr>
          <w:rFonts w:ascii="Arial" w:hAnsi="Arial" w:cs="Arial"/>
          <w:sz w:val="22"/>
          <w:szCs w:val="22"/>
        </w:rPr>
      </w:pPr>
      <w:r w:rsidRPr="00D35DF6">
        <w:rPr>
          <w:rFonts w:ascii="Arial" w:hAnsi="Arial" w:cs="Arial"/>
          <w:sz w:val="22"/>
          <w:szCs w:val="22"/>
        </w:rPr>
        <w:t>Role: Sponsor</w:t>
      </w:r>
      <w:r w:rsidR="008D52DE" w:rsidRPr="00D35DF6">
        <w:rPr>
          <w:rFonts w:ascii="Arial" w:hAnsi="Arial" w:cs="Arial"/>
          <w:sz w:val="22"/>
          <w:szCs w:val="22"/>
        </w:rPr>
        <w:t>/mentor</w:t>
      </w:r>
    </w:p>
    <w:p w14:paraId="4E4FE7D3" w14:textId="6A7D5D0C" w:rsidR="00CE5EA8" w:rsidRPr="00D35DF6" w:rsidRDefault="00CE5EA8" w:rsidP="005554D1">
      <w:pPr>
        <w:tabs>
          <w:tab w:val="left" w:pos="2160"/>
          <w:tab w:val="left" w:pos="8010"/>
          <w:tab w:val="right" w:pos="9540"/>
        </w:tabs>
        <w:rPr>
          <w:rFonts w:ascii="Arial" w:hAnsi="Arial" w:cs="Arial"/>
          <w:sz w:val="22"/>
          <w:szCs w:val="22"/>
        </w:rPr>
      </w:pPr>
    </w:p>
    <w:p w14:paraId="6296AD30" w14:textId="74A5A6F8" w:rsidR="00386EBB" w:rsidRPr="00D35DF6" w:rsidRDefault="006F27F0" w:rsidP="00386EBB">
      <w:r w:rsidRPr="00D35DF6">
        <w:rPr>
          <w:rFonts w:ascii="Arial" w:hAnsi="Arial" w:cs="Arial"/>
          <w:sz w:val="22"/>
          <w:szCs w:val="22"/>
        </w:rPr>
        <w:t>NASA Connecticut Space Grant Consortium           Cecelia Harold, PI</w:t>
      </w:r>
      <w:r w:rsidR="007860D0" w:rsidRPr="00D35DF6">
        <w:rPr>
          <w:rFonts w:ascii="Arial" w:hAnsi="Arial" w:cs="Arial"/>
          <w:sz w:val="22"/>
          <w:szCs w:val="22"/>
        </w:rPr>
        <w:t xml:space="preserve">                           </w:t>
      </w:r>
      <w:r w:rsidR="00386EBB" w:rsidRPr="00D35DF6">
        <w:rPr>
          <w:rFonts w:ascii="Arial" w:hAnsi="Arial" w:cs="Arial"/>
          <w:color w:val="000000"/>
          <w:sz w:val="22"/>
          <w:szCs w:val="22"/>
        </w:rPr>
        <w:t>10/31/19-5/30/20</w:t>
      </w:r>
    </w:p>
    <w:p w14:paraId="4F1AC5D6" w14:textId="190AFAE5" w:rsidR="006F27F0" w:rsidRPr="00D35DF6" w:rsidRDefault="006F27F0" w:rsidP="006F27F0">
      <w:pPr>
        <w:rPr>
          <w:rFonts w:ascii="Arial" w:hAnsi="Arial" w:cs="Arial"/>
          <w:b/>
          <w:bCs/>
          <w:color w:val="0C0C0C"/>
          <w:sz w:val="21"/>
          <w:szCs w:val="21"/>
          <w:bdr w:val="none" w:sz="0" w:space="0" w:color="auto" w:frame="1"/>
        </w:rPr>
      </w:pPr>
      <w:r w:rsidRPr="00D35DF6">
        <w:rPr>
          <w:rFonts w:ascii="Arial" w:hAnsi="Arial" w:cs="Arial"/>
          <w:b/>
          <w:bCs/>
          <w:color w:val="0C0C0C"/>
          <w:sz w:val="21"/>
          <w:szCs w:val="21"/>
          <w:bdr w:val="none" w:sz="0" w:space="0" w:color="auto" w:frame="1"/>
        </w:rPr>
        <w:t xml:space="preserve">Defining a new understanding of breast cancer development in women                                   </w:t>
      </w:r>
      <w:r w:rsidRPr="00D35DF6">
        <w:rPr>
          <w:rFonts w:ascii="Arial" w:hAnsi="Arial" w:cs="Arial"/>
          <w:color w:val="0C0C0C"/>
          <w:sz w:val="21"/>
          <w:szCs w:val="21"/>
          <w:bdr w:val="none" w:sz="0" w:space="0" w:color="auto" w:frame="1"/>
        </w:rPr>
        <w:t>$8,000</w:t>
      </w:r>
    </w:p>
    <w:p w14:paraId="05E8704B" w14:textId="512474DD" w:rsidR="006F27F0" w:rsidRPr="00D35DF6" w:rsidRDefault="006F27F0" w:rsidP="006F27F0">
      <w:pPr>
        <w:rPr>
          <w:rFonts w:ascii="Arial" w:hAnsi="Arial" w:cs="Arial"/>
          <w:b/>
          <w:bCs/>
          <w:color w:val="0C0C0C"/>
          <w:sz w:val="21"/>
          <w:szCs w:val="21"/>
          <w:bdr w:val="none" w:sz="0" w:space="0" w:color="auto" w:frame="1"/>
        </w:rPr>
      </w:pPr>
      <w:r w:rsidRPr="00D35DF6">
        <w:rPr>
          <w:rFonts w:ascii="Arial" w:hAnsi="Arial" w:cs="Arial"/>
          <w:b/>
          <w:bCs/>
          <w:color w:val="0C0C0C"/>
          <w:sz w:val="21"/>
          <w:szCs w:val="21"/>
          <w:bdr w:val="none" w:sz="0" w:space="0" w:color="auto" w:frame="1"/>
        </w:rPr>
        <w:t>for long-term space missions</w:t>
      </w:r>
    </w:p>
    <w:p w14:paraId="7EA41F1E" w14:textId="24CC5458" w:rsidR="006F27F0" w:rsidRPr="00D35DF6" w:rsidRDefault="006F27F0" w:rsidP="006F27F0">
      <w:pPr>
        <w:rPr>
          <w:rFonts w:ascii="Arial" w:hAnsi="Arial" w:cs="Arial"/>
          <w:color w:val="0C0C0C"/>
          <w:sz w:val="21"/>
          <w:szCs w:val="21"/>
          <w:bdr w:val="none" w:sz="0" w:space="0" w:color="auto" w:frame="1"/>
        </w:rPr>
      </w:pPr>
      <w:r w:rsidRPr="00D35DF6">
        <w:rPr>
          <w:rFonts w:ascii="Arial" w:hAnsi="Arial" w:cs="Arial"/>
          <w:color w:val="0C0C0C"/>
          <w:sz w:val="21"/>
          <w:szCs w:val="21"/>
          <w:bdr w:val="none" w:sz="0" w:space="0" w:color="auto" w:frame="1"/>
        </w:rPr>
        <w:t>Role: Sponsor/mentor</w:t>
      </w:r>
    </w:p>
    <w:p w14:paraId="4DCC7FCC" w14:textId="394F880E" w:rsidR="00BD689A" w:rsidRPr="00D35DF6" w:rsidRDefault="00BD689A" w:rsidP="006F27F0"/>
    <w:p w14:paraId="068D7B80" w14:textId="670C5BBC" w:rsidR="00BD689A" w:rsidRPr="00D35DF6" w:rsidRDefault="00BD689A" w:rsidP="00BD689A">
      <w:pPr>
        <w:rPr>
          <w:rFonts w:ascii="Arial" w:hAnsi="Arial" w:cs="Arial"/>
          <w:color w:val="000000"/>
          <w:sz w:val="22"/>
          <w:szCs w:val="22"/>
        </w:rPr>
      </w:pPr>
      <w:r w:rsidRPr="00D35DF6">
        <w:rPr>
          <w:rFonts w:ascii="Arial" w:hAnsi="Arial" w:cs="Arial"/>
        </w:rPr>
        <w:t>NSF G</w:t>
      </w:r>
      <w:r w:rsidR="00C44D85" w:rsidRPr="00D35DF6">
        <w:rPr>
          <w:rFonts w:ascii="Arial" w:hAnsi="Arial" w:cs="Arial"/>
        </w:rPr>
        <w:t xml:space="preserve">raduate </w:t>
      </w:r>
      <w:r w:rsidRPr="00D35DF6">
        <w:rPr>
          <w:rFonts w:ascii="Arial" w:hAnsi="Arial" w:cs="Arial"/>
        </w:rPr>
        <w:t>R</w:t>
      </w:r>
      <w:r w:rsidR="00C44D85" w:rsidRPr="00D35DF6">
        <w:rPr>
          <w:rFonts w:ascii="Arial" w:hAnsi="Arial" w:cs="Arial"/>
        </w:rPr>
        <w:t xml:space="preserve">esearch </w:t>
      </w:r>
      <w:r w:rsidRPr="00D35DF6">
        <w:rPr>
          <w:rFonts w:ascii="Arial" w:hAnsi="Arial" w:cs="Arial"/>
        </w:rPr>
        <w:t>F</w:t>
      </w:r>
      <w:r w:rsidR="00C44D85" w:rsidRPr="00D35DF6">
        <w:rPr>
          <w:rFonts w:ascii="Arial" w:hAnsi="Arial" w:cs="Arial"/>
        </w:rPr>
        <w:t>ellowship</w:t>
      </w:r>
      <w:r w:rsidRPr="00D35DF6">
        <w:rPr>
          <w:rFonts w:ascii="Arial" w:hAnsi="Arial" w:cs="Arial"/>
        </w:rPr>
        <w:tab/>
      </w:r>
      <w:r w:rsidRPr="00D35DF6">
        <w:rPr>
          <w:rFonts w:ascii="Arial" w:hAnsi="Arial" w:cs="Arial"/>
        </w:rPr>
        <w:tab/>
      </w:r>
      <w:r w:rsidRPr="00D35DF6">
        <w:rPr>
          <w:rFonts w:ascii="Arial" w:hAnsi="Arial" w:cs="Arial"/>
          <w:sz w:val="22"/>
          <w:szCs w:val="22"/>
        </w:rPr>
        <w:t xml:space="preserve">Cecelia Harold, PI                           </w:t>
      </w:r>
      <w:r w:rsidRPr="00D35DF6">
        <w:rPr>
          <w:rFonts w:ascii="Arial" w:hAnsi="Arial" w:cs="Arial"/>
          <w:color w:val="000000"/>
          <w:sz w:val="22"/>
          <w:szCs w:val="22"/>
        </w:rPr>
        <w:t>2020-2023</w:t>
      </w:r>
    </w:p>
    <w:p w14:paraId="60281E5A" w14:textId="7E21417A" w:rsidR="006D3B9F" w:rsidRPr="00D35DF6" w:rsidRDefault="006D3B9F" w:rsidP="00BD689A"/>
    <w:p w14:paraId="5CD9DCE8" w14:textId="1FD06B4C" w:rsidR="006D3B9F" w:rsidRPr="00D35DF6" w:rsidRDefault="006D3B9F" w:rsidP="00BD689A">
      <w:pPr>
        <w:rPr>
          <w:rFonts w:ascii="Arial" w:hAnsi="Arial" w:cs="Arial"/>
          <w:sz w:val="22"/>
          <w:szCs w:val="22"/>
        </w:rPr>
      </w:pPr>
      <w:r w:rsidRPr="00D35DF6">
        <w:rPr>
          <w:rFonts w:ascii="Arial" w:hAnsi="Arial" w:cs="Arial"/>
          <w:sz w:val="22"/>
          <w:szCs w:val="22"/>
        </w:rPr>
        <w:t>F31DE030332</w:t>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t>Mason McCool, PI</w:t>
      </w:r>
      <w:r w:rsidRPr="00D35DF6">
        <w:rPr>
          <w:rFonts w:ascii="Arial" w:hAnsi="Arial" w:cs="Arial"/>
          <w:sz w:val="22"/>
          <w:szCs w:val="22"/>
        </w:rPr>
        <w:tab/>
      </w:r>
      <w:r w:rsidRPr="00D35DF6">
        <w:rPr>
          <w:rFonts w:ascii="Arial" w:hAnsi="Arial" w:cs="Arial"/>
          <w:sz w:val="22"/>
          <w:szCs w:val="22"/>
        </w:rPr>
        <w:tab/>
        <w:t>09/20/2020-09/28/2023</w:t>
      </w:r>
    </w:p>
    <w:p w14:paraId="63572BE1" w14:textId="7C531AD3" w:rsidR="006D3B9F" w:rsidRPr="00D35DF6" w:rsidRDefault="006D3B9F" w:rsidP="006D3B9F">
      <w:pPr>
        <w:rPr>
          <w:rFonts w:ascii="Arial" w:hAnsi="Arial" w:cs="Arial"/>
          <w:color w:val="000000" w:themeColor="text1"/>
          <w:sz w:val="22"/>
          <w:szCs w:val="22"/>
          <w:shd w:val="clear" w:color="auto" w:fill="FFFFFF"/>
        </w:rPr>
      </w:pPr>
      <w:r w:rsidRPr="00D35DF6">
        <w:rPr>
          <w:rFonts w:ascii="Arial" w:hAnsi="Arial" w:cs="Arial"/>
          <w:b/>
          <w:bCs/>
          <w:color w:val="000000" w:themeColor="text1"/>
          <w:sz w:val="22"/>
          <w:szCs w:val="22"/>
          <w:shd w:val="clear" w:color="auto" w:fill="FFFFFF"/>
        </w:rPr>
        <w:t>CRK regulation of ribosome biogenesis and craniofacial development</w:t>
      </w:r>
      <w:r w:rsidRPr="00D35DF6">
        <w:rPr>
          <w:rFonts w:ascii="Arial" w:hAnsi="Arial" w:cs="Arial"/>
          <w:color w:val="000000" w:themeColor="text1"/>
          <w:sz w:val="22"/>
          <w:szCs w:val="22"/>
          <w:shd w:val="clear" w:color="auto" w:fill="FFFFFF"/>
        </w:rPr>
        <w:tab/>
      </w:r>
      <w:r w:rsidRPr="00D35DF6">
        <w:rPr>
          <w:rFonts w:ascii="Arial" w:hAnsi="Arial" w:cs="Arial"/>
          <w:color w:val="000000" w:themeColor="text1"/>
          <w:sz w:val="22"/>
          <w:szCs w:val="22"/>
          <w:shd w:val="clear" w:color="auto" w:fill="FFFFFF"/>
        </w:rPr>
        <w:tab/>
      </w:r>
      <w:r w:rsidR="00671EBA" w:rsidRPr="00D35DF6">
        <w:rPr>
          <w:rFonts w:ascii="Arial" w:hAnsi="Arial" w:cs="Arial"/>
          <w:color w:val="000000" w:themeColor="text1"/>
          <w:sz w:val="22"/>
          <w:szCs w:val="22"/>
          <w:shd w:val="clear" w:color="auto" w:fill="FFFFFF"/>
        </w:rPr>
        <w:tab/>
      </w:r>
      <w:r w:rsidRPr="00D35DF6">
        <w:rPr>
          <w:rFonts w:ascii="Arial" w:hAnsi="Arial" w:cs="Arial"/>
          <w:color w:val="000000" w:themeColor="text1"/>
          <w:sz w:val="22"/>
          <w:szCs w:val="22"/>
          <w:shd w:val="clear" w:color="auto" w:fill="FFFFFF"/>
        </w:rPr>
        <w:t>$46,320</w:t>
      </w:r>
    </w:p>
    <w:p w14:paraId="125A4E88" w14:textId="565CBAA5" w:rsidR="006D3B9F" w:rsidRPr="00D35DF6" w:rsidRDefault="006D3B9F" w:rsidP="006D3B9F">
      <w:pPr>
        <w:rPr>
          <w:rFonts w:ascii="Arial" w:hAnsi="Arial" w:cs="Arial"/>
          <w:color w:val="000000" w:themeColor="text1"/>
          <w:sz w:val="22"/>
          <w:szCs w:val="22"/>
          <w:shd w:val="clear" w:color="auto" w:fill="FFFFFF"/>
        </w:rPr>
      </w:pPr>
      <w:r w:rsidRPr="00D35DF6">
        <w:rPr>
          <w:rFonts w:ascii="Arial" w:hAnsi="Arial" w:cs="Arial"/>
          <w:color w:val="000000" w:themeColor="text1"/>
          <w:sz w:val="22"/>
          <w:szCs w:val="22"/>
          <w:shd w:val="clear" w:color="auto" w:fill="FFFFFF"/>
        </w:rPr>
        <w:t>Role: Sponsor/mentor</w:t>
      </w:r>
    </w:p>
    <w:p w14:paraId="7B89BDB3" w14:textId="77777777" w:rsidR="006D3B9F" w:rsidRPr="00D35DF6" w:rsidRDefault="006D3B9F" w:rsidP="006D3B9F">
      <w:pPr>
        <w:rPr>
          <w:rFonts w:ascii="Arial" w:hAnsi="Arial" w:cs="Arial"/>
          <w:sz w:val="22"/>
          <w:szCs w:val="22"/>
        </w:rPr>
      </w:pPr>
    </w:p>
    <w:p w14:paraId="04C4917B" w14:textId="77777777" w:rsidR="003646A8" w:rsidRPr="00D35DF6" w:rsidRDefault="002A717F" w:rsidP="003646A8">
      <w:pPr>
        <w:rPr>
          <w:rFonts w:ascii="Arial" w:hAnsi="Arial"/>
          <w:b/>
          <w:sz w:val="22"/>
        </w:rPr>
      </w:pPr>
      <w:r w:rsidRPr="00D35DF6">
        <w:rPr>
          <w:rFonts w:ascii="Arial" w:hAnsi="Arial"/>
          <w:b/>
          <w:sz w:val="22"/>
        </w:rPr>
        <w:t>TEACHING COMMITMENTS DISCHARGED</w:t>
      </w:r>
    </w:p>
    <w:p w14:paraId="040DC9D8" w14:textId="77777777" w:rsidR="003646A8" w:rsidRPr="00D35DF6" w:rsidRDefault="003646A8" w:rsidP="003646A8">
      <w:pPr>
        <w:rPr>
          <w:rFonts w:ascii="Arial" w:hAnsi="Arial"/>
          <w:b/>
          <w:sz w:val="22"/>
        </w:rPr>
      </w:pPr>
    </w:p>
    <w:p w14:paraId="7DAD1AD3" w14:textId="5E4EE15F" w:rsidR="003646A8" w:rsidRPr="00D35DF6" w:rsidRDefault="00467844" w:rsidP="003646A8">
      <w:pPr>
        <w:rPr>
          <w:rFonts w:ascii="Arial" w:hAnsi="Arial"/>
          <w:b/>
          <w:sz w:val="22"/>
        </w:rPr>
      </w:pPr>
      <w:r w:rsidRPr="00D35DF6">
        <w:rPr>
          <w:rFonts w:ascii="Arial" w:hAnsi="Arial"/>
          <w:b/>
          <w:sz w:val="22"/>
        </w:rPr>
        <w:t>Director of Medical Studies, MB&amp;B (since 2002)</w:t>
      </w:r>
    </w:p>
    <w:p w14:paraId="4B45D29F" w14:textId="77777777" w:rsidR="00EA7753" w:rsidRPr="00D35DF6" w:rsidRDefault="00EA7753" w:rsidP="003646A8">
      <w:pPr>
        <w:rPr>
          <w:rFonts w:ascii="Arial" w:hAnsi="Arial"/>
          <w:b/>
          <w:sz w:val="22"/>
        </w:rPr>
      </w:pPr>
    </w:p>
    <w:p w14:paraId="78F8330B" w14:textId="4F31F9B7" w:rsidR="00EB04F5" w:rsidRPr="00D35DF6" w:rsidRDefault="00467844" w:rsidP="003646A8">
      <w:pPr>
        <w:rPr>
          <w:rFonts w:ascii="Arial" w:hAnsi="Arial"/>
          <w:sz w:val="22"/>
        </w:rPr>
      </w:pPr>
      <w:r w:rsidRPr="00D35DF6">
        <w:rPr>
          <w:rFonts w:ascii="Arial" w:hAnsi="Arial"/>
          <w:b/>
          <w:sz w:val="22"/>
        </w:rPr>
        <w:t>MBB 550a and MBB 800a Molecules to Systems course (medical biochemistry)-</w:t>
      </w:r>
      <w:r w:rsidRPr="00D35DF6">
        <w:rPr>
          <w:rFonts w:ascii="Arial" w:hAnsi="Arial"/>
          <w:sz w:val="22"/>
        </w:rPr>
        <w:t xml:space="preserve"> </w:t>
      </w:r>
      <w:r w:rsidRPr="00D35DF6">
        <w:rPr>
          <w:rFonts w:ascii="Arial" w:hAnsi="Arial"/>
          <w:b/>
          <w:sz w:val="22"/>
        </w:rPr>
        <w:t>Course Director</w:t>
      </w:r>
      <w:r w:rsidR="00A76718" w:rsidRPr="00D35DF6">
        <w:rPr>
          <w:rFonts w:ascii="Arial" w:hAnsi="Arial"/>
          <w:b/>
          <w:sz w:val="22"/>
        </w:rPr>
        <w:t>/Thread Leader</w:t>
      </w:r>
      <w:r w:rsidRPr="00D35DF6">
        <w:rPr>
          <w:rFonts w:ascii="Arial" w:hAnsi="Arial"/>
          <w:b/>
          <w:sz w:val="22"/>
        </w:rPr>
        <w:t>, Lecturer and Conference</w:t>
      </w:r>
      <w:r w:rsidR="00A76718" w:rsidRPr="00D35DF6">
        <w:rPr>
          <w:rFonts w:ascii="Arial" w:hAnsi="Arial"/>
          <w:b/>
          <w:sz w:val="22"/>
        </w:rPr>
        <w:t>/Workshop</w:t>
      </w:r>
      <w:r w:rsidRPr="00D35DF6">
        <w:rPr>
          <w:rFonts w:ascii="Arial" w:hAnsi="Arial"/>
          <w:b/>
          <w:sz w:val="22"/>
        </w:rPr>
        <w:t xml:space="preserve"> Facilitator.</w:t>
      </w:r>
      <w:r w:rsidRPr="00D35DF6">
        <w:rPr>
          <w:rFonts w:ascii="Arial" w:hAnsi="Arial"/>
          <w:sz w:val="22"/>
        </w:rPr>
        <w:t xml:space="preserve">  The biochemistry portion of this course consists of 20 lectures and 11 biochemistry confer</w:t>
      </w:r>
      <w:r w:rsidR="00B6467A" w:rsidRPr="00D35DF6">
        <w:rPr>
          <w:rFonts w:ascii="Arial" w:hAnsi="Arial"/>
          <w:sz w:val="22"/>
        </w:rPr>
        <w:t>ence sections.  I give 12</w:t>
      </w:r>
      <w:r w:rsidRPr="00D35DF6">
        <w:rPr>
          <w:rFonts w:ascii="Arial" w:hAnsi="Arial"/>
          <w:sz w:val="22"/>
        </w:rPr>
        <w:t xml:space="preserve"> X</w:t>
      </w:r>
      <w:r w:rsidR="00E15AC3" w:rsidRPr="00D35DF6">
        <w:rPr>
          <w:rFonts w:ascii="Arial" w:hAnsi="Arial"/>
          <w:sz w:val="22"/>
        </w:rPr>
        <w:t xml:space="preserve"> </w:t>
      </w:r>
      <w:proofErr w:type="gramStart"/>
      <w:r w:rsidR="00E15AC3" w:rsidRPr="00D35DF6">
        <w:rPr>
          <w:rFonts w:ascii="Arial" w:hAnsi="Arial"/>
          <w:sz w:val="22"/>
        </w:rPr>
        <w:t>50 minute</w:t>
      </w:r>
      <w:proofErr w:type="gramEnd"/>
      <w:r w:rsidR="00E15AC3" w:rsidRPr="00D35DF6">
        <w:rPr>
          <w:rFonts w:ascii="Arial" w:hAnsi="Arial"/>
          <w:sz w:val="22"/>
        </w:rPr>
        <w:t xml:space="preserve"> lectures.  I am the Conference Section F</w:t>
      </w:r>
      <w:r w:rsidRPr="00D35DF6">
        <w:rPr>
          <w:rFonts w:ascii="Arial" w:hAnsi="Arial"/>
          <w:sz w:val="22"/>
        </w:rPr>
        <w:t>acilitator for one of the MBB800a advanced biochemistry small group sections that me</w:t>
      </w:r>
      <w:r w:rsidR="00E15AC3" w:rsidRPr="00D35DF6">
        <w:rPr>
          <w:rFonts w:ascii="Arial" w:hAnsi="Arial"/>
          <w:sz w:val="22"/>
        </w:rPr>
        <w:t>e</w:t>
      </w:r>
      <w:r w:rsidRPr="00D35DF6">
        <w:rPr>
          <w:rFonts w:ascii="Arial" w:hAnsi="Arial"/>
          <w:sz w:val="22"/>
        </w:rPr>
        <w:t>t</w:t>
      </w:r>
      <w:r w:rsidR="00E15AC3" w:rsidRPr="00D35DF6">
        <w:rPr>
          <w:rFonts w:ascii="Arial" w:hAnsi="Arial"/>
          <w:sz w:val="22"/>
        </w:rPr>
        <w:t>s</w:t>
      </w:r>
      <w:r w:rsidRPr="00D35DF6">
        <w:rPr>
          <w:rFonts w:ascii="Arial" w:hAnsi="Arial"/>
          <w:sz w:val="22"/>
        </w:rPr>
        <w:t xml:space="preserve"> 11 X 80 minutes.  I have been Course Director and Lecturer </w:t>
      </w:r>
      <w:r w:rsidR="00B6467A" w:rsidRPr="00D35DF6">
        <w:rPr>
          <w:rFonts w:ascii="Arial" w:hAnsi="Arial"/>
          <w:sz w:val="22"/>
        </w:rPr>
        <w:t xml:space="preserve">every year </w:t>
      </w:r>
      <w:r w:rsidRPr="00D35DF6">
        <w:rPr>
          <w:rFonts w:ascii="Arial" w:hAnsi="Arial"/>
          <w:sz w:val="22"/>
        </w:rPr>
        <w:t>since 2002</w:t>
      </w:r>
      <w:r w:rsidR="00E15AC3" w:rsidRPr="00D35DF6">
        <w:rPr>
          <w:rFonts w:ascii="Arial" w:hAnsi="Arial"/>
          <w:sz w:val="22"/>
        </w:rPr>
        <w:t xml:space="preserve"> and</w:t>
      </w:r>
      <w:r w:rsidRPr="00D35DF6">
        <w:rPr>
          <w:rFonts w:ascii="Arial" w:hAnsi="Arial"/>
          <w:sz w:val="22"/>
        </w:rPr>
        <w:t xml:space="preserve"> Conference Facilitator in MBB800a </w:t>
      </w:r>
      <w:r w:rsidR="00B6467A" w:rsidRPr="00D35DF6">
        <w:rPr>
          <w:rFonts w:ascii="Arial" w:hAnsi="Arial"/>
          <w:sz w:val="22"/>
        </w:rPr>
        <w:t xml:space="preserve">every year </w:t>
      </w:r>
      <w:r w:rsidRPr="00D35DF6">
        <w:rPr>
          <w:rFonts w:ascii="Arial" w:hAnsi="Arial"/>
          <w:sz w:val="22"/>
        </w:rPr>
        <w:t>since 2010.</w:t>
      </w:r>
    </w:p>
    <w:p w14:paraId="2427A862" w14:textId="77777777" w:rsidR="008329A4" w:rsidRPr="00D35DF6" w:rsidRDefault="008329A4" w:rsidP="003646A8">
      <w:pPr>
        <w:rPr>
          <w:rFonts w:ascii="Arial" w:hAnsi="Arial"/>
          <w:sz w:val="22"/>
        </w:rPr>
      </w:pPr>
    </w:p>
    <w:p w14:paraId="64CB2B8C" w14:textId="77777777" w:rsidR="003646A8" w:rsidRPr="00D35DF6" w:rsidRDefault="00467844" w:rsidP="003646A8">
      <w:pPr>
        <w:pStyle w:val="BodyTextIndent3"/>
        <w:ind w:left="0" w:firstLine="0"/>
        <w:rPr>
          <w:rFonts w:ascii="Arial" w:hAnsi="Arial"/>
          <w:sz w:val="22"/>
        </w:rPr>
      </w:pPr>
      <w:r w:rsidRPr="00D35DF6">
        <w:rPr>
          <w:rFonts w:ascii="Arial" w:hAnsi="Arial"/>
          <w:b/>
          <w:sz w:val="22"/>
        </w:rPr>
        <w:t>MBB676b Responsible Conduct of Research-Course Director, lecturer-</w:t>
      </w:r>
      <w:r w:rsidRPr="00D35DF6">
        <w:rPr>
          <w:rFonts w:ascii="Arial" w:hAnsi="Arial"/>
          <w:sz w:val="22"/>
        </w:rPr>
        <w:t>1 lecture on</w:t>
      </w:r>
      <w:r w:rsidRPr="00D35DF6">
        <w:rPr>
          <w:rFonts w:ascii="Arial" w:hAnsi="Arial"/>
          <w:b/>
          <w:sz w:val="22"/>
        </w:rPr>
        <w:t xml:space="preserve"> </w:t>
      </w:r>
      <w:r w:rsidRPr="00D35DF6">
        <w:rPr>
          <w:rFonts w:ascii="Arial" w:hAnsi="Arial"/>
          <w:sz w:val="22"/>
        </w:rPr>
        <w:t>presenting data to the scientific community: manuscripts, databases and public</w:t>
      </w:r>
      <w:r w:rsidR="009D6C46" w:rsidRPr="00D35DF6">
        <w:rPr>
          <w:rFonts w:ascii="Arial" w:hAnsi="Arial"/>
          <w:sz w:val="22"/>
        </w:rPr>
        <w:t xml:space="preserve">ation since 2002.  I have been </w:t>
      </w:r>
      <w:r w:rsidR="009D6C46" w:rsidRPr="00D35DF6">
        <w:rPr>
          <w:rFonts w:ascii="Arial" w:hAnsi="Arial"/>
          <w:b/>
          <w:sz w:val="22"/>
        </w:rPr>
        <w:t>Course D</w:t>
      </w:r>
      <w:r w:rsidRPr="00D35DF6">
        <w:rPr>
          <w:rFonts w:ascii="Arial" w:hAnsi="Arial"/>
          <w:b/>
          <w:sz w:val="22"/>
        </w:rPr>
        <w:t>irector</w:t>
      </w:r>
      <w:r w:rsidR="009D6C46" w:rsidRPr="00D35DF6">
        <w:rPr>
          <w:rFonts w:ascii="Arial" w:hAnsi="Arial"/>
          <w:b/>
          <w:sz w:val="22"/>
        </w:rPr>
        <w:t>/Organizer</w:t>
      </w:r>
      <w:r w:rsidRPr="00D35DF6">
        <w:rPr>
          <w:rFonts w:ascii="Arial" w:hAnsi="Arial"/>
          <w:sz w:val="22"/>
        </w:rPr>
        <w:t xml:space="preserve"> since 2011.</w:t>
      </w:r>
    </w:p>
    <w:p w14:paraId="6F6291FC" w14:textId="77777777" w:rsidR="00FD2329" w:rsidRPr="00D35DF6" w:rsidRDefault="00FD2329" w:rsidP="003646A8">
      <w:pPr>
        <w:pStyle w:val="BodyTextIndent3"/>
        <w:ind w:left="0" w:firstLine="0"/>
        <w:rPr>
          <w:rFonts w:ascii="Arial" w:hAnsi="Arial"/>
          <w:sz w:val="22"/>
        </w:rPr>
      </w:pPr>
    </w:p>
    <w:p w14:paraId="33875B65" w14:textId="540121FC" w:rsidR="00FD2329" w:rsidRPr="00D35DF6" w:rsidRDefault="00FD2329" w:rsidP="00FD2329">
      <w:pPr>
        <w:rPr>
          <w:rFonts w:ascii="Arial" w:hAnsi="Arial"/>
          <w:sz w:val="22"/>
          <w:szCs w:val="22"/>
        </w:rPr>
      </w:pPr>
      <w:r w:rsidRPr="00D35DF6">
        <w:rPr>
          <w:rFonts w:ascii="Arial" w:hAnsi="Arial"/>
          <w:b/>
          <w:sz w:val="22"/>
          <w:szCs w:val="22"/>
        </w:rPr>
        <w:t>B&amp;BS 550b Skill Development for Diverse Scientific Careers-Course Director, lecturer-</w:t>
      </w:r>
      <w:r w:rsidRPr="00D35DF6">
        <w:rPr>
          <w:rFonts w:ascii="Arial" w:hAnsi="Arial"/>
          <w:sz w:val="22"/>
          <w:szCs w:val="22"/>
        </w:rPr>
        <w:t>In 2016 I</w:t>
      </w:r>
      <w:r w:rsidRPr="00D35DF6">
        <w:rPr>
          <w:rFonts w:ascii="Arial" w:hAnsi="Arial"/>
          <w:b/>
          <w:sz w:val="22"/>
          <w:szCs w:val="22"/>
        </w:rPr>
        <w:t xml:space="preserve"> </w:t>
      </w:r>
      <w:r w:rsidRPr="00D35DF6">
        <w:rPr>
          <w:rFonts w:ascii="Arial" w:hAnsi="Arial"/>
          <w:sz w:val="22"/>
          <w:szCs w:val="22"/>
        </w:rPr>
        <w:t xml:space="preserve">wrote and was granted an Administrative Supplement for the parent training grant </w:t>
      </w:r>
      <w:r w:rsidR="002905B2" w:rsidRPr="00D35DF6">
        <w:rPr>
          <w:rFonts w:ascii="Arial" w:hAnsi="Arial"/>
          <w:sz w:val="22"/>
          <w:szCs w:val="22"/>
        </w:rPr>
        <w:t xml:space="preserve">that I am Program Director of, </w:t>
      </w:r>
      <w:r w:rsidRPr="00D35DF6">
        <w:rPr>
          <w:rFonts w:ascii="Arial" w:hAnsi="Arial"/>
          <w:sz w:val="22"/>
          <w:szCs w:val="22"/>
        </w:rPr>
        <w:t>T32 GM007223</w:t>
      </w:r>
      <w:r w:rsidR="002905B2" w:rsidRPr="00D35DF6">
        <w:rPr>
          <w:rFonts w:ascii="Arial" w:hAnsi="Arial"/>
          <w:sz w:val="22"/>
          <w:szCs w:val="22"/>
        </w:rPr>
        <w:t>,</w:t>
      </w:r>
      <w:r w:rsidRPr="00D35DF6">
        <w:rPr>
          <w:rFonts w:ascii="Arial" w:hAnsi="Arial"/>
          <w:sz w:val="22"/>
          <w:szCs w:val="22"/>
        </w:rPr>
        <w:t xml:space="preserve"> to develop a new course for our graduate students in the b</w:t>
      </w:r>
      <w:r w:rsidR="00454EEE" w:rsidRPr="00D35DF6">
        <w:rPr>
          <w:rFonts w:ascii="Arial" w:hAnsi="Arial"/>
          <w:sz w:val="22"/>
          <w:szCs w:val="22"/>
        </w:rPr>
        <w:t>iological sciences.  It launched</w:t>
      </w:r>
      <w:r w:rsidRPr="00D35DF6">
        <w:rPr>
          <w:rFonts w:ascii="Arial" w:hAnsi="Arial"/>
          <w:sz w:val="22"/>
          <w:szCs w:val="22"/>
        </w:rPr>
        <w:t xml:space="preserve"> in the spring of 2017</w:t>
      </w:r>
      <w:r w:rsidR="009B4BD1" w:rsidRPr="00D35DF6">
        <w:rPr>
          <w:rFonts w:ascii="Arial" w:hAnsi="Arial"/>
          <w:sz w:val="22"/>
          <w:szCs w:val="22"/>
        </w:rPr>
        <w:t xml:space="preserve"> and was repeated in the spring of 2019</w:t>
      </w:r>
      <w:r w:rsidRPr="00D35DF6">
        <w:rPr>
          <w:rFonts w:ascii="Arial" w:hAnsi="Arial"/>
          <w:sz w:val="22"/>
          <w:szCs w:val="22"/>
        </w:rPr>
        <w:t xml:space="preserve"> with co-organizers Tony Koleske and Barbara Kacmierzcak.</w:t>
      </w:r>
      <w:r w:rsidR="00BF1896" w:rsidRPr="00D35DF6">
        <w:rPr>
          <w:rFonts w:ascii="Arial" w:hAnsi="Arial"/>
          <w:sz w:val="22"/>
          <w:szCs w:val="22"/>
        </w:rPr>
        <w:t xml:space="preserve"> </w:t>
      </w:r>
    </w:p>
    <w:p w14:paraId="6152921E" w14:textId="77777777" w:rsidR="003646A8" w:rsidRPr="00D35DF6" w:rsidRDefault="003646A8" w:rsidP="00FD2329">
      <w:pPr>
        <w:pStyle w:val="BodyTextIndent3"/>
        <w:ind w:left="0" w:firstLine="0"/>
        <w:rPr>
          <w:rFonts w:ascii="Arial" w:hAnsi="Arial"/>
          <w:sz w:val="22"/>
          <w:szCs w:val="22"/>
        </w:rPr>
      </w:pPr>
    </w:p>
    <w:p w14:paraId="37BC7732" w14:textId="2073847B" w:rsidR="003646A8" w:rsidRPr="00D35DF6" w:rsidRDefault="00467844" w:rsidP="003646A8">
      <w:pPr>
        <w:pStyle w:val="BodyTextIndent3"/>
        <w:ind w:left="0" w:firstLine="0"/>
        <w:rPr>
          <w:rFonts w:ascii="Arial" w:hAnsi="Arial"/>
          <w:sz w:val="22"/>
        </w:rPr>
      </w:pPr>
      <w:r w:rsidRPr="00D35DF6">
        <w:rPr>
          <w:rFonts w:ascii="Arial" w:hAnsi="Arial"/>
          <w:b/>
          <w:sz w:val="22"/>
        </w:rPr>
        <w:t>MBB Qualifying Exam and Fellowship Writing Workshops</w:t>
      </w:r>
      <w:r w:rsidR="008329A4" w:rsidRPr="00D35DF6">
        <w:rPr>
          <w:rFonts w:ascii="Arial" w:hAnsi="Arial"/>
          <w:b/>
          <w:sz w:val="22"/>
        </w:rPr>
        <w:t xml:space="preserve"> for MB&amp;B graduate students</w:t>
      </w:r>
      <w:r w:rsidRPr="00D35DF6">
        <w:rPr>
          <w:rFonts w:ascii="Arial" w:hAnsi="Arial"/>
          <w:sz w:val="22"/>
        </w:rPr>
        <w:t>-yearly 2002-2013</w:t>
      </w:r>
      <w:r w:rsidR="007239EC" w:rsidRPr="00D35DF6">
        <w:rPr>
          <w:rFonts w:ascii="Arial" w:hAnsi="Arial"/>
          <w:sz w:val="22"/>
        </w:rPr>
        <w:t>, 2015</w:t>
      </w:r>
    </w:p>
    <w:p w14:paraId="54357B06" w14:textId="77777777" w:rsidR="003646A8" w:rsidRPr="00D35DF6" w:rsidRDefault="003646A8" w:rsidP="003646A8">
      <w:pPr>
        <w:pStyle w:val="BodyTextIndent3"/>
        <w:ind w:left="0" w:firstLine="0"/>
        <w:rPr>
          <w:rFonts w:ascii="Arial" w:hAnsi="Arial"/>
          <w:sz w:val="22"/>
        </w:rPr>
      </w:pPr>
    </w:p>
    <w:p w14:paraId="22BD886C" w14:textId="7764DFA9" w:rsidR="003646A8" w:rsidRPr="00D35DF6" w:rsidRDefault="00467844" w:rsidP="003646A8">
      <w:pPr>
        <w:pStyle w:val="BodyTextIndent3"/>
        <w:ind w:left="0" w:firstLine="0"/>
        <w:rPr>
          <w:rFonts w:ascii="Arial" w:hAnsi="Arial"/>
          <w:sz w:val="22"/>
        </w:rPr>
      </w:pPr>
      <w:r w:rsidRPr="00D35DF6">
        <w:rPr>
          <w:rFonts w:ascii="Arial" w:hAnsi="Arial"/>
          <w:b/>
          <w:sz w:val="22"/>
        </w:rPr>
        <w:t>CBIO/GENE/MCDB 901b First Year Introduction to Research Ethics: Scientific Integrity in Biomedical Research-</w:t>
      </w:r>
      <w:r w:rsidR="009B4BD1" w:rsidRPr="00D35DF6">
        <w:rPr>
          <w:rFonts w:ascii="Arial" w:hAnsi="Arial"/>
          <w:b/>
          <w:sz w:val="22"/>
        </w:rPr>
        <w:t>C</w:t>
      </w:r>
      <w:r w:rsidRPr="00D35DF6">
        <w:rPr>
          <w:rFonts w:ascii="Arial" w:hAnsi="Arial"/>
          <w:b/>
          <w:sz w:val="22"/>
        </w:rPr>
        <w:t xml:space="preserve">ourse </w:t>
      </w:r>
      <w:r w:rsidR="009B4BD1" w:rsidRPr="00D35DF6">
        <w:rPr>
          <w:rFonts w:ascii="Arial" w:hAnsi="Arial"/>
          <w:b/>
          <w:sz w:val="22"/>
        </w:rPr>
        <w:t>D</w:t>
      </w:r>
      <w:r w:rsidRPr="00D35DF6">
        <w:rPr>
          <w:rFonts w:ascii="Arial" w:hAnsi="Arial"/>
          <w:b/>
          <w:sz w:val="22"/>
        </w:rPr>
        <w:t>irector</w:t>
      </w:r>
      <w:r w:rsidRPr="00D35DF6">
        <w:rPr>
          <w:rFonts w:ascii="Arial" w:hAnsi="Arial"/>
          <w:sz w:val="22"/>
        </w:rPr>
        <w:t>-</w:t>
      </w:r>
      <w:r w:rsidR="002A717F" w:rsidRPr="00D35DF6">
        <w:rPr>
          <w:rFonts w:ascii="Arial" w:hAnsi="Arial"/>
          <w:sz w:val="22"/>
        </w:rPr>
        <w:t xml:space="preserve">led </w:t>
      </w:r>
      <w:r w:rsidRPr="00D35DF6">
        <w:rPr>
          <w:rFonts w:ascii="Arial" w:hAnsi="Arial"/>
          <w:sz w:val="22"/>
        </w:rPr>
        <w:t xml:space="preserve">8 X </w:t>
      </w:r>
      <w:proofErr w:type="gramStart"/>
      <w:r w:rsidRPr="00D35DF6">
        <w:rPr>
          <w:rFonts w:ascii="Arial" w:hAnsi="Arial"/>
          <w:sz w:val="22"/>
        </w:rPr>
        <w:t>1 hour</w:t>
      </w:r>
      <w:proofErr w:type="gramEnd"/>
      <w:r w:rsidRPr="00D35DF6">
        <w:rPr>
          <w:rFonts w:ascii="Arial" w:hAnsi="Arial"/>
          <w:sz w:val="22"/>
        </w:rPr>
        <w:t xml:space="preserve"> sessions, yearly 1997-2007.</w:t>
      </w:r>
    </w:p>
    <w:p w14:paraId="5C2758A5" w14:textId="77777777" w:rsidR="003646A8" w:rsidRPr="00D35DF6" w:rsidRDefault="003646A8" w:rsidP="003646A8">
      <w:pPr>
        <w:pStyle w:val="BodyTextIndent3"/>
        <w:ind w:left="0" w:firstLine="0"/>
        <w:rPr>
          <w:rFonts w:ascii="Arial" w:hAnsi="Arial"/>
          <w:sz w:val="22"/>
        </w:rPr>
      </w:pPr>
    </w:p>
    <w:p w14:paraId="2407322D" w14:textId="594FF666" w:rsidR="00427264" w:rsidRPr="00D35DF6" w:rsidRDefault="00467844" w:rsidP="000361E6">
      <w:pPr>
        <w:pStyle w:val="BodyTextIndent3"/>
        <w:ind w:left="0" w:firstLine="0"/>
        <w:rPr>
          <w:rFonts w:ascii="Arial" w:hAnsi="Arial"/>
          <w:sz w:val="22"/>
        </w:rPr>
      </w:pPr>
      <w:r w:rsidRPr="00D35DF6">
        <w:rPr>
          <w:rFonts w:ascii="Arial" w:hAnsi="Arial"/>
          <w:b/>
          <w:sz w:val="22"/>
        </w:rPr>
        <w:t>Laboratory trainee</w:t>
      </w:r>
      <w:r w:rsidR="00427264" w:rsidRPr="00D35DF6">
        <w:rPr>
          <w:rFonts w:ascii="Arial" w:hAnsi="Arial"/>
          <w:b/>
          <w:sz w:val="22"/>
        </w:rPr>
        <w:t xml:space="preserve"> totals</w:t>
      </w:r>
      <w:r w:rsidR="00295A3D" w:rsidRPr="00D35DF6">
        <w:rPr>
          <w:rFonts w:ascii="Arial" w:hAnsi="Arial"/>
          <w:b/>
          <w:sz w:val="22"/>
        </w:rPr>
        <w:t xml:space="preserve">: </w:t>
      </w:r>
      <w:r w:rsidR="00A958A0" w:rsidRPr="00D35DF6">
        <w:rPr>
          <w:rFonts w:ascii="Arial" w:hAnsi="Arial"/>
          <w:sz w:val="22"/>
        </w:rPr>
        <w:t xml:space="preserve">Graduate students: </w:t>
      </w:r>
      <w:r w:rsidR="002A563F" w:rsidRPr="00D35DF6">
        <w:rPr>
          <w:rFonts w:ascii="Arial" w:hAnsi="Arial"/>
          <w:sz w:val="22"/>
        </w:rPr>
        <w:t>6 current</w:t>
      </w:r>
      <w:r w:rsidR="00295A3D" w:rsidRPr="00D35DF6">
        <w:rPr>
          <w:rFonts w:ascii="Arial" w:hAnsi="Arial"/>
          <w:sz w:val="22"/>
        </w:rPr>
        <w:t>; 1</w:t>
      </w:r>
      <w:r w:rsidR="002A563F" w:rsidRPr="00D35DF6">
        <w:rPr>
          <w:rFonts w:ascii="Arial" w:hAnsi="Arial"/>
          <w:sz w:val="22"/>
        </w:rPr>
        <w:t>5</w:t>
      </w:r>
      <w:r w:rsidR="00295A3D" w:rsidRPr="00D35DF6">
        <w:rPr>
          <w:rFonts w:ascii="Arial" w:hAnsi="Arial"/>
          <w:sz w:val="22"/>
        </w:rPr>
        <w:t xml:space="preserve"> graduate students who have completed their PhDs all of whom are engaged in science-related careers</w:t>
      </w:r>
      <w:r w:rsidR="00E42C32" w:rsidRPr="00D35DF6">
        <w:rPr>
          <w:rFonts w:ascii="Arial" w:hAnsi="Arial"/>
          <w:sz w:val="22"/>
        </w:rPr>
        <w:t>.  Post-doctoral fellows:</w:t>
      </w:r>
      <w:r w:rsidR="00836900" w:rsidRPr="00D35DF6">
        <w:rPr>
          <w:rFonts w:ascii="Arial" w:hAnsi="Arial"/>
          <w:sz w:val="22"/>
        </w:rPr>
        <w:t xml:space="preserve"> 8, all of whom are engaged in science-related </w:t>
      </w:r>
      <w:r w:rsidR="00836900" w:rsidRPr="00D35DF6">
        <w:rPr>
          <w:rFonts w:ascii="Arial" w:hAnsi="Arial"/>
          <w:sz w:val="22"/>
          <w:szCs w:val="22"/>
        </w:rPr>
        <w:t>careers.</w:t>
      </w:r>
      <w:r w:rsidR="00A958A0" w:rsidRPr="00D35DF6">
        <w:rPr>
          <w:rFonts w:ascii="Arial" w:hAnsi="Arial"/>
          <w:sz w:val="22"/>
          <w:szCs w:val="22"/>
        </w:rPr>
        <w:t xml:space="preserve"> </w:t>
      </w:r>
      <w:r w:rsidR="00BF4CF5" w:rsidRPr="00D35DF6">
        <w:rPr>
          <w:rFonts w:ascii="Arial" w:hAnsi="Arial" w:cs="Arial"/>
          <w:sz w:val="22"/>
          <w:szCs w:val="22"/>
        </w:rPr>
        <w:t xml:space="preserve">Undergraduate/high school/post-bacc: 1 current; 22 </w:t>
      </w:r>
      <w:proofErr w:type="gramStart"/>
      <w:r w:rsidR="00BF4CF5" w:rsidRPr="00D35DF6">
        <w:rPr>
          <w:rFonts w:ascii="Arial" w:hAnsi="Arial" w:cs="Arial"/>
          <w:sz w:val="22"/>
          <w:szCs w:val="22"/>
        </w:rPr>
        <w:t>past</w:t>
      </w:r>
      <w:proofErr w:type="gramEnd"/>
      <w:r w:rsidR="00BF4CF5" w:rsidRPr="00D35DF6">
        <w:rPr>
          <w:rFonts w:ascii="Arial" w:hAnsi="Arial" w:cs="Arial"/>
          <w:sz w:val="22"/>
          <w:szCs w:val="22"/>
        </w:rPr>
        <w:t>.</w:t>
      </w:r>
      <w:r w:rsidR="00BF4CF5" w:rsidRPr="00D35DF6">
        <w:rPr>
          <w:sz w:val="22"/>
          <w:szCs w:val="22"/>
        </w:rPr>
        <w:t xml:space="preserve"> </w:t>
      </w:r>
      <w:r w:rsidR="00BF4CF5" w:rsidRPr="00D35DF6">
        <w:rPr>
          <w:rFonts w:ascii="Arial" w:hAnsi="Arial"/>
          <w:sz w:val="22"/>
          <w:szCs w:val="22"/>
        </w:rPr>
        <w:t xml:space="preserve"> </w:t>
      </w:r>
      <w:r w:rsidR="00A958A0" w:rsidRPr="00D35DF6">
        <w:rPr>
          <w:rFonts w:ascii="Arial" w:hAnsi="Arial"/>
          <w:sz w:val="22"/>
          <w:szCs w:val="22"/>
        </w:rPr>
        <w:t>U</w:t>
      </w:r>
      <w:r w:rsidR="00BF4CF5" w:rsidRPr="00D35DF6">
        <w:rPr>
          <w:rFonts w:ascii="Arial" w:hAnsi="Arial"/>
          <w:sz w:val="22"/>
          <w:szCs w:val="22"/>
        </w:rPr>
        <w:t>nder-</w:t>
      </w:r>
      <w:r w:rsidR="00BF4CF5" w:rsidRPr="00D35DF6">
        <w:rPr>
          <w:rFonts w:ascii="Arial" w:hAnsi="Arial"/>
          <w:sz w:val="22"/>
        </w:rPr>
        <w:t>represented group</w:t>
      </w:r>
      <w:r w:rsidR="00A958A0" w:rsidRPr="00D35DF6">
        <w:rPr>
          <w:rFonts w:ascii="Arial" w:hAnsi="Arial"/>
          <w:sz w:val="22"/>
        </w:rPr>
        <w:t xml:space="preserve"> trainees: </w:t>
      </w:r>
      <w:r w:rsidR="00BF4CF5" w:rsidRPr="00D35DF6">
        <w:rPr>
          <w:rFonts w:ascii="Arial" w:hAnsi="Arial"/>
          <w:sz w:val="22"/>
        </w:rPr>
        <w:t xml:space="preserve">current: 1 graduate student; </w:t>
      </w:r>
      <w:r w:rsidR="00A958A0" w:rsidRPr="00D35DF6">
        <w:rPr>
          <w:rFonts w:ascii="Arial" w:hAnsi="Arial"/>
          <w:sz w:val="22"/>
        </w:rPr>
        <w:t xml:space="preserve">past: 2 graduate students, </w:t>
      </w:r>
      <w:r w:rsidR="00BF4CF5" w:rsidRPr="00D35DF6">
        <w:rPr>
          <w:rFonts w:ascii="Arial" w:hAnsi="Arial"/>
          <w:sz w:val="22"/>
        </w:rPr>
        <w:t>3</w:t>
      </w:r>
      <w:r w:rsidR="00A958A0" w:rsidRPr="00D35DF6">
        <w:rPr>
          <w:rFonts w:ascii="Arial" w:hAnsi="Arial"/>
          <w:sz w:val="22"/>
        </w:rPr>
        <w:t xml:space="preserve"> undergraduates, 1 high school </w:t>
      </w:r>
      <w:r w:rsidR="00A958A0" w:rsidRPr="00D35DF6">
        <w:rPr>
          <w:rFonts w:ascii="Arial" w:hAnsi="Arial"/>
          <w:sz w:val="22"/>
        </w:rPr>
        <w:lastRenderedPageBreak/>
        <w:t xml:space="preserve">student.  The high school student </w:t>
      </w:r>
      <w:r w:rsidR="002A563F" w:rsidRPr="00D35DF6">
        <w:rPr>
          <w:rFonts w:ascii="Arial" w:hAnsi="Arial"/>
          <w:sz w:val="22"/>
        </w:rPr>
        <w:t xml:space="preserve">and one of the undergrads </w:t>
      </w:r>
      <w:r w:rsidR="00A958A0" w:rsidRPr="00D35DF6">
        <w:rPr>
          <w:rFonts w:ascii="Arial" w:hAnsi="Arial"/>
          <w:sz w:val="22"/>
        </w:rPr>
        <w:t xml:space="preserve">had </w:t>
      </w:r>
      <w:r w:rsidR="00BF4CF5" w:rsidRPr="00D35DF6">
        <w:rPr>
          <w:rFonts w:ascii="Arial" w:hAnsi="Arial"/>
          <w:sz w:val="22"/>
        </w:rPr>
        <w:t>D</w:t>
      </w:r>
      <w:r w:rsidR="00EA313B" w:rsidRPr="00D35DF6">
        <w:rPr>
          <w:rFonts w:ascii="Arial" w:hAnsi="Arial"/>
          <w:sz w:val="22"/>
        </w:rPr>
        <w:t xml:space="preserve">iversity </w:t>
      </w:r>
      <w:r w:rsidR="00BF4CF5" w:rsidRPr="00D35DF6">
        <w:rPr>
          <w:rFonts w:ascii="Arial" w:hAnsi="Arial"/>
          <w:sz w:val="22"/>
        </w:rPr>
        <w:t>A</w:t>
      </w:r>
      <w:r w:rsidR="00A958A0" w:rsidRPr="00D35DF6">
        <w:rPr>
          <w:rFonts w:ascii="Arial" w:hAnsi="Arial"/>
          <w:sz w:val="22"/>
        </w:rPr>
        <w:t xml:space="preserve">dministrative </w:t>
      </w:r>
      <w:r w:rsidR="00BF4CF5" w:rsidRPr="00D35DF6">
        <w:rPr>
          <w:rFonts w:ascii="Arial" w:hAnsi="Arial"/>
          <w:sz w:val="22"/>
        </w:rPr>
        <w:t>S</w:t>
      </w:r>
      <w:r w:rsidR="00A958A0" w:rsidRPr="00D35DF6">
        <w:rPr>
          <w:rFonts w:ascii="Arial" w:hAnsi="Arial"/>
          <w:sz w:val="22"/>
        </w:rPr>
        <w:t>upplement</w:t>
      </w:r>
      <w:r w:rsidR="002A563F" w:rsidRPr="00D35DF6">
        <w:rPr>
          <w:rFonts w:ascii="Arial" w:hAnsi="Arial"/>
          <w:sz w:val="22"/>
        </w:rPr>
        <w:t>s</w:t>
      </w:r>
      <w:r w:rsidR="00A958A0" w:rsidRPr="00D35DF6">
        <w:rPr>
          <w:rFonts w:ascii="Arial" w:hAnsi="Arial"/>
          <w:sz w:val="22"/>
        </w:rPr>
        <w:t xml:space="preserve"> on my NIH grant.</w:t>
      </w:r>
    </w:p>
    <w:p w14:paraId="4246C3BE" w14:textId="70C0EC8F" w:rsidR="00427264" w:rsidRPr="00D35DF6" w:rsidRDefault="00295A3D" w:rsidP="00A958A0">
      <w:pPr>
        <w:pStyle w:val="BodyTextIndent3"/>
        <w:tabs>
          <w:tab w:val="left" w:pos="2870"/>
        </w:tabs>
        <w:ind w:left="0" w:firstLine="0"/>
        <w:rPr>
          <w:rFonts w:ascii="Arial" w:hAnsi="Arial"/>
          <w:b/>
          <w:sz w:val="22"/>
        </w:rPr>
      </w:pPr>
      <w:r w:rsidRPr="00D35DF6">
        <w:rPr>
          <w:rFonts w:ascii="Arial" w:hAnsi="Arial"/>
          <w:b/>
          <w:sz w:val="22"/>
        </w:rPr>
        <w:tab/>
      </w:r>
    </w:p>
    <w:p w14:paraId="3742B163" w14:textId="5AD1C700" w:rsidR="009C0194" w:rsidRPr="00D35DF6" w:rsidRDefault="00C44D85" w:rsidP="000361E6">
      <w:pPr>
        <w:pStyle w:val="BodyTextIndent3"/>
        <w:ind w:left="0" w:firstLine="0"/>
        <w:rPr>
          <w:rFonts w:ascii="Arial" w:hAnsi="Arial"/>
          <w:sz w:val="22"/>
        </w:rPr>
      </w:pPr>
      <w:r w:rsidRPr="00D35DF6">
        <w:rPr>
          <w:rFonts w:ascii="Arial" w:hAnsi="Arial"/>
          <w:b/>
          <w:sz w:val="22"/>
        </w:rPr>
        <w:t>20</w:t>
      </w:r>
      <w:r w:rsidR="00882FA2" w:rsidRPr="00D35DF6">
        <w:rPr>
          <w:rFonts w:ascii="Arial" w:hAnsi="Arial"/>
          <w:b/>
          <w:sz w:val="22"/>
        </w:rPr>
        <w:t>2</w:t>
      </w:r>
      <w:r w:rsidR="002005D9" w:rsidRPr="00D35DF6">
        <w:rPr>
          <w:rFonts w:ascii="Arial" w:hAnsi="Arial"/>
          <w:b/>
          <w:sz w:val="22"/>
        </w:rPr>
        <w:t>0</w:t>
      </w:r>
      <w:r w:rsidRPr="00D35DF6">
        <w:rPr>
          <w:rFonts w:ascii="Arial" w:hAnsi="Arial"/>
          <w:b/>
          <w:sz w:val="22"/>
        </w:rPr>
        <w:t>-202</w:t>
      </w:r>
      <w:r w:rsidR="00882FA2" w:rsidRPr="00D35DF6">
        <w:rPr>
          <w:rFonts w:ascii="Arial" w:hAnsi="Arial"/>
          <w:b/>
          <w:sz w:val="22"/>
        </w:rPr>
        <w:t>1</w:t>
      </w:r>
      <w:r w:rsidR="00467844" w:rsidRPr="00D35DF6">
        <w:rPr>
          <w:rFonts w:ascii="Arial" w:hAnsi="Arial"/>
          <w:b/>
          <w:sz w:val="22"/>
        </w:rPr>
        <w:t xml:space="preserve"> P</w:t>
      </w:r>
      <w:r w:rsidR="004441C8" w:rsidRPr="00D35DF6">
        <w:rPr>
          <w:rFonts w:ascii="Arial" w:hAnsi="Arial"/>
          <w:b/>
          <w:sz w:val="22"/>
        </w:rPr>
        <w:t>h</w:t>
      </w:r>
      <w:r w:rsidR="00467844" w:rsidRPr="00D35DF6">
        <w:rPr>
          <w:rFonts w:ascii="Arial" w:hAnsi="Arial"/>
          <w:b/>
          <w:sz w:val="22"/>
        </w:rPr>
        <w:t xml:space="preserve">.D. students: </w:t>
      </w:r>
      <w:r w:rsidR="000361E6" w:rsidRPr="00D35DF6">
        <w:rPr>
          <w:rFonts w:ascii="Arial" w:hAnsi="Arial"/>
          <w:sz w:val="22"/>
        </w:rPr>
        <w:t>Lisa Ogawa</w:t>
      </w:r>
      <w:r w:rsidR="009B4BD1" w:rsidRPr="00D35DF6">
        <w:rPr>
          <w:rFonts w:ascii="Arial" w:hAnsi="Arial"/>
          <w:sz w:val="22"/>
        </w:rPr>
        <w:t xml:space="preserve"> McLean</w:t>
      </w:r>
      <w:r w:rsidR="000361E6" w:rsidRPr="00D35DF6">
        <w:rPr>
          <w:rFonts w:ascii="Arial" w:hAnsi="Arial"/>
          <w:sz w:val="22"/>
        </w:rPr>
        <w:t xml:space="preserve"> (MB&amp;B)</w:t>
      </w:r>
      <w:r w:rsidR="002005D9" w:rsidRPr="00D35DF6">
        <w:rPr>
          <w:rFonts w:ascii="Arial" w:hAnsi="Arial"/>
          <w:sz w:val="22"/>
        </w:rPr>
        <w:t>;</w:t>
      </w:r>
      <w:r w:rsidR="000361E6" w:rsidRPr="00D35DF6">
        <w:rPr>
          <w:rFonts w:ascii="Arial" w:hAnsi="Arial"/>
          <w:sz w:val="22"/>
        </w:rPr>
        <w:t xml:space="preserve"> </w:t>
      </w:r>
      <w:r w:rsidR="00A958A0" w:rsidRPr="00D35DF6">
        <w:rPr>
          <w:rFonts w:ascii="Arial" w:hAnsi="Arial"/>
          <w:sz w:val="22"/>
        </w:rPr>
        <w:t>Mason McCool (MB&amp;B); Carson Bryant (MB&amp;B)</w:t>
      </w:r>
      <w:r w:rsidR="00E73774" w:rsidRPr="00D35DF6">
        <w:rPr>
          <w:rFonts w:ascii="Arial" w:hAnsi="Arial"/>
          <w:sz w:val="22"/>
        </w:rPr>
        <w:t>; Cecelia Harold (Genetics)</w:t>
      </w:r>
      <w:r w:rsidRPr="00D35DF6">
        <w:rPr>
          <w:rFonts w:ascii="Arial" w:hAnsi="Arial"/>
          <w:sz w:val="22"/>
        </w:rPr>
        <w:t>, Yan Chang (Genetics), Tyler Brown (Genetics)</w:t>
      </w:r>
      <w:r w:rsidR="00882FA2" w:rsidRPr="00D35DF6">
        <w:rPr>
          <w:rFonts w:ascii="Arial" w:hAnsi="Arial"/>
          <w:sz w:val="22"/>
        </w:rPr>
        <w:t>, Courtney Brown (MB&amp;B)</w:t>
      </w:r>
      <w:r w:rsidR="000361E6" w:rsidRPr="00D35DF6">
        <w:rPr>
          <w:rFonts w:ascii="Arial" w:hAnsi="Arial"/>
          <w:sz w:val="22"/>
        </w:rPr>
        <w:t>.</w:t>
      </w:r>
    </w:p>
    <w:p w14:paraId="356B289C" w14:textId="6B01C069" w:rsidR="002005D9" w:rsidRPr="00D35DF6" w:rsidRDefault="002005D9" w:rsidP="000361E6">
      <w:pPr>
        <w:pStyle w:val="BodyTextIndent3"/>
        <w:ind w:left="0" w:firstLine="0"/>
        <w:rPr>
          <w:rFonts w:ascii="Arial" w:hAnsi="Arial"/>
          <w:sz w:val="22"/>
        </w:rPr>
      </w:pPr>
    </w:p>
    <w:p w14:paraId="7928AB10" w14:textId="7CB5D9FC" w:rsidR="002005D9" w:rsidRPr="00D35DF6" w:rsidRDefault="002005D9" w:rsidP="000361E6">
      <w:pPr>
        <w:pStyle w:val="BodyTextIndent3"/>
        <w:ind w:left="0" w:firstLine="0"/>
        <w:rPr>
          <w:rFonts w:ascii="Arial" w:hAnsi="Arial"/>
          <w:sz w:val="22"/>
        </w:rPr>
      </w:pPr>
      <w:r w:rsidRPr="00D35DF6">
        <w:rPr>
          <w:rFonts w:ascii="Arial" w:hAnsi="Arial"/>
          <w:b/>
          <w:bCs/>
          <w:sz w:val="22"/>
        </w:rPr>
        <w:t>2020-2021 Post-doctoral fellows</w:t>
      </w:r>
      <w:r w:rsidRPr="00D35DF6">
        <w:rPr>
          <w:rFonts w:ascii="Arial" w:hAnsi="Arial"/>
          <w:sz w:val="22"/>
        </w:rPr>
        <w:t>: Emily McFadden, PhD (Duke University); Emily Sutton (University of Oregon)</w:t>
      </w:r>
    </w:p>
    <w:p w14:paraId="1DC98370" w14:textId="149BF384" w:rsidR="000361E6" w:rsidRPr="00D35DF6" w:rsidRDefault="000361E6" w:rsidP="000361E6">
      <w:pPr>
        <w:pStyle w:val="BodyTextIndent3"/>
        <w:ind w:left="0" w:firstLine="0"/>
        <w:rPr>
          <w:rFonts w:ascii="Arial" w:hAnsi="Arial"/>
          <w:sz w:val="22"/>
        </w:rPr>
      </w:pPr>
      <w:r w:rsidRPr="00D35DF6">
        <w:rPr>
          <w:rFonts w:ascii="Arial" w:hAnsi="Arial"/>
          <w:sz w:val="22"/>
        </w:rPr>
        <w:t xml:space="preserve"> </w:t>
      </w:r>
    </w:p>
    <w:p w14:paraId="56C426F1" w14:textId="3DB94BD0" w:rsidR="003646A8" w:rsidRPr="00D35DF6" w:rsidRDefault="000361E6" w:rsidP="003646A8">
      <w:pPr>
        <w:pStyle w:val="BodyTextIndent3"/>
        <w:ind w:left="0" w:firstLine="0"/>
        <w:rPr>
          <w:rFonts w:ascii="Arial" w:hAnsi="Arial"/>
          <w:b/>
          <w:sz w:val="22"/>
        </w:rPr>
      </w:pPr>
      <w:r w:rsidRPr="00D35DF6">
        <w:rPr>
          <w:rFonts w:ascii="Arial" w:hAnsi="Arial"/>
          <w:b/>
          <w:sz w:val="22"/>
        </w:rPr>
        <w:t>Qualifying exam committees 2</w:t>
      </w:r>
      <w:r w:rsidR="00A77436" w:rsidRPr="00D35DF6">
        <w:rPr>
          <w:rFonts w:ascii="Arial" w:hAnsi="Arial"/>
          <w:b/>
          <w:sz w:val="22"/>
        </w:rPr>
        <w:t>0</w:t>
      </w:r>
      <w:r w:rsidR="00BF4CF5" w:rsidRPr="00D35DF6">
        <w:rPr>
          <w:rFonts w:ascii="Arial" w:hAnsi="Arial"/>
          <w:b/>
          <w:sz w:val="22"/>
        </w:rPr>
        <w:t>20-</w:t>
      </w:r>
      <w:r w:rsidR="00BF4CF5" w:rsidRPr="00D35DF6">
        <w:rPr>
          <w:rFonts w:ascii="Arial" w:hAnsi="Arial"/>
          <w:bCs/>
          <w:sz w:val="22"/>
        </w:rPr>
        <w:t>Brigitte Naughton, MB&amp;B</w:t>
      </w:r>
      <w:r w:rsidR="002005D9" w:rsidRPr="00D35DF6">
        <w:rPr>
          <w:rFonts w:ascii="Arial" w:hAnsi="Arial"/>
          <w:bCs/>
          <w:sz w:val="22"/>
        </w:rPr>
        <w:t>; Corben Renken, Cell Biology.</w:t>
      </w:r>
    </w:p>
    <w:p w14:paraId="15A8F09B" w14:textId="10D0700A" w:rsidR="002005D9" w:rsidRPr="00D35DF6" w:rsidRDefault="002005D9" w:rsidP="003646A8">
      <w:pPr>
        <w:pStyle w:val="BodyTextIndent3"/>
        <w:ind w:left="0" w:firstLine="0"/>
        <w:rPr>
          <w:rFonts w:ascii="Arial" w:hAnsi="Arial"/>
          <w:sz w:val="22"/>
        </w:rPr>
      </w:pPr>
      <w:r w:rsidRPr="00D35DF6">
        <w:rPr>
          <w:rFonts w:ascii="Arial" w:hAnsi="Arial"/>
          <w:b/>
          <w:sz w:val="22"/>
        </w:rPr>
        <w:t>Qualifying exam committees 2021-</w:t>
      </w:r>
      <w:r w:rsidRPr="00D35DF6">
        <w:rPr>
          <w:rFonts w:ascii="Arial" w:hAnsi="Arial"/>
          <w:bCs/>
          <w:sz w:val="22"/>
        </w:rPr>
        <w:t>Matthew Wang, MBB; Ranuka Ramanathan, MCDB.</w:t>
      </w:r>
    </w:p>
    <w:p w14:paraId="3E16E1CA" w14:textId="77777777" w:rsidR="003646A8" w:rsidRPr="00D35DF6" w:rsidRDefault="003646A8" w:rsidP="003646A8">
      <w:pPr>
        <w:pStyle w:val="BodyTextIndent3"/>
        <w:ind w:left="0" w:firstLine="0"/>
        <w:rPr>
          <w:rFonts w:ascii="Arial" w:hAnsi="Arial"/>
          <w:sz w:val="22"/>
        </w:rPr>
      </w:pPr>
    </w:p>
    <w:p w14:paraId="0EE0CDFD" w14:textId="10E77A3A" w:rsidR="003646A8" w:rsidRPr="00D35DF6" w:rsidRDefault="008C6E2B" w:rsidP="003646A8">
      <w:pPr>
        <w:pStyle w:val="BodyTextIndent3"/>
        <w:ind w:left="0" w:firstLine="0"/>
        <w:rPr>
          <w:rFonts w:ascii="Arial" w:hAnsi="Arial"/>
          <w:sz w:val="22"/>
        </w:rPr>
      </w:pPr>
      <w:r w:rsidRPr="00D35DF6">
        <w:rPr>
          <w:rFonts w:ascii="Arial" w:hAnsi="Arial"/>
          <w:b/>
          <w:sz w:val="22"/>
        </w:rPr>
        <w:t>Graduate student t</w:t>
      </w:r>
      <w:r w:rsidR="00467844" w:rsidRPr="00D35DF6">
        <w:rPr>
          <w:rFonts w:ascii="Arial" w:hAnsi="Arial"/>
          <w:b/>
          <w:sz w:val="22"/>
        </w:rPr>
        <w:t>hesis committees 20</w:t>
      </w:r>
      <w:r w:rsidR="002005D9" w:rsidRPr="00D35DF6">
        <w:rPr>
          <w:rFonts w:ascii="Arial" w:hAnsi="Arial"/>
          <w:b/>
          <w:sz w:val="22"/>
        </w:rPr>
        <w:t>20</w:t>
      </w:r>
      <w:r w:rsidR="00C44D85" w:rsidRPr="00D35DF6">
        <w:rPr>
          <w:rFonts w:ascii="Arial" w:hAnsi="Arial"/>
          <w:b/>
          <w:sz w:val="22"/>
        </w:rPr>
        <w:t>-202</w:t>
      </w:r>
      <w:r w:rsidR="002005D9" w:rsidRPr="00D35DF6">
        <w:rPr>
          <w:rFonts w:ascii="Arial" w:hAnsi="Arial"/>
          <w:b/>
          <w:sz w:val="22"/>
        </w:rPr>
        <w:t>1</w:t>
      </w:r>
      <w:r w:rsidR="00680CA5" w:rsidRPr="00D35DF6">
        <w:rPr>
          <w:rFonts w:ascii="Arial" w:hAnsi="Arial"/>
          <w:b/>
          <w:sz w:val="22"/>
        </w:rPr>
        <w:t xml:space="preserve">- </w:t>
      </w:r>
      <w:r w:rsidR="009B4BD1" w:rsidRPr="00D35DF6">
        <w:rPr>
          <w:rFonts w:ascii="Arial" w:hAnsi="Arial"/>
          <w:sz w:val="22"/>
        </w:rPr>
        <w:t>Cole Lewis</w:t>
      </w:r>
      <w:r w:rsidR="000361E6" w:rsidRPr="00D35DF6">
        <w:rPr>
          <w:rFonts w:ascii="Arial" w:hAnsi="Arial"/>
          <w:sz w:val="22"/>
        </w:rPr>
        <w:t xml:space="preserve"> (MB&amp;B); </w:t>
      </w:r>
      <w:r w:rsidR="009B4BD1" w:rsidRPr="00D35DF6">
        <w:rPr>
          <w:rFonts w:ascii="Arial" w:hAnsi="Arial"/>
          <w:sz w:val="22"/>
        </w:rPr>
        <w:t>Ephrath Tesfaye (MCDB); Dahyana Arias Escayola (MB&amp;B)</w:t>
      </w:r>
      <w:r w:rsidR="00A902F5" w:rsidRPr="00D35DF6">
        <w:rPr>
          <w:rFonts w:ascii="Arial" w:hAnsi="Arial"/>
          <w:sz w:val="22"/>
        </w:rPr>
        <w:t>; Justin Toh (Microbiology)</w:t>
      </w:r>
      <w:r w:rsidR="002005D9" w:rsidRPr="00D35DF6">
        <w:rPr>
          <w:rFonts w:ascii="Arial" w:hAnsi="Arial"/>
          <w:sz w:val="22"/>
        </w:rPr>
        <w:t>; Corben Renken (Cell Biology)</w:t>
      </w:r>
      <w:r w:rsidR="009B4BD1" w:rsidRPr="00D35DF6">
        <w:rPr>
          <w:rFonts w:ascii="Arial" w:hAnsi="Arial"/>
          <w:sz w:val="22"/>
        </w:rPr>
        <w:t>.</w:t>
      </w:r>
    </w:p>
    <w:p w14:paraId="614B20F3" w14:textId="77777777" w:rsidR="003646A8" w:rsidRPr="00D35DF6" w:rsidRDefault="003646A8" w:rsidP="003646A8">
      <w:pPr>
        <w:tabs>
          <w:tab w:val="left" w:pos="540"/>
        </w:tabs>
        <w:ind w:right="720"/>
        <w:outlineLvl w:val="0"/>
        <w:rPr>
          <w:rFonts w:ascii="Arial" w:hAnsi="Arial"/>
          <w:b/>
          <w:sz w:val="22"/>
        </w:rPr>
      </w:pPr>
    </w:p>
    <w:p w14:paraId="521880D3" w14:textId="539FFC5B" w:rsidR="00FD2329" w:rsidRPr="00D35DF6" w:rsidRDefault="00BD14A1" w:rsidP="003646A8">
      <w:pPr>
        <w:tabs>
          <w:tab w:val="left" w:pos="540"/>
        </w:tabs>
        <w:ind w:right="720"/>
        <w:outlineLvl w:val="0"/>
        <w:rPr>
          <w:rFonts w:ascii="Arial" w:hAnsi="Arial"/>
          <w:sz w:val="22"/>
        </w:rPr>
      </w:pPr>
      <w:r w:rsidRPr="00D35DF6">
        <w:rPr>
          <w:rFonts w:ascii="Arial" w:hAnsi="Arial"/>
          <w:b/>
          <w:sz w:val="22"/>
        </w:rPr>
        <w:t>Mentoring of junior faculty-</w:t>
      </w:r>
      <w:r w:rsidR="00BE7640" w:rsidRPr="00D35DF6">
        <w:rPr>
          <w:rFonts w:ascii="Arial" w:hAnsi="Arial"/>
          <w:sz w:val="22"/>
        </w:rPr>
        <w:t xml:space="preserve">Elizabeth Tran, </w:t>
      </w:r>
      <w:r w:rsidR="004831AC" w:rsidRPr="00D35DF6">
        <w:rPr>
          <w:rFonts w:ascii="Arial" w:hAnsi="Arial"/>
          <w:sz w:val="22"/>
        </w:rPr>
        <w:t xml:space="preserve">PhD, Associate Professor at </w:t>
      </w:r>
      <w:r w:rsidR="00BE7640" w:rsidRPr="00D35DF6">
        <w:rPr>
          <w:rFonts w:ascii="Arial" w:hAnsi="Arial"/>
          <w:sz w:val="22"/>
        </w:rPr>
        <w:t xml:space="preserve">Purdue University, aided in R01 re-submission; </w:t>
      </w:r>
      <w:r w:rsidR="004831AC" w:rsidRPr="00D35DF6">
        <w:rPr>
          <w:rFonts w:ascii="Arial" w:hAnsi="Arial"/>
          <w:sz w:val="22"/>
        </w:rPr>
        <w:t xml:space="preserve">“official” mentor for </w:t>
      </w:r>
      <w:r w:rsidR="00BE7640" w:rsidRPr="00D35DF6">
        <w:rPr>
          <w:rFonts w:ascii="Arial" w:hAnsi="Arial"/>
          <w:sz w:val="22"/>
        </w:rPr>
        <w:t xml:space="preserve">Carson Thoreen, </w:t>
      </w:r>
      <w:r w:rsidR="004831AC" w:rsidRPr="00D35DF6">
        <w:rPr>
          <w:rFonts w:ascii="Arial" w:hAnsi="Arial"/>
          <w:sz w:val="22"/>
        </w:rPr>
        <w:t>PhD, Ass</w:t>
      </w:r>
      <w:r w:rsidR="000A6A1D" w:rsidRPr="00D35DF6">
        <w:rPr>
          <w:rFonts w:ascii="Arial" w:hAnsi="Arial"/>
          <w:sz w:val="22"/>
        </w:rPr>
        <w:t>ociate</w:t>
      </w:r>
      <w:r w:rsidR="004831AC" w:rsidRPr="00D35DF6">
        <w:rPr>
          <w:rFonts w:ascii="Arial" w:hAnsi="Arial"/>
          <w:sz w:val="22"/>
        </w:rPr>
        <w:t xml:space="preserve"> Professor of Cellular and Molecular Physiology, Yale Universit</w:t>
      </w:r>
      <w:r w:rsidR="008C6E2B" w:rsidRPr="00D35DF6">
        <w:rPr>
          <w:rFonts w:ascii="Arial" w:hAnsi="Arial"/>
          <w:sz w:val="22"/>
        </w:rPr>
        <w:t xml:space="preserve">y School of Medicine; </w:t>
      </w:r>
      <w:r w:rsidR="004831AC" w:rsidRPr="00D35DF6">
        <w:rPr>
          <w:rFonts w:ascii="Arial" w:hAnsi="Arial"/>
          <w:sz w:val="22"/>
        </w:rPr>
        <w:t>Hui Zhang, MD, PhD, Assistant Professor of Genetics and Pediatrics, Yale University School of Medicine</w:t>
      </w:r>
      <w:r w:rsidR="009A0CEE" w:rsidRPr="00D35DF6">
        <w:rPr>
          <w:rFonts w:ascii="Arial" w:hAnsi="Arial"/>
          <w:sz w:val="22"/>
        </w:rPr>
        <w:t>;</w:t>
      </w:r>
      <w:r w:rsidR="003A4136" w:rsidRPr="00D35DF6">
        <w:rPr>
          <w:rFonts w:ascii="Arial" w:hAnsi="Arial"/>
          <w:sz w:val="22"/>
        </w:rPr>
        <w:t xml:space="preserve"> Wendy Gilbert, PhD, Associate Professor of Molecular Biophysics &amp; Biochemistry, Yale University</w:t>
      </w:r>
      <w:r w:rsidR="00AA570F" w:rsidRPr="00D35DF6">
        <w:rPr>
          <w:rFonts w:ascii="Arial" w:hAnsi="Arial"/>
          <w:sz w:val="22"/>
        </w:rPr>
        <w:t xml:space="preserve">; </w:t>
      </w:r>
      <w:r w:rsidR="00C44D85" w:rsidRPr="00D35DF6">
        <w:rPr>
          <w:rFonts w:ascii="Arial" w:hAnsi="Arial"/>
          <w:sz w:val="22"/>
        </w:rPr>
        <w:t>member of</w:t>
      </w:r>
      <w:r w:rsidR="00764F62" w:rsidRPr="00D35DF6">
        <w:rPr>
          <w:rFonts w:ascii="Arial" w:hAnsi="Arial"/>
          <w:sz w:val="22"/>
        </w:rPr>
        <w:t xml:space="preserve"> </w:t>
      </w:r>
      <w:r w:rsidR="00C44D85" w:rsidRPr="00D35DF6">
        <w:rPr>
          <w:rFonts w:ascii="Arial" w:hAnsi="Arial"/>
          <w:sz w:val="22"/>
        </w:rPr>
        <w:t>mentoring committees for Kai Zhang and Lily Kabeche, both Assistant Professors in Molecular Biophysics &amp; Biochemistry, Yale University</w:t>
      </w:r>
      <w:r w:rsidR="000D6106" w:rsidRPr="00D35DF6">
        <w:rPr>
          <w:rFonts w:ascii="Arial" w:hAnsi="Arial"/>
          <w:sz w:val="22"/>
        </w:rPr>
        <w:t xml:space="preserve">; </w:t>
      </w:r>
      <w:r w:rsidR="00607096" w:rsidRPr="00D35DF6">
        <w:rPr>
          <w:rFonts w:ascii="Arial" w:hAnsi="Arial"/>
          <w:sz w:val="22"/>
        </w:rPr>
        <w:t>Franziska Bleichert, Assistant Professor in MB&amp;B.</w:t>
      </w:r>
    </w:p>
    <w:p w14:paraId="2320D9DC" w14:textId="77777777" w:rsidR="00BD14A1" w:rsidRPr="00D35DF6" w:rsidRDefault="00BD14A1" w:rsidP="003646A8">
      <w:pPr>
        <w:tabs>
          <w:tab w:val="left" w:pos="540"/>
        </w:tabs>
        <w:ind w:right="720"/>
        <w:outlineLvl w:val="0"/>
        <w:rPr>
          <w:rFonts w:ascii="Arial" w:hAnsi="Arial"/>
          <w:b/>
          <w:sz w:val="22"/>
        </w:rPr>
      </w:pPr>
    </w:p>
    <w:p w14:paraId="1A3BF368" w14:textId="77777777" w:rsidR="003646A8" w:rsidRPr="00D35DF6" w:rsidRDefault="00467844" w:rsidP="003646A8">
      <w:pPr>
        <w:tabs>
          <w:tab w:val="left" w:pos="540"/>
        </w:tabs>
        <w:ind w:right="720"/>
        <w:outlineLvl w:val="0"/>
        <w:rPr>
          <w:rFonts w:ascii="Arial" w:hAnsi="Arial"/>
          <w:b/>
          <w:sz w:val="22"/>
        </w:rPr>
      </w:pPr>
      <w:r w:rsidRPr="00D35DF6">
        <w:rPr>
          <w:rFonts w:ascii="Arial" w:hAnsi="Arial"/>
          <w:b/>
          <w:sz w:val="22"/>
        </w:rPr>
        <w:t>PROFESSIONAL SERVICE</w:t>
      </w:r>
    </w:p>
    <w:p w14:paraId="08F58A31" w14:textId="77777777" w:rsidR="003646A8" w:rsidRPr="00D35DF6" w:rsidRDefault="00467844">
      <w:pPr>
        <w:tabs>
          <w:tab w:val="left" w:pos="540"/>
        </w:tabs>
        <w:ind w:right="720"/>
        <w:rPr>
          <w:rFonts w:ascii="Arial" w:hAnsi="Arial"/>
          <w:b/>
          <w:sz w:val="22"/>
        </w:rPr>
      </w:pPr>
      <w:r w:rsidRPr="00D35DF6">
        <w:rPr>
          <w:rFonts w:ascii="Arial" w:hAnsi="Arial"/>
          <w:b/>
          <w:sz w:val="22"/>
        </w:rPr>
        <w:tab/>
      </w:r>
    </w:p>
    <w:p w14:paraId="4EC33020" w14:textId="03449091" w:rsidR="003646A8" w:rsidRPr="00D35DF6" w:rsidRDefault="00467844" w:rsidP="00D722A7">
      <w:pPr>
        <w:tabs>
          <w:tab w:val="left" w:pos="540"/>
        </w:tabs>
        <w:ind w:right="720"/>
        <w:outlineLvl w:val="0"/>
        <w:rPr>
          <w:rFonts w:ascii="Arial" w:hAnsi="Arial"/>
          <w:b/>
          <w:sz w:val="22"/>
        </w:rPr>
      </w:pPr>
      <w:r w:rsidRPr="00D35DF6">
        <w:rPr>
          <w:rFonts w:ascii="Arial" w:hAnsi="Arial"/>
          <w:b/>
          <w:sz w:val="22"/>
        </w:rPr>
        <w:t>Peer Review Groups/Grant Study sections</w:t>
      </w:r>
      <w:r w:rsidR="009A5891" w:rsidRPr="00D35DF6">
        <w:rPr>
          <w:rFonts w:ascii="Arial" w:hAnsi="Arial"/>
          <w:b/>
          <w:sz w:val="22"/>
        </w:rPr>
        <w:t>/National Committees</w:t>
      </w:r>
    </w:p>
    <w:p w14:paraId="1E144B35" w14:textId="77777777" w:rsidR="00B6467A" w:rsidRPr="00D35DF6" w:rsidRDefault="00B6467A" w:rsidP="00D722A7">
      <w:pPr>
        <w:tabs>
          <w:tab w:val="left" w:pos="540"/>
        </w:tabs>
        <w:ind w:right="720"/>
        <w:outlineLvl w:val="0"/>
        <w:rPr>
          <w:rFonts w:ascii="Arial" w:hAnsi="Arial"/>
          <w:b/>
          <w:sz w:val="22"/>
        </w:rPr>
      </w:pPr>
    </w:p>
    <w:p w14:paraId="62E69708" w14:textId="0DF5536E" w:rsidR="00295D3A" w:rsidRPr="00D35DF6" w:rsidRDefault="00B6467A" w:rsidP="0065200B">
      <w:pPr>
        <w:tabs>
          <w:tab w:val="left" w:pos="540"/>
        </w:tabs>
        <w:ind w:left="2160" w:right="720" w:hanging="2160"/>
        <w:outlineLvl w:val="0"/>
        <w:rPr>
          <w:rFonts w:ascii="Arial" w:hAnsi="Arial"/>
          <w:sz w:val="22"/>
        </w:rPr>
      </w:pPr>
      <w:r w:rsidRPr="00D35DF6">
        <w:rPr>
          <w:rFonts w:ascii="Arial" w:hAnsi="Arial"/>
          <w:sz w:val="22"/>
        </w:rPr>
        <w:tab/>
      </w:r>
      <w:r w:rsidR="00295D3A" w:rsidRPr="00D35DF6">
        <w:rPr>
          <w:rFonts w:ascii="Arial" w:hAnsi="Arial"/>
          <w:sz w:val="22"/>
        </w:rPr>
        <w:t>2021</w:t>
      </w:r>
      <w:r w:rsidR="00295D3A" w:rsidRPr="00D35DF6">
        <w:rPr>
          <w:rFonts w:ascii="Arial" w:hAnsi="Arial"/>
          <w:sz w:val="22"/>
        </w:rPr>
        <w:tab/>
        <w:t>Expert panelist for setting passing standards for Step 1 of the National Board of Medical Examiners licensing examination for medical students (basic science)</w:t>
      </w:r>
    </w:p>
    <w:p w14:paraId="7B7C0086" w14:textId="433CF36F" w:rsidR="00B37324" w:rsidRPr="00D35DF6" w:rsidRDefault="00295D3A" w:rsidP="0065200B">
      <w:pPr>
        <w:tabs>
          <w:tab w:val="left" w:pos="540"/>
        </w:tabs>
        <w:ind w:left="2160" w:right="720" w:hanging="2160"/>
        <w:outlineLvl w:val="0"/>
        <w:rPr>
          <w:rFonts w:ascii="Arial" w:hAnsi="Arial"/>
          <w:sz w:val="22"/>
        </w:rPr>
      </w:pPr>
      <w:r w:rsidRPr="00D35DF6">
        <w:rPr>
          <w:rFonts w:ascii="Arial" w:hAnsi="Arial"/>
          <w:sz w:val="22"/>
        </w:rPr>
        <w:tab/>
      </w:r>
      <w:r w:rsidR="00B37324" w:rsidRPr="00D35DF6">
        <w:rPr>
          <w:rFonts w:ascii="Arial" w:hAnsi="Arial"/>
          <w:sz w:val="22"/>
        </w:rPr>
        <w:t>2021-present</w:t>
      </w:r>
      <w:r w:rsidR="00B37324" w:rsidRPr="00D35DF6">
        <w:rPr>
          <w:rFonts w:ascii="Arial" w:hAnsi="Arial"/>
          <w:sz w:val="22"/>
        </w:rPr>
        <w:tab/>
        <w:t>ASBMB representative to the Council of Faculties and Academic Societies of the AAMC</w:t>
      </w:r>
    </w:p>
    <w:p w14:paraId="70525CA5" w14:textId="5F2D0CA3" w:rsidR="0065200B" w:rsidRPr="00D35DF6" w:rsidRDefault="00B37324" w:rsidP="0065200B">
      <w:pPr>
        <w:tabs>
          <w:tab w:val="left" w:pos="540"/>
        </w:tabs>
        <w:ind w:left="2160" w:right="720" w:hanging="2160"/>
        <w:outlineLvl w:val="0"/>
        <w:rPr>
          <w:rFonts w:ascii="Arial" w:hAnsi="Arial"/>
          <w:sz w:val="22"/>
        </w:rPr>
      </w:pPr>
      <w:r w:rsidRPr="00D35DF6">
        <w:rPr>
          <w:rFonts w:ascii="Arial" w:hAnsi="Arial"/>
          <w:sz w:val="22"/>
        </w:rPr>
        <w:tab/>
      </w:r>
      <w:r w:rsidR="0065200B" w:rsidRPr="00D35DF6">
        <w:rPr>
          <w:rFonts w:ascii="Arial" w:hAnsi="Arial"/>
          <w:sz w:val="22"/>
        </w:rPr>
        <w:t>2020</w:t>
      </w:r>
      <w:r w:rsidR="00EA7753" w:rsidRPr="00D35DF6">
        <w:rPr>
          <w:rFonts w:ascii="Arial" w:hAnsi="Arial"/>
          <w:sz w:val="22"/>
        </w:rPr>
        <w:t>, 2021</w:t>
      </w:r>
      <w:r w:rsidR="0065200B" w:rsidRPr="00D35DF6">
        <w:rPr>
          <w:rFonts w:ascii="Arial" w:hAnsi="Arial"/>
          <w:sz w:val="22"/>
        </w:rPr>
        <w:tab/>
      </w:r>
      <w:proofErr w:type="gramStart"/>
      <w:r w:rsidR="0065200B" w:rsidRPr="00D35DF6">
        <w:rPr>
          <w:rFonts w:ascii="Arial" w:hAnsi="Arial"/>
          <w:sz w:val="22"/>
        </w:rPr>
        <w:t>Grant</w:t>
      </w:r>
      <w:proofErr w:type="gramEnd"/>
      <w:r w:rsidR="0065200B" w:rsidRPr="00D35DF6">
        <w:rPr>
          <w:rFonts w:ascii="Arial" w:hAnsi="Arial"/>
          <w:sz w:val="22"/>
        </w:rPr>
        <w:t xml:space="preserve"> reviewer for the Breast Cancer Alliance</w:t>
      </w:r>
    </w:p>
    <w:p w14:paraId="612342C4" w14:textId="22B92A44" w:rsidR="0065200B" w:rsidRPr="00D35DF6" w:rsidRDefault="0065200B" w:rsidP="0065200B">
      <w:pPr>
        <w:tabs>
          <w:tab w:val="left" w:pos="540"/>
        </w:tabs>
        <w:ind w:left="2160" w:right="720" w:hanging="2160"/>
        <w:outlineLvl w:val="0"/>
        <w:rPr>
          <w:rFonts w:ascii="Arial" w:hAnsi="Arial"/>
          <w:sz w:val="22"/>
        </w:rPr>
      </w:pPr>
      <w:r w:rsidRPr="00D35DF6">
        <w:rPr>
          <w:rFonts w:ascii="Arial" w:hAnsi="Arial"/>
          <w:sz w:val="22"/>
        </w:rPr>
        <w:tab/>
        <w:t>2019-present</w:t>
      </w:r>
      <w:r w:rsidRPr="00D35DF6">
        <w:rPr>
          <w:rFonts w:ascii="Arial" w:hAnsi="Arial"/>
          <w:sz w:val="22"/>
        </w:rPr>
        <w:tab/>
        <w:t>Co-founder and Chair, Women in Biochemistry and Molecular Biology Committee; American Society for Biochemistry and Molecular Biology.</w:t>
      </w:r>
    </w:p>
    <w:p w14:paraId="276D9C66" w14:textId="07838D0A" w:rsidR="005A707F" w:rsidRPr="00D35DF6" w:rsidRDefault="0065200B" w:rsidP="005A707F">
      <w:pPr>
        <w:tabs>
          <w:tab w:val="left" w:pos="540"/>
        </w:tabs>
        <w:ind w:right="720"/>
        <w:outlineLvl w:val="0"/>
        <w:rPr>
          <w:rFonts w:ascii="Arial" w:hAnsi="Arial"/>
          <w:sz w:val="22"/>
        </w:rPr>
      </w:pPr>
      <w:r w:rsidRPr="00D35DF6">
        <w:rPr>
          <w:rFonts w:ascii="Arial" w:hAnsi="Arial"/>
          <w:sz w:val="22"/>
        </w:rPr>
        <w:tab/>
      </w:r>
      <w:r w:rsidR="00B6467A" w:rsidRPr="00D35DF6">
        <w:rPr>
          <w:rFonts w:ascii="Arial" w:hAnsi="Arial"/>
          <w:sz w:val="22"/>
        </w:rPr>
        <w:t>2018-202</w:t>
      </w:r>
      <w:r w:rsidR="00295D3A" w:rsidRPr="00D35DF6">
        <w:rPr>
          <w:rFonts w:ascii="Arial" w:hAnsi="Arial"/>
          <w:sz w:val="22"/>
        </w:rPr>
        <w:t>2</w:t>
      </w:r>
      <w:r w:rsidR="00B6467A" w:rsidRPr="00D35DF6">
        <w:rPr>
          <w:rFonts w:ascii="Arial" w:hAnsi="Arial"/>
          <w:sz w:val="22"/>
        </w:rPr>
        <w:tab/>
        <w:t xml:space="preserve">Permanent member, NIH Molecular Genetics </w:t>
      </w:r>
      <w:r w:rsidR="001E4949" w:rsidRPr="00D35DF6">
        <w:rPr>
          <w:rFonts w:ascii="Arial" w:hAnsi="Arial"/>
          <w:sz w:val="22"/>
        </w:rPr>
        <w:t>A</w:t>
      </w:r>
      <w:r w:rsidR="00B6467A" w:rsidRPr="00D35DF6">
        <w:rPr>
          <w:rFonts w:ascii="Arial" w:hAnsi="Arial"/>
          <w:sz w:val="22"/>
        </w:rPr>
        <w:t xml:space="preserve"> study section</w:t>
      </w:r>
    </w:p>
    <w:p w14:paraId="3D33CEA2" w14:textId="77777777" w:rsidR="00B4461F" w:rsidRPr="00D35DF6" w:rsidRDefault="005A707F" w:rsidP="00C63857">
      <w:pPr>
        <w:tabs>
          <w:tab w:val="left" w:pos="540"/>
        </w:tabs>
        <w:ind w:left="2160" w:right="720" w:hanging="2160"/>
        <w:outlineLvl w:val="0"/>
        <w:rPr>
          <w:rFonts w:ascii="Arial" w:hAnsi="Arial"/>
          <w:sz w:val="22"/>
        </w:rPr>
      </w:pPr>
      <w:r w:rsidRPr="00D35DF6">
        <w:rPr>
          <w:rFonts w:ascii="Arial" w:hAnsi="Arial"/>
          <w:sz w:val="22"/>
        </w:rPr>
        <w:tab/>
      </w:r>
      <w:r w:rsidR="00281B50" w:rsidRPr="00D35DF6">
        <w:rPr>
          <w:rFonts w:ascii="Arial" w:hAnsi="Arial"/>
          <w:sz w:val="22"/>
        </w:rPr>
        <w:t>2017</w:t>
      </w:r>
      <w:r w:rsidR="00281B50" w:rsidRPr="00D35DF6">
        <w:rPr>
          <w:rFonts w:ascii="Arial" w:hAnsi="Arial"/>
          <w:sz w:val="22"/>
        </w:rPr>
        <w:tab/>
      </w:r>
      <w:r w:rsidR="00B4461F" w:rsidRPr="00D35DF6">
        <w:rPr>
          <w:rFonts w:ascii="Arial" w:hAnsi="Arial"/>
          <w:sz w:val="22"/>
        </w:rPr>
        <w:t xml:space="preserve">NIH </w:t>
      </w:r>
      <w:r w:rsidR="00281B50" w:rsidRPr="00D35DF6">
        <w:rPr>
          <w:rFonts w:ascii="Arial" w:hAnsi="Arial"/>
          <w:sz w:val="22"/>
        </w:rPr>
        <w:t xml:space="preserve">Cellular and Molecular Biology of Neurodegeneration </w:t>
      </w:r>
    </w:p>
    <w:p w14:paraId="69A58EEC" w14:textId="766C3565" w:rsidR="00281B50" w:rsidRPr="00D35DF6" w:rsidRDefault="00B4461F" w:rsidP="00C63857">
      <w:pPr>
        <w:tabs>
          <w:tab w:val="left" w:pos="540"/>
        </w:tabs>
        <w:ind w:left="2160" w:right="720" w:hanging="2160"/>
        <w:outlineLvl w:val="0"/>
        <w:rPr>
          <w:rFonts w:ascii="Arial" w:hAnsi="Arial"/>
          <w:sz w:val="22"/>
        </w:rPr>
      </w:pPr>
      <w:r w:rsidRPr="00D35DF6">
        <w:rPr>
          <w:rFonts w:ascii="Arial" w:hAnsi="Arial"/>
          <w:sz w:val="22"/>
        </w:rPr>
        <w:tab/>
      </w:r>
      <w:r w:rsidRPr="00D35DF6">
        <w:rPr>
          <w:rFonts w:ascii="Arial" w:hAnsi="Arial"/>
          <w:sz w:val="22"/>
        </w:rPr>
        <w:tab/>
      </w:r>
      <w:r w:rsidR="00281B50" w:rsidRPr="00D35DF6">
        <w:rPr>
          <w:rFonts w:ascii="Arial" w:hAnsi="Arial"/>
          <w:sz w:val="22"/>
        </w:rPr>
        <w:t>ZRG1 MDCN-P (03) M</w:t>
      </w:r>
    </w:p>
    <w:p w14:paraId="786AC57E" w14:textId="0FE4878C" w:rsidR="009A5891" w:rsidRPr="00D35DF6" w:rsidRDefault="00281B50" w:rsidP="00C63857">
      <w:pPr>
        <w:tabs>
          <w:tab w:val="left" w:pos="540"/>
        </w:tabs>
        <w:ind w:left="2160" w:right="720" w:hanging="2160"/>
        <w:outlineLvl w:val="0"/>
        <w:rPr>
          <w:rFonts w:ascii="Arial" w:hAnsi="Arial"/>
          <w:sz w:val="22"/>
        </w:rPr>
      </w:pPr>
      <w:r w:rsidRPr="00D35DF6">
        <w:rPr>
          <w:rFonts w:ascii="Arial" w:hAnsi="Arial"/>
          <w:sz w:val="22"/>
        </w:rPr>
        <w:tab/>
      </w:r>
      <w:r w:rsidR="009A5891" w:rsidRPr="00D35DF6">
        <w:rPr>
          <w:rFonts w:ascii="Arial" w:hAnsi="Arial"/>
          <w:sz w:val="22"/>
        </w:rPr>
        <w:t>2016-</w:t>
      </w:r>
      <w:r w:rsidR="00295D3A" w:rsidRPr="00D35DF6">
        <w:rPr>
          <w:rFonts w:ascii="Arial" w:hAnsi="Arial"/>
          <w:sz w:val="22"/>
        </w:rPr>
        <w:t>2022</w:t>
      </w:r>
      <w:r w:rsidR="009A5891" w:rsidRPr="00D35DF6">
        <w:rPr>
          <w:rFonts w:ascii="Arial" w:hAnsi="Arial"/>
          <w:sz w:val="22"/>
        </w:rPr>
        <w:tab/>
        <w:t>Public Affairs A</w:t>
      </w:r>
      <w:r w:rsidR="00E776B2" w:rsidRPr="00D35DF6">
        <w:rPr>
          <w:rFonts w:ascii="Arial" w:hAnsi="Arial"/>
          <w:sz w:val="22"/>
        </w:rPr>
        <w:t>dvisory Committee, American Society for Molecular Biology and Biochemistry</w:t>
      </w:r>
    </w:p>
    <w:p w14:paraId="4EED3C77" w14:textId="207AFC9A" w:rsidR="009F72E0" w:rsidRPr="00D35DF6" w:rsidRDefault="009A5891" w:rsidP="00C63857">
      <w:pPr>
        <w:tabs>
          <w:tab w:val="left" w:pos="540"/>
        </w:tabs>
        <w:ind w:left="2160" w:right="720" w:hanging="2160"/>
        <w:outlineLvl w:val="0"/>
        <w:rPr>
          <w:rFonts w:ascii="Arial" w:hAnsi="Arial"/>
          <w:sz w:val="22"/>
        </w:rPr>
      </w:pPr>
      <w:r w:rsidRPr="00D35DF6">
        <w:rPr>
          <w:rFonts w:ascii="Arial" w:hAnsi="Arial"/>
          <w:sz w:val="22"/>
        </w:rPr>
        <w:tab/>
      </w:r>
      <w:r w:rsidR="00D61C3B" w:rsidRPr="00D35DF6">
        <w:rPr>
          <w:rFonts w:ascii="Arial" w:hAnsi="Arial"/>
          <w:sz w:val="22"/>
        </w:rPr>
        <w:t>2016</w:t>
      </w:r>
      <w:r w:rsidR="00D61C3B" w:rsidRPr="00D35DF6">
        <w:rPr>
          <w:rFonts w:ascii="Arial" w:hAnsi="Arial"/>
          <w:sz w:val="22"/>
        </w:rPr>
        <w:tab/>
      </w:r>
      <w:r w:rsidR="009F72E0" w:rsidRPr="00D35DF6">
        <w:rPr>
          <w:rFonts w:ascii="Arial" w:hAnsi="Arial"/>
          <w:sz w:val="22"/>
        </w:rPr>
        <w:t>Beckman Scholars Program Advisory Panel</w:t>
      </w:r>
      <w:r w:rsidR="005A707F" w:rsidRPr="00D35DF6">
        <w:rPr>
          <w:rFonts w:ascii="Arial" w:hAnsi="Arial"/>
          <w:sz w:val="22"/>
        </w:rPr>
        <w:t xml:space="preserve"> (reviewed approx. 30 institutional </w:t>
      </w:r>
      <w:r w:rsidR="00567FA4" w:rsidRPr="00D35DF6">
        <w:rPr>
          <w:rFonts w:ascii="Arial" w:hAnsi="Arial"/>
          <w:sz w:val="22"/>
        </w:rPr>
        <w:t>applications</w:t>
      </w:r>
      <w:r w:rsidR="005A707F" w:rsidRPr="00D35DF6">
        <w:rPr>
          <w:rFonts w:ascii="Arial" w:hAnsi="Arial"/>
          <w:sz w:val="22"/>
        </w:rPr>
        <w:t xml:space="preserve"> for this nationwide undergraduate science program)</w:t>
      </w:r>
    </w:p>
    <w:p w14:paraId="7E357DB0" w14:textId="4CBB725E" w:rsidR="00B174D4" w:rsidRPr="00D35DF6" w:rsidRDefault="00B174D4" w:rsidP="00C63857">
      <w:pPr>
        <w:tabs>
          <w:tab w:val="left" w:pos="540"/>
        </w:tabs>
        <w:ind w:left="2160" w:right="720" w:hanging="2160"/>
        <w:outlineLvl w:val="0"/>
        <w:rPr>
          <w:rFonts w:ascii="Arial" w:hAnsi="Arial"/>
          <w:sz w:val="22"/>
        </w:rPr>
      </w:pPr>
      <w:r w:rsidRPr="00D35DF6">
        <w:rPr>
          <w:rFonts w:ascii="Arial" w:hAnsi="Arial"/>
          <w:sz w:val="22"/>
        </w:rPr>
        <w:tab/>
        <w:t>2016</w:t>
      </w:r>
      <w:r w:rsidR="00B51627" w:rsidRPr="00D35DF6">
        <w:rPr>
          <w:rFonts w:ascii="Arial" w:hAnsi="Arial"/>
          <w:sz w:val="22"/>
        </w:rPr>
        <w:t xml:space="preserve">, </w:t>
      </w:r>
      <w:proofErr w:type="gramStart"/>
      <w:r w:rsidR="00B51627" w:rsidRPr="00D35DF6">
        <w:rPr>
          <w:rFonts w:ascii="Arial" w:hAnsi="Arial"/>
          <w:sz w:val="22"/>
        </w:rPr>
        <w:t>2017</w:t>
      </w:r>
      <w:r w:rsidRPr="00D35DF6">
        <w:rPr>
          <w:rFonts w:ascii="Arial" w:hAnsi="Arial"/>
          <w:sz w:val="22"/>
        </w:rPr>
        <w:t xml:space="preserve">  </w:t>
      </w:r>
      <w:r w:rsidRPr="00D35DF6">
        <w:rPr>
          <w:rFonts w:ascii="Arial" w:hAnsi="Arial"/>
          <w:sz w:val="22"/>
        </w:rPr>
        <w:tab/>
      </w:r>
      <w:proofErr w:type="gramEnd"/>
      <w:r w:rsidRPr="00D35DF6">
        <w:rPr>
          <w:rFonts w:ascii="Arial" w:hAnsi="Arial"/>
          <w:sz w:val="22"/>
        </w:rPr>
        <w:t>Women of Innovation Committee, Connecticut Technology Council</w:t>
      </w:r>
      <w:r w:rsidR="000B4413" w:rsidRPr="00D35DF6">
        <w:rPr>
          <w:rFonts w:ascii="Arial" w:hAnsi="Arial"/>
          <w:sz w:val="22"/>
        </w:rPr>
        <w:t xml:space="preserve"> (reviewed for yearly awards</w:t>
      </w:r>
      <w:r w:rsidR="00077CE7" w:rsidRPr="00D35DF6">
        <w:rPr>
          <w:rFonts w:ascii="Arial" w:hAnsi="Arial"/>
          <w:sz w:val="22"/>
        </w:rPr>
        <w:t xml:space="preserve"> to CT women</w:t>
      </w:r>
      <w:r w:rsidR="005E72D6" w:rsidRPr="00D35DF6">
        <w:rPr>
          <w:rFonts w:ascii="Arial" w:hAnsi="Arial"/>
          <w:sz w:val="22"/>
        </w:rPr>
        <w:t xml:space="preserve"> scientists and engineers</w:t>
      </w:r>
      <w:r w:rsidR="000B4413" w:rsidRPr="00D35DF6">
        <w:rPr>
          <w:rFonts w:ascii="Arial" w:hAnsi="Arial"/>
          <w:sz w:val="22"/>
        </w:rPr>
        <w:t>)</w:t>
      </w:r>
    </w:p>
    <w:p w14:paraId="25D19773" w14:textId="74ABD20B" w:rsidR="005A707F" w:rsidRPr="00D35DF6" w:rsidRDefault="005A707F" w:rsidP="00C63857">
      <w:pPr>
        <w:tabs>
          <w:tab w:val="left" w:pos="540"/>
        </w:tabs>
        <w:ind w:left="2160" w:right="720" w:hanging="2160"/>
        <w:outlineLvl w:val="0"/>
        <w:rPr>
          <w:rFonts w:ascii="Arial" w:hAnsi="Arial"/>
          <w:sz w:val="22"/>
        </w:rPr>
      </w:pPr>
      <w:r w:rsidRPr="00D35DF6">
        <w:rPr>
          <w:rFonts w:ascii="Arial" w:hAnsi="Arial"/>
          <w:sz w:val="22"/>
        </w:rPr>
        <w:tab/>
        <w:t>2016</w:t>
      </w:r>
      <w:r w:rsidRPr="00D35DF6">
        <w:rPr>
          <w:rFonts w:ascii="Arial" w:hAnsi="Arial"/>
          <w:sz w:val="22"/>
        </w:rPr>
        <w:tab/>
        <w:t>Reviewer, First Aid for the Basic Sciences textbook, Biochemistry</w:t>
      </w:r>
    </w:p>
    <w:p w14:paraId="0E54D3D8" w14:textId="28502FAA" w:rsidR="00A77436" w:rsidRPr="00D35DF6" w:rsidRDefault="009F72E0" w:rsidP="00ED01B2">
      <w:pPr>
        <w:tabs>
          <w:tab w:val="left" w:pos="540"/>
        </w:tabs>
        <w:ind w:left="2160" w:right="720" w:hanging="2160"/>
        <w:outlineLvl w:val="0"/>
        <w:rPr>
          <w:rFonts w:ascii="Arial" w:hAnsi="Arial"/>
          <w:sz w:val="22"/>
        </w:rPr>
      </w:pPr>
      <w:r w:rsidRPr="00D35DF6">
        <w:rPr>
          <w:rFonts w:ascii="Arial" w:hAnsi="Arial" w:cs="Arial"/>
        </w:rPr>
        <w:tab/>
      </w:r>
      <w:r w:rsidR="00017923" w:rsidRPr="00D35DF6">
        <w:rPr>
          <w:rFonts w:ascii="Arial" w:hAnsi="Arial" w:cs="Arial"/>
        </w:rPr>
        <w:t>2015</w:t>
      </w:r>
      <w:r w:rsidR="00017923" w:rsidRPr="00D35DF6">
        <w:rPr>
          <w:rFonts w:ascii="Arial" w:hAnsi="Arial" w:cs="Arial"/>
        </w:rPr>
        <w:tab/>
      </w:r>
      <w:r w:rsidR="005529FC" w:rsidRPr="00D35DF6">
        <w:rPr>
          <w:rFonts w:ascii="Arial" w:hAnsi="Arial"/>
          <w:sz w:val="22"/>
        </w:rPr>
        <w:t xml:space="preserve">Fellowship review panel for </w:t>
      </w:r>
      <w:r w:rsidR="00A419CA" w:rsidRPr="00D35DF6">
        <w:rPr>
          <w:rFonts w:ascii="Arial" w:hAnsi="Arial"/>
          <w:sz w:val="22"/>
        </w:rPr>
        <w:t xml:space="preserve">F05 U </w:t>
      </w:r>
      <w:r w:rsidR="005529FC" w:rsidRPr="00D35DF6">
        <w:rPr>
          <w:rFonts w:ascii="Arial" w:hAnsi="Arial"/>
          <w:sz w:val="22"/>
        </w:rPr>
        <w:t>Cell Biology, Developmental Biology and Bioengineering, CSR, NIH</w:t>
      </w:r>
    </w:p>
    <w:p w14:paraId="29BCF242" w14:textId="7BD83DA9" w:rsidR="00017923" w:rsidRPr="00D35DF6" w:rsidRDefault="00A77436" w:rsidP="00017923">
      <w:pPr>
        <w:tabs>
          <w:tab w:val="left" w:pos="540"/>
        </w:tabs>
        <w:ind w:left="2160" w:right="720" w:hanging="2160"/>
        <w:outlineLvl w:val="0"/>
        <w:rPr>
          <w:rFonts w:ascii="Arial" w:hAnsi="Arial"/>
          <w:sz w:val="22"/>
        </w:rPr>
      </w:pPr>
      <w:r w:rsidRPr="00D35DF6">
        <w:rPr>
          <w:rFonts w:ascii="Arial" w:hAnsi="Arial"/>
          <w:sz w:val="22"/>
        </w:rPr>
        <w:tab/>
      </w:r>
      <w:r w:rsidR="00017923" w:rsidRPr="00D35DF6">
        <w:rPr>
          <w:rFonts w:ascii="Arial" w:hAnsi="Arial"/>
          <w:sz w:val="22"/>
        </w:rPr>
        <w:t>2015, 2011, 2009, 2005</w:t>
      </w:r>
      <w:r w:rsidR="00017923" w:rsidRPr="00D35DF6">
        <w:rPr>
          <w:rFonts w:ascii="Arial" w:hAnsi="Arial" w:cs="Arial"/>
          <w:sz w:val="22"/>
          <w:szCs w:val="22"/>
        </w:rPr>
        <w:t xml:space="preserve"> </w:t>
      </w:r>
      <w:r w:rsidR="00017923" w:rsidRPr="00D35DF6">
        <w:rPr>
          <w:rFonts w:ascii="Arial" w:hAnsi="Arial"/>
          <w:sz w:val="22"/>
        </w:rPr>
        <w:t xml:space="preserve"> </w:t>
      </w:r>
      <w:r w:rsidR="00017923" w:rsidRPr="00D35DF6">
        <w:rPr>
          <w:rFonts w:ascii="Arial" w:hAnsi="Arial"/>
          <w:sz w:val="22"/>
        </w:rPr>
        <w:tab/>
      </w:r>
    </w:p>
    <w:p w14:paraId="50A689EB" w14:textId="77777777" w:rsidR="00017923" w:rsidRPr="00D35DF6" w:rsidRDefault="00017923" w:rsidP="00017923">
      <w:pPr>
        <w:tabs>
          <w:tab w:val="left" w:pos="540"/>
        </w:tabs>
        <w:ind w:left="2160" w:right="720" w:hanging="2160"/>
        <w:outlineLvl w:val="0"/>
        <w:rPr>
          <w:rFonts w:ascii="Arial" w:hAnsi="Arial"/>
          <w:sz w:val="22"/>
        </w:rPr>
      </w:pPr>
      <w:r w:rsidRPr="00D35DF6">
        <w:rPr>
          <w:rFonts w:ascii="Arial" w:hAnsi="Arial"/>
          <w:sz w:val="22"/>
        </w:rPr>
        <w:tab/>
      </w:r>
      <w:r w:rsidRPr="00D35DF6">
        <w:rPr>
          <w:rFonts w:ascii="Arial" w:hAnsi="Arial"/>
          <w:sz w:val="22"/>
        </w:rPr>
        <w:tab/>
      </w:r>
      <w:r w:rsidRPr="00D35DF6">
        <w:rPr>
          <w:rFonts w:ascii="Arial" w:hAnsi="Arial" w:cs="Arial"/>
          <w:sz w:val="22"/>
          <w:szCs w:val="22"/>
        </w:rPr>
        <w:t>Biochemistry Subject Examination for National Board of Medical Examiners</w:t>
      </w:r>
      <w:r w:rsidR="0036781F" w:rsidRPr="00D35DF6">
        <w:rPr>
          <w:rFonts w:ascii="Arial" w:hAnsi="Arial" w:cs="Arial"/>
          <w:sz w:val="22"/>
          <w:szCs w:val="22"/>
        </w:rPr>
        <w:t>-Reviewer</w:t>
      </w:r>
    </w:p>
    <w:p w14:paraId="2005E233" w14:textId="77777777" w:rsidR="00417CBF" w:rsidRPr="00D35DF6" w:rsidRDefault="00017923" w:rsidP="009F72E0">
      <w:pPr>
        <w:tabs>
          <w:tab w:val="left" w:pos="540"/>
        </w:tabs>
        <w:ind w:left="2160" w:right="720" w:hanging="2160"/>
        <w:outlineLvl w:val="0"/>
        <w:rPr>
          <w:rFonts w:ascii="Arial" w:hAnsi="Arial"/>
          <w:sz w:val="22"/>
        </w:rPr>
      </w:pPr>
      <w:r w:rsidRPr="00D35DF6">
        <w:rPr>
          <w:rFonts w:ascii="Arial" w:hAnsi="Arial"/>
          <w:sz w:val="22"/>
        </w:rPr>
        <w:tab/>
      </w:r>
      <w:r w:rsidR="00467844" w:rsidRPr="00D35DF6">
        <w:rPr>
          <w:rFonts w:ascii="Arial" w:hAnsi="Arial"/>
          <w:sz w:val="22"/>
        </w:rPr>
        <w:t>2013</w:t>
      </w:r>
      <w:r w:rsidR="00467844" w:rsidRPr="00D35DF6">
        <w:rPr>
          <w:rFonts w:ascii="Arial" w:hAnsi="Arial"/>
          <w:sz w:val="22"/>
        </w:rPr>
        <w:tab/>
        <w:t>Special Emphasis Panel for training grant review, NIGMS, NIH.</w:t>
      </w:r>
    </w:p>
    <w:p w14:paraId="1CC39299" w14:textId="063041CD" w:rsidR="003646A8" w:rsidRPr="00D35DF6" w:rsidRDefault="00417CBF">
      <w:pPr>
        <w:tabs>
          <w:tab w:val="left" w:pos="540"/>
          <w:tab w:val="left" w:pos="2160"/>
        </w:tabs>
        <w:ind w:left="2160" w:right="720" w:hanging="2160"/>
        <w:rPr>
          <w:rFonts w:ascii="Arial" w:hAnsi="Arial"/>
          <w:sz w:val="22"/>
        </w:rPr>
      </w:pPr>
      <w:r w:rsidRPr="00D35DF6">
        <w:rPr>
          <w:rFonts w:ascii="Arial" w:hAnsi="Arial"/>
          <w:sz w:val="22"/>
        </w:rPr>
        <w:tab/>
      </w:r>
      <w:r w:rsidR="00467844" w:rsidRPr="00D35DF6">
        <w:rPr>
          <w:rFonts w:ascii="Arial" w:hAnsi="Arial"/>
          <w:sz w:val="22"/>
        </w:rPr>
        <w:t>2012</w:t>
      </w:r>
      <w:r w:rsidR="00467844" w:rsidRPr="00D35DF6">
        <w:rPr>
          <w:rFonts w:ascii="Arial" w:hAnsi="Arial"/>
          <w:sz w:val="22"/>
        </w:rPr>
        <w:tab/>
        <w:t xml:space="preserve">Special Emphasis Panel for training grant review, NIGMS, NIH. </w:t>
      </w:r>
      <w:r w:rsidR="00C34861" w:rsidRPr="00D35DF6">
        <w:rPr>
          <w:rFonts w:ascii="Arial" w:hAnsi="Arial"/>
          <w:sz w:val="22"/>
        </w:rPr>
        <w:t xml:space="preserve"> </w:t>
      </w:r>
      <w:r w:rsidR="005D7AD1" w:rsidRPr="00D35DF6">
        <w:rPr>
          <w:rFonts w:ascii="Arial" w:hAnsi="Arial"/>
          <w:sz w:val="22"/>
        </w:rPr>
        <w:t>Chair</w:t>
      </w:r>
      <w:r w:rsidR="00467844" w:rsidRPr="00D35DF6">
        <w:rPr>
          <w:rFonts w:ascii="Arial" w:hAnsi="Arial"/>
          <w:sz w:val="22"/>
        </w:rPr>
        <w:t>.</w:t>
      </w:r>
    </w:p>
    <w:p w14:paraId="15DBC9C8" w14:textId="77777777" w:rsidR="003646A8" w:rsidRPr="00D35DF6" w:rsidRDefault="00467844" w:rsidP="00A82366">
      <w:pPr>
        <w:tabs>
          <w:tab w:val="left" w:pos="540"/>
          <w:tab w:val="left" w:pos="2160"/>
        </w:tabs>
        <w:ind w:left="2160" w:right="720" w:hanging="2160"/>
        <w:rPr>
          <w:rFonts w:ascii="Arial" w:hAnsi="Arial"/>
          <w:sz w:val="22"/>
        </w:rPr>
      </w:pPr>
      <w:r w:rsidRPr="00D35DF6">
        <w:rPr>
          <w:rFonts w:ascii="Arial" w:hAnsi="Arial"/>
          <w:sz w:val="22"/>
        </w:rPr>
        <w:tab/>
        <w:t>2011</w:t>
      </w:r>
      <w:r w:rsidRPr="00D35DF6">
        <w:rPr>
          <w:rFonts w:ascii="Arial" w:hAnsi="Arial"/>
          <w:sz w:val="22"/>
        </w:rPr>
        <w:tab/>
        <w:t>NIH P41 review panel-National Resource for Automated Molecular Microscopy, The Scripps Research Institute, La Jolla, California</w:t>
      </w:r>
    </w:p>
    <w:p w14:paraId="2BD8BB19" w14:textId="77777777" w:rsidR="003646A8" w:rsidRPr="00D35DF6" w:rsidRDefault="00467844">
      <w:pPr>
        <w:tabs>
          <w:tab w:val="left" w:pos="540"/>
          <w:tab w:val="left" w:pos="2160"/>
        </w:tabs>
        <w:ind w:left="2160" w:right="720" w:hanging="2160"/>
        <w:rPr>
          <w:rFonts w:ascii="Arial" w:hAnsi="Arial"/>
          <w:sz w:val="22"/>
        </w:rPr>
      </w:pPr>
      <w:r w:rsidRPr="00D35DF6">
        <w:rPr>
          <w:rFonts w:ascii="Arial" w:hAnsi="Arial"/>
          <w:sz w:val="22"/>
        </w:rPr>
        <w:lastRenderedPageBreak/>
        <w:tab/>
        <w:t>2007-2012</w:t>
      </w:r>
      <w:r w:rsidRPr="00D35DF6">
        <w:rPr>
          <w:rFonts w:ascii="Arial" w:hAnsi="Arial"/>
          <w:sz w:val="22"/>
        </w:rPr>
        <w:tab/>
        <w:t>Member, Biomedical Research and Research Training (BRT-A) study section for training grant review, NIGMS, NIH</w:t>
      </w:r>
      <w:r w:rsidRPr="00D35DF6">
        <w:rPr>
          <w:rFonts w:ascii="Arial" w:hAnsi="Arial"/>
          <w:sz w:val="22"/>
        </w:rPr>
        <w:tab/>
      </w:r>
    </w:p>
    <w:p w14:paraId="348E85D3" w14:textId="77777777" w:rsidR="003646A8" w:rsidRPr="00D35DF6" w:rsidRDefault="00467844">
      <w:pPr>
        <w:tabs>
          <w:tab w:val="left" w:pos="2070"/>
          <w:tab w:val="left" w:pos="2160"/>
        </w:tabs>
        <w:ind w:left="2160" w:right="720" w:hanging="1620"/>
        <w:rPr>
          <w:rFonts w:ascii="Arial" w:hAnsi="Arial"/>
          <w:sz w:val="22"/>
        </w:rPr>
      </w:pPr>
      <w:r w:rsidRPr="00D35DF6">
        <w:rPr>
          <w:rFonts w:ascii="Arial" w:hAnsi="Arial"/>
          <w:sz w:val="22"/>
        </w:rPr>
        <w:t>2006</w:t>
      </w:r>
      <w:r w:rsidRPr="00D35DF6">
        <w:rPr>
          <w:rFonts w:ascii="Arial" w:hAnsi="Arial"/>
          <w:sz w:val="22"/>
        </w:rPr>
        <w:tab/>
      </w:r>
      <w:r w:rsidRPr="00D35DF6">
        <w:rPr>
          <w:rFonts w:ascii="Arial" w:hAnsi="Arial"/>
          <w:sz w:val="22"/>
        </w:rPr>
        <w:tab/>
        <w:t>Special Emphasis Panel for training grant review, NIGMS, NIH</w:t>
      </w:r>
    </w:p>
    <w:p w14:paraId="5AB0BE07" w14:textId="77777777" w:rsidR="003646A8" w:rsidRPr="00D35DF6" w:rsidRDefault="00467844">
      <w:pPr>
        <w:tabs>
          <w:tab w:val="left" w:pos="1260"/>
          <w:tab w:val="left" w:pos="2070"/>
          <w:tab w:val="left" w:pos="2160"/>
        </w:tabs>
        <w:ind w:left="2160" w:right="720" w:hanging="1620"/>
        <w:rPr>
          <w:rFonts w:ascii="Arial" w:hAnsi="Arial"/>
          <w:sz w:val="22"/>
        </w:rPr>
      </w:pPr>
      <w:r w:rsidRPr="00D35DF6">
        <w:rPr>
          <w:rFonts w:ascii="Arial" w:hAnsi="Arial"/>
          <w:sz w:val="22"/>
        </w:rPr>
        <w:t xml:space="preserve">2006 </w:t>
      </w:r>
      <w:r w:rsidRPr="00D35DF6">
        <w:rPr>
          <w:rFonts w:ascii="Arial" w:hAnsi="Arial"/>
          <w:sz w:val="22"/>
        </w:rPr>
        <w:tab/>
      </w:r>
      <w:r w:rsidRPr="00D35DF6">
        <w:rPr>
          <w:rFonts w:ascii="Arial" w:hAnsi="Arial"/>
          <w:sz w:val="22"/>
        </w:rPr>
        <w:tab/>
      </w:r>
      <w:r w:rsidRPr="00D35DF6">
        <w:rPr>
          <w:rFonts w:ascii="Arial" w:hAnsi="Arial"/>
          <w:sz w:val="22"/>
        </w:rPr>
        <w:tab/>
        <w:t>ad hoc grant reviewer for NIH Molecular Genetics A study section</w:t>
      </w:r>
    </w:p>
    <w:p w14:paraId="4976EC3B" w14:textId="77777777" w:rsidR="003646A8" w:rsidRPr="00D35DF6" w:rsidRDefault="00467844">
      <w:pPr>
        <w:tabs>
          <w:tab w:val="left" w:pos="1260"/>
          <w:tab w:val="left" w:pos="2070"/>
          <w:tab w:val="left" w:pos="2160"/>
        </w:tabs>
        <w:ind w:left="2160" w:right="720" w:hanging="1620"/>
        <w:rPr>
          <w:rFonts w:ascii="Arial" w:hAnsi="Arial"/>
          <w:sz w:val="22"/>
        </w:rPr>
      </w:pPr>
      <w:r w:rsidRPr="00D35DF6">
        <w:rPr>
          <w:rFonts w:ascii="Arial" w:hAnsi="Arial"/>
          <w:sz w:val="22"/>
        </w:rPr>
        <w:t>2005</w:t>
      </w:r>
      <w:r w:rsidRPr="00D35DF6">
        <w:rPr>
          <w:rFonts w:ascii="Arial" w:hAnsi="Arial"/>
          <w:sz w:val="22"/>
        </w:rPr>
        <w:tab/>
      </w:r>
      <w:r w:rsidRPr="00D35DF6">
        <w:rPr>
          <w:rFonts w:ascii="Arial" w:hAnsi="Arial"/>
          <w:sz w:val="22"/>
        </w:rPr>
        <w:tab/>
      </w:r>
      <w:r w:rsidRPr="00D35DF6">
        <w:rPr>
          <w:rFonts w:ascii="Arial" w:hAnsi="Arial"/>
          <w:sz w:val="22"/>
        </w:rPr>
        <w:tab/>
        <w:t>ad hoc grant reviewer for NIH Molecular Genetics A study section</w:t>
      </w:r>
    </w:p>
    <w:p w14:paraId="72517D88" w14:textId="77777777" w:rsidR="003646A8" w:rsidRPr="00D35DF6" w:rsidRDefault="00467844">
      <w:pPr>
        <w:ind w:left="2160" w:right="720" w:hanging="1620"/>
        <w:rPr>
          <w:rFonts w:ascii="Arial" w:hAnsi="Arial"/>
          <w:sz w:val="22"/>
        </w:rPr>
      </w:pPr>
      <w:r w:rsidRPr="00D35DF6">
        <w:rPr>
          <w:rFonts w:ascii="Arial" w:hAnsi="Arial"/>
          <w:sz w:val="22"/>
        </w:rPr>
        <w:t xml:space="preserve">1997-2008 </w:t>
      </w:r>
      <w:r w:rsidRPr="00D35DF6">
        <w:rPr>
          <w:rFonts w:ascii="Arial" w:hAnsi="Arial"/>
          <w:sz w:val="22"/>
        </w:rPr>
        <w:tab/>
        <w:t>Member, Research Careers in Minority Institutions Program, External Advisory Committee, University of Puerto Rico</w:t>
      </w:r>
    </w:p>
    <w:p w14:paraId="3B49AC0A" w14:textId="77777777" w:rsidR="003646A8" w:rsidRPr="00D35DF6" w:rsidRDefault="00467844">
      <w:pPr>
        <w:tabs>
          <w:tab w:val="left" w:pos="2160"/>
        </w:tabs>
        <w:ind w:left="2160" w:right="720" w:hanging="1620"/>
        <w:rPr>
          <w:rFonts w:ascii="Arial" w:hAnsi="Arial"/>
          <w:sz w:val="22"/>
        </w:rPr>
      </w:pPr>
      <w:r w:rsidRPr="00D35DF6">
        <w:rPr>
          <w:rFonts w:ascii="Arial" w:hAnsi="Arial"/>
          <w:sz w:val="22"/>
        </w:rPr>
        <w:t>1993-present</w:t>
      </w:r>
      <w:r w:rsidRPr="00D35DF6">
        <w:rPr>
          <w:rFonts w:ascii="Arial" w:hAnsi="Arial"/>
          <w:sz w:val="22"/>
        </w:rPr>
        <w:tab/>
        <w:t xml:space="preserve">ad hoc grant reviewer for the National Science Foundation (NSF); the Medical Research Council of Canada; the Netherlands Organization for Scientific Research, Wellcome Trust, </w:t>
      </w:r>
      <w:r w:rsidR="00017923" w:rsidRPr="00D35DF6">
        <w:rPr>
          <w:rFonts w:ascii="Arial" w:hAnsi="Arial"/>
          <w:sz w:val="22"/>
        </w:rPr>
        <w:t>The Austrian Science Fund, The Leverhulme Trust and the Medical Research Council, UK</w:t>
      </w:r>
      <w:r w:rsidR="00F97B10" w:rsidRPr="00D35DF6">
        <w:rPr>
          <w:rFonts w:ascii="Arial" w:hAnsi="Arial"/>
          <w:sz w:val="22"/>
        </w:rPr>
        <w:t>, The Swiss National Science Foundation</w:t>
      </w:r>
    </w:p>
    <w:p w14:paraId="1459C930" w14:textId="77777777" w:rsidR="003646A8" w:rsidRPr="00D35DF6" w:rsidRDefault="00467844">
      <w:pPr>
        <w:tabs>
          <w:tab w:val="left" w:pos="540"/>
        </w:tabs>
        <w:ind w:left="2160" w:right="720" w:hanging="1620"/>
        <w:rPr>
          <w:rFonts w:ascii="Arial" w:hAnsi="Arial"/>
          <w:b/>
          <w:sz w:val="22"/>
        </w:rPr>
      </w:pPr>
      <w:r w:rsidRPr="00D35DF6">
        <w:rPr>
          <w:rFonts w:ascii="Arial" w:hAnsi="Arial"/>
          <w:sz w:val="22"/>
        </w:rPr>
        <w:t>1992</w:t>
      </w:r>
      <w:r w:rsidRPr="00D35DF6">
        <w:rPr>
          <w:rFonts w:ascii="Arial" w:hAnsi="Arial"/>
          <w:b/>
          <w:sz w:val="22"/>
        </w:rPr>
        <w:tab/>
      </w:r>
      <w:r w:rsidRPr="00D35DF6">
        <w:rPr>
          <w:rFonts w:ascii="Arial" w:hAnsi="Arial"/>
          <w:sz w:val="22"/>
        </w:rPr>
        <w:t xml:space="preserve">Co-chair of a working group on the education of women in science (undergraduate through doctoral), Women in Biomedical Careers: Dynamics of Change, sponsored by the Office of Research on Women's Health, National Institutes of Health, June. </w:t>
      </w:r>
    </w:p>
    <w:p w14:paraId="5387E9D6" w14:textId="77777777" w:rsidR="003646A8" w:rsidRPr="00D35DF6" w:rsidRDefault="00467844" w:rsidP="00556058">
      <w:pPr>
        <w:tabs>
          <w:tab w:val="left" w:pos="540"/>
        </w:tabs>
        <w:ind w:right="720"/>
        <w:rPr>
          <w:rFonts w:ascii="Arial" w:hAnsi="Arial"/>
          <w:sz w:val="22"/>
        </w:rPr>
      </w:pPr>
      <w:r w:rsidRPr="00D35DF6">
        <w:rPr>
          <w:rFonts w:ascii="Arial" w:hAnsi="Arial"/>
          <w:b/>
          <w:sz w:val="22"/>
        </w:rPr>
        <w:t>Journal Service</w:t>
      </w:r>
    </w:p>
    <w:p w14:paraId="05C52483" w14:textId="7465E657" w:rsidR="00D87D7A" w:rsidRPr="00D35DF6" w:rsidRDefault="00467844" w:rsidP="006F380B">
      <w:pPr>
        <w:ind w:left="2160" w:right="720" w:hanging="1620"/>
        <w:rPr>
          <w:rFonts w:ascii="Arial" w:hAnsi="Arial"/>
          <w:b/>
          <w:sz w:val="22"/>
        </w:rPr>
      </w:pPr>
      <w:r w:rsidRPr="00D35DF6">
        <w:rPr>
          <w:rFonts w:ascii="Arial" w:hAnsi="Arial"/>
          <w:sz w:val="22"/>
        </w:rPr>
        <w:t xml:space="preserve">1993-present </w:t>
      </w:r>
      <w:r w:rsidRPr="00D35DF6">
        <w:rPr>
          <w:rFonts w:ascii="Arial" w:hAnsi="Arial"/>
          <w:sz w:val="22"/>
        </w:rPr>
        <w:tab/>
        <w:t xml:space="preserve">Reviewer for: </w:t>
      </w:r>
      <w:r w:rsidRPr="00D35DF6">
        <w:rPr>
          <w:rFonts w:ascii="Arial" w:hAnsi="Arial"/>
          <w:i/>
          <w:sz w:val="22"/>
        </w:rPr>
        <w:t>BBA</w:t>
      </w:r>
      <w:r w:rsidRPr="00D35DF6">
        <w:rPr>
          <w:rFonts w:ascii="Arial" w:hAnsi="Arial"/>
          <w:b/>
          <w:sz w:val="22"/>
        </w:rPr>
        <w:t xml:space="preserve">, </w:t>
      </w:r>
      <w:r w:rsidRPr="00D35DF6">
        <w:rPr>
          <w:rFonts w:ascii="Arial" w:hAnsi="Arial"/>
          <w:i/>
          <w:sz w:val="22"/>
        </w:rPr>
        <w:t>Blood, Cell/Molecular Cell, EMBO J., EMBO Reports, Experimental Cell Research, Gene, Genes and Deve</w:t>
      </w:r>
      <w:r w:rsidR="00D722A7" w:rsidRPr="00D35DF6">
        <w:rPr>
          <w:rFonts w:ascii="Arial" w:hAnsi="Arial"/>
          <w:i/>
          <w:sz w:val="22"/>
        </w:rPr>
        <w:t>l</w:t>
      </w:r>
      <w:r w:rsidRPr="00D35DF6">
        <w:rPr>
          <w:rFonts w:ascii="Arial" w:hAnsi="Arial"/>
          <w:i/>
          <w:sz w:val="22"/>
        </w:rPr>
        <w:t>opment, Journal of Biological Chemistry, Journal of Cell Biology, International Journal for Parasitology, Molecular and Cellular Biology, Molecular Biology of the Cell, RNA, Nucleic Acids Research, Physiological Genomics, Trends in Biochemical Sciences, Trends</w:t>
      </w:r>
      <w:r w:rsidR="00D722A7" w:rsidRPr="00D35DF6">
        <w:rPr>
          <w:rFonts w:ascii="Arial" w:hAnsi="Arial"/>
          <w:i/>
          <w:sz w:val="22"/>
        </w:rPr>
        <w:t xml:space="preserve"> in Cell Biology, </w:t>
      </w:r>
      <w:r w:rsidRPr="00D35DF6">
        <w:rPr>
          <w:rFonts w:ascii="Arial" w:hAnsi="Arial"/>
          <w:i/>
          <w:sz w:val="22"/>
        </w:rPr>
        <w:t>Proceedings of the National Academy of Sciences USA</w:t>
      </w:r>
      <w:r w:rsidR="00D722A7" w:rsidRPr="00D35DF6">
        <w:rPr>
          <w:rFonts w:ascii="Arial" w:hAnsi="Arial"/>
          <w:i/>
          <w:sz w:val="22"/>
        </w:rPr>
        <w:t>, Science, Nature Structure and Molecular Biology</w:t>
      </w:r>
    </w:p>
    <w:p w14:paraId="7469B2CD" w14:textId="77777777" w:rsidR="000A6A1D" w:rsidRPr="00D35DF6" w:rsidRDefault="000A6A1D" w:rsidP="003646A8">
      <w:pPr>
        <w:tabs>
          <w:tab w:val="left" w:pos="540"/>
        </w:tabs>
        <w:ind w:right="720"/>
        <w:rPr>
          <w:rFonts w:ascii="Arial" w:hAnsi="Arial"/>
          <w:b/>
          <w:sz w:val="22"/>
        </w:rPr>
      </w:pPr>
    </w:p>
    <w:p w14:paraId="67254CF7" w14:textId="1F00953B" w:rsidR="003646A8" w:rsidRPr="00D35DF6" w:rsidRDefault="00467844" w:rsidP="003646A8">
      <w:pPr>
        <w:tabs>
          <w:tab w:val="left" w:pos="540"/>
        </w:tabs>
        <w:ind w:right="720"/>
        <w:rPr>
          <w:rFonts w:ascii="Arial" w:hAnsi="Arial"/>
          <w:sz w:val="22"/>
        </w:rPr>
      </w:pPr>
      <w:r w:rsidRPr="00D35DF6">
        <w:rPr>
          <w:rFonts w:ascii="Arial" w:hAnsi="Arial"/>
          <w:b/>
          <w:sz w:val="22"/>
        </w:rPr>
        <w:t>Professional Organizations</w:t>
      </w:r>
    </w:p>
    <w:p w14:paraId="209FF79B" w14:textId="77B4930B" w:rsidR="000F0A1C" w:rsidRPr="00D35DF6" w:rsidRDefault="00467844" w:rsidP="000B4413">
      <w:pPr>
        <w:ind w:left="2160" w:right="720" w:hanging="1620"/>
        <w:rPr>
          <w:rFonts w:ascii="Arial" w:hAnsi="Arial"/>
          <w:sz w:val="22"/>
        </w:rPr>
      </w:pPr>
      <w:r w:rsidRPr="00D35DF6">
        <w:rPr>
          <w:rFonts w:ascii="Arial" w:hAnsi="Arial"/>
          <w:sz w:val="22"/>
        </w:rPr>
        <w:t>Membership:</w:t>
      </w:r>
      <w:r w:rsidRPr="00D35DF6">
        <w:rPr>
          <w:rFonts w:ascii="Arial" w:hAnsi="Arial"/>
          <w:sz w:val="22"/>
        </w:rPr>
        <w:tab/>
        <w:t>RNA Society, American Society for Biochemistry and Molecular Biology, American Society for Cell Biology, American Society for Microbiology, The Beaumont Medical Club, Yale History of Medicine.</w:t>
      </w:r>
    </w:p>
    <w:p w14:paraId="33EAA9D6" w14:textId="77777777" w:rsidR="003646A8" w:rsidRPr="00D35DF6" w:rsidRDefault="00467844" w:rsidP="000906B1">
      <w:pPr>
        <w:ind w:right="720"/>
        <w:rPr>
          <w:rFonts w:ascii="Arial" w:hAnsi="Arial"/>
          <w:sz w:val="22"/>
        </w:rPr>
      </w:pPr>
      <w:r w:rsidRPr="00D35DF6">
        <w:rPr>
          <w:rFonts w:ascii="Arial" w:hAnsi="Arial"/>
          <w:b/>
          <w:sz w:val="22"/>
        </w:rPr>
        <w:t>Meeting Planning</w:t>
      </w:r>
    </w:p>
    <w:p w14:paraId="5518EE86" w14:textId="02F949A2" w:rsidR="00221812" w:rsidRPr="00D35DF6" w:rsidRDefault="00221812" w:rsidP="00C93547">
      <w:pPr>
        <w:tabs>
          <w:tab w:val="left" w:pos="540"/>
          <w:tab w:val="left" w:pos="1710"/>
        </w:tabs>
        <w:ind w:left="1260" w:right="720" w:hanging="720"/>
        <w:rPr>
          <w:rFonts w:ascii="Arial" w:hAnsi="Arial"/>
          <w:sz w:val="22"/>
        </w:rPr>
      </w:pPr>
      <w:r w:rsidRPr="00D35DF6">
        <w:rPr>
          <w:rFonts w:ascii="Arial" w:hAnsi="Arial"/>
          <w:sz w:val="22"/>
        </w:rPr>
        <w:t>2021    Session chair, Emerging Roles for the Nucleolus, ASBMB</w:t>
      </w:r>
    </w:p>
    <w:p w14:paraId="6DD06A61" w14:textId="245E6A18" w:rsidR="00C93547" w:rsidRPr="00D35DF6" w:rsidRDefault="00C93547" w:rsidP="00C93547">
      <w:pPr>
        <w:tabs>
          <w:tab w:val="left" w:pos="540"/>
          <w:tab w:val="left" w:pos="1710"/>
        </w:tabs>
        <w:ind w:left="1260" w:right="720" w:hanging="720"/>
        <w:rPr>
          <w:rFonts w:ascii="Arial" w:hAnsi="Arial"/>
          <w:sz w:val="22"/>
        </w:rPr>
      </w:pPr>
      <w:r w:rsidRPr="00D35DF6">
        <w:rPr>
          <w:rFonts w:ascii="Arial" w:hAnsi="Arial"/>
          <w:sz w:val="22"/>
        </w:rPr>
        <w:t>2019</w:t>
      </w:r>
      <w:r w:rsidRPr="00D35DF6">
        <w:rPr>
          <w:rFonts w:ascii="Arial" w:hAnsi="Arial"/>
          <w:sz w:val="22"/>
        </w:rPr>
        <w:tab/>
        <w:t xml:space="preserve">Session chair and </w:t>
      </w:r>
      <w:r w:rsidR="00813DA5" w:rsidRPr="00D35DF6">
        <w:rPr>
          <w:rFonts w:ascii="Arial" w:hAnsi="Arial"/>
          <w:sz w:val="22"/>
        </w:rPr>
        <w:t>co-</w:t>
      </w:r>
      <w:r w:rsidRPr="00D35DF6">
        <w:rPr>
          <w:rFonts w:ascii="Arial" w:hAnsi="Arial"/>
          <w:sz w:val="22"/>
        </w:rPr>
        <w:t>author of meeting proceedings, Emerging Roles for the Nucleolus, ASBMB.</w:t>
      </w:r>
    </w:p>
    <w:p w14:paraId="01DA537D" w14:textId="65DD4505" w:rsidR="008307CF" w:rsidRPr="00D35DF6" w:rsidRDefault="008307CF" w:rsidP="003646A8">
      <w:pPr>
        <w:tabs>
          <w:tab w:val="left" w:pos="540"/>
          <w:tab w:val="left" w:pos="1710"/>
        </w:tabs>
        <w:ind w:left="1260" w:right="720" w:hanging="720"/>
        <w:rPr>
          <w:rFonts w:ascii="Arial" w:hAnsi="Arial"/>
          <w:sz w:val="22"/>
        </w:rPr>
      </w:pPr>
      <w:r w:rsidRPr="00D35DF6">
        <w:rPr>
          <w:rFonts w:ascii="Arial" w:hAnsi="Arial"/>
          <w:sz w:val="22"/>
        </w:rPr>
        <w:t>2017</w:t>
      </w:r>
      <w:r w:rsidR="00C93547" w:rsidRPr="00D35DF6">
        <w:rPr>
          <w:rFonts w:ascii="Arial" w:hAnsi="Arial"/>
          <w:sz w:val="22"/>
        </w:rPr>
        <w:tab/>
      </w:r>
      <w:r w:rsidRPr="00D35DF6">
        <w:rPr>
          <w:rFonts w:ascii="Arial" w:hAnsi="Arial"/>
          <w:sz w:val="22"/>
        </w:rPr>
        <w:t xml:space="preserve">Session chair and </w:t>
      </w:r>
      <w:r w:rsidR="00813DA5" w:rsidRPr="00D35DF6">
        <w:rPr>
          <w:rFonts w:ascii="Arial" w:hAnsi="Arial"/>
          <w:sz w:val="22"/>
        </w:rPr>
        <w:t>co-</w:t>
      </w:r>
      <w:r w:rsidRPr="00D35DF6">
        <w:rPr>
          <w:rFonts w:ascii="Arial" w:hAnsi="Arial"/>
          <w:sz w:val="22"/>
        </w:rPr>
        <w:t>author of meeting proceedings, Emerging Roles for the Nucleolus, ASBMB.</w:t>
      </w:r>
    </w:p>
    <w:p w14:paraId="4C8236E1" w14:textId="65B8E948" w:rsidR="003646A8" w:rsidRPr="00D35DF6" w:rsidRDefault="00467844" w:rsidP="003646A8">
      <w:pPr>
        <w:tabs>
          <w:tab w:val="left" w:pos="540"/>
          <w:tab w:val="left" w:pos="1710"/>
        </w:tabs>
        <w:ind w:left="1260" w:right="720" w:hanging="720"/>
        <w:rPr>
          <w:rFonts w:ascii="Arial" w:hAnsi="Arial"/>
          <w:sz w:val="22"/>
        </w:rPr>
      </w:pPr>
      <w:r w:rsidRPr="00D35DF6">
        <w:rPr>
          <w:rFonts w:ascii="Arial" w:hAnsi="Arial"/>
          <w:sz w:val="22"/>
        </w:rPr>
        <w:t>2010, 2012 Co-organizer, Wellcome Trust Sub Nucle</w:t>
      </w:r>
      <w:r w:rsidR="00E3283E" w:rsidRPr="00D35DF6">
        <w:rPr>
          <w:rFonts w:ascii="Arial" w:hAnsi="Arial"/>
          <w:sz w:val="22"/>
        </w:rPr>
        <w:t xml:space="preserve">ar Structures and Disease, </w:t>
      </w:r>
      <w:r w:rsidRPr="00D35DF6">
        <w:rPr>
          <w:rFonts w:ascii="Arial" w:hAnsi="Arial"/>
          <w:sz w:val="22"/>
        </w:rPr>
        <w:t xml:space="preserve">Hinxton, UK </w:t>
      </w:r>
    </w:p>
    <w:p w14:paraId="3A804229" w14:textId="77777777" w:rsidR="003646A8" w:rsidRPr="00D35DF6" w:rsidRDefault="00467844" w:rsidP="003646A8">
      <w:pPr>
        <w:tabs>
          <w:tab w:val="left" w:pos="1260"/>
        </w:tabs>
        <w:ind w:left="1260" w:right="720" w:hanging="720"/>
        <w:rPr>
          <w:rFonts w:ascii="Arial" w:hAnsi="Arial"/>
          <w:sz w:val="22"/>
        </w:rPr>
      </w:pPr>
      <w:r w:rsidRPr="00D35DF6">
        <w:rPr>
          <w:rFonts w:ascii="Arial" w:hAnsi="Arial"/>
          <w:sz w:val="22"/>
        </w:rPr>
        <w:t>2009</w:t>
      </w:r>
      <w:r w:rsidRPr="00D35DF6">
        <w:rPr>
          <w:rFonts w:ascii="Arial" w:hAnsi="Arial"/>
          <w:sz w:val="22"/>
        </w:rPr>
        <w:tab/>
        <w:t>Co-organizer, Ribosome Synthesis meeting, Regensburg, Germany</w:t>
      </w:r>
    </w:p>
    <w:p w14:paraId="6576F25D" w14:textId="77777777" w:rsidR="003646A8" w:rsidRPr="00D35DF6" w:rsidRDefault="00467844">
      <w:pPr>
        <w:tabs>
          <w:tab w:val="left" w:pos="1260"/>
        </w:tabs>
        <w:ind w:left="1260" w:right="720" w:hanging="720"/>
        <w:rPr>
          <w:rFonts w:ascii="Arial" w:hAnsi="Arial"/>
          <w:sz w:val="22"/>
        </w:rPr>
      </w:pPr>
      <w:r w:rsidRPr="00D35DF6">
        <w:rPr>
          <w:rFonts w:ascii="Arial" w:hAnsi="Arial"/>
          <w:sz w:val="22"/>
        </w:rPr>
        <w:t>2006</w:t>
      </w:r>
      <w:r w:rsidRPr="00D35DF6">
        <w:rPr>
          <w:rFonts w:ascii="Arial" w:hAnsi="Arial"/>
          <w:sz w:val="22"/>
        </w:rPr>
        <w:tab/>
        <w:t>Organizer, 7</w:t>
      </w:r>
      <w:r w:rsidRPr="00D35DF6">
        <w:rPr>
          <w:rFonts w:ascii="Arial" w:hAnsi="Arial"/>
          <w:sz w:val="22"/>
          <w:vertAlign w:val="superscript"/>
        </w:rPr>
        <w:t>th</w:t>
      </w:r>
      <w:r w:rsidRPr="00D35DF6">
        <w:rPr>
          <w:rFonts w:ascii="Arial" w:hAnsi="Arial"/>
          <w:sz w:val="22"/>
        </w:rPr>
        <w:t xml:space="preserve"> International Conference on Ribosome Synthesis, Airlie Conference Center, Virginia</w:t>
      </w:r>
    </w:p>
    <w:p w14:paraId="1F3CC0F7" w14:textId="77777777" w:rsidR="003646A8" w:rsidRPr="00D35DF6" w:rsidRDefault="00467844">
      <w:pPr>
        <w:tabs>
          <w:tab w:val="left" w:pos="1260"/>
        </w:tabs>
        <w:ind w:left="540" w:right="720"/>
        <w:rPr>
          <w:rFonts w:ascii="Arial" w:hAnsi="Arial"/>
          <w:sz w:val="22"/>
        </w:rPr>
      </w:pPr>
      <w:r w:rsidRPr="00D35DF6">
        <w:rPr>
          <w:rFonts w:ascii="Arial" w:hAnsi="Arial"/>
          <w:sz w:val="22"/>
        </w:rPr>
        <w:t>2004</w:t>
      </w:r>
      <w:r w:rsidRPr="00D35DF6">
        <w:rPr>
          <w:rFonts w:ascii="Arial" w:hAnsi="Arial"/>
          <w:sz w:val="22"/>
        </w:rPr>
        <w:tab/>
        <w:t>RNA Society meeting, session chair</w:t>
      </w:r>
    </w:p>
    <w:p w14:paraId="78C37BC6" w14:textId="77777777" w:rsidR="003646A8" w:rsidRPr="00D35DF6" w:rsidRDefault="00467844" w:rsidP="003646A8">
      <w:pPr>
        <w:tabs>
          <w:tab w:val="left" w:pos="1260"/>
        </w:tabs>
        <w:ind w:left="1260" w:right="720" w:hanging="720"/>
        <w:rPr>
          <w:rFonts w:ascii="Arial" w:hAnsi="Arial"/>
          <w:sz w:val="22"/>
        </w:rPr>
      </w:pPr>
      <w:proofErr w:type="gramStart"/>
      <w:r w:rsidRPr="00D35DF6">
        <w:rPr>
          <w:rFonts w:ascii="Arial" w:hAnsi="Arial"/>
          <w:sz w:val="22"/>
        </w:rPr>
        <w:t xml:space="preserve">2003  </w:t>
      </w:r>
      <w:r w:rsidRPr="00D35DF6">
        <w:rPr>
          <w:rFonts w:ascii="Arial" w:hAnsi="Arial"/>
          <w:sz w:val="22"/>
        </w:rPr>
        <w:tab/>
      </w:r>
      <w:proofErr w:type="gramEnd"/>
      <w:r w:rsidRPr="00D35DF6">
        <w:rPr>
          <w:rFonts w:ascii="Arial" w:hAnsi="Arial"/>
          <w:sz w:val="22"/>
        </w:rPr>
        <w:t>Organizer, 6</w:t>
      </w:r>
      <w:r w:rsidRPr="00D35DF6">
        <w:rPr>
          <w:rFonts w:ascii="Arial" w:hAnsi="Arial"/>
          <w:sz w:val="22"/>
          <w:vertAlign w:val="superscript"/>
        </w:rPr>
        <w:t>th</w:t>
      </w:r>
      <w:r w:rsidRPr="00D35DF6">
        <w:rPr>
          <w:rFonts w:ascii="Arial" w:hAnsi="Arial"/>
          <w:sz w:val="22"/>
        </w:rPr>
        <w:t xml:space="preserve"> International Conference on Ribosome Synthesis, Arcachon, France</w:t>
      </w:r>
    </w:p>
    <w:p w14:paraId="7E705609" w14:textId="77777777" w:rsidR="003646A8" w:rsidRPr="00D35DF6" w:rsidRDefault="003646A8" w:rsidP="003646A8">
      <w:pPr>
        <w:ind w:right="720"/>
        <w:outlineLvl w:val="0"/>
        <w:rPr>
          <w:rFonts w:ascii="Arial" w:hAnsi="Arial"/>
          <w:b/>
          <w:sz w:val="22"/>
        </w:rPr>
      </w:pPr>
    </w:p>
    <w:p w14:paraId="36A181E5" w14:textId="77777777" w:rsidR="003646A8" w:rsidRPr="00D35DF6" w:rsidRDefault="00467844" w:rsidP="00556058">
      <w:pPr>
        <w:ind w:right="720"/>
        <w:outlineLvl w:val="0"/>
        <w:rPr>
          <w:rFonts w:ascii="Arial" w:hAnsi="Arial"/>
          <w:b/>
          <w:sz w:val="22"/>
        </w:rPr>
      </w:pPr>
      <w:r w:rsidRPr="00D35DF6">
        <w:rPr>
          <w:rFonts w:ascii="Arial" w:hAnsi="Arial"/>
          <w:b/>
          <w:sz w:val="22"/>
        </w:rPr>
        <w:t>Yale University Service</w:t>
      </w:r>
    </w:p>
    <w:p w14:paraId="6D00F3F2" w14:textId="45BC55A0" w:rsidR="003646A8" w:rsidRPr="00D35DF6" w:rsidRDefault="008C335E" w:rsidP="003646A8">
      <w:pPr>
        <w:ind w:left="540" w:right="720"/>
        <w:outlineLvl w:val="0"/>
        <w:rPr>
          <w:rFonts w:ascii="Arial" w:hAnsi="Arial" w:cs="Arial"/>
          <w:b/>
          <w:sz w:val="22"/>
          <w:szCs w:val="22"/>
        </w:rPr>
      </w:pPr>
      <w:r w:rsidRPr="00D35DF6">
        <w:rPr>
          <w:rFonts w:ascii="Arial" w:hAnsi="Arial"/>
          <w:b/>
          <w:sz w:val="22"/>
        </w:rPr>
        <w:t>FAS</w:t>
      </w:r>
      <w:r w:rsidR="00467844" w:rsidRPr="00D35DF6">
        <w:rPr>
          <w:rFonts w:ascii="Arial" w:hAnsi="Arial"/>
          <w:b/>
          <w:sz w:val="22"/>
        </w:rPr>
        <w:t xml:space="preserve"> Committees</w:t>
      </w:r>
    </w:p>
    <w:p w14:paraId="1321B1BE" w14:textId="204C9676" w:rsidR="00082EC5" w:rsidRPr="00D35DF6" w:rsidRDefault="00082EC5" w:rsidP="00082EC5">
      <w:pPr>
        <w:ind w:left="540" w:right="720"/>
        <w:outlineLvl w:val="0"/>
        <w:rPr>
          <w:rFonts w:ascii="Arial" w:hAnsi="Arial" w:cs="Arial"/>
          <w:sz w:val="22"/>
          <w:szCs w:val="22"/>
        </w:rPr>
      </w:pPr>
      <w:r w:rsidRPr="00D35DF6">
        <w:rPr>
          <w:rFonts w:ascii="Arial" w:hAnsi="Arial" w:cs="Arial"/>
          <w:sz w:val="22"/>
          <w:szCs w:val="22"/>
        </w:rPr>
        <w:t>2018               Reviewer, Keck Foundation Internal Proposals</w:t>
      </w:r>
    </w:p>
    <w:p w14:paraId="04B7ADE0" w14:textId="148CAF02" w:rsidR="00D5160A" w:rsidRPr="00D35DF6" w:rsidRDefault="00D5160A" w:rsidP="003646A8">
      <w:pPr>
        <w:ind w:left="540" w:right="720"/>
        <w:outlineLvl w:val="0"/>
        <w:rPr>
          <w:rFonts w:ascii="Arial" w:hAnsi="Arial" w:cs="Arial"/>
          <w:sz w:val="22"/>
          <w:szCs w:val="22"/>
        </w:rPr>
      </w:pPr>
      <w:r w:rsidRPr="00D35DF6">
        <w:rPr>
          <w:rFonts w:ascii="Arial" w:hAnsi="Arial" w:cs="Arial"/>
          <w:sz w:val="22"/>
          <w:szCs w:val="22"/>
        </w:rPr>
        <w:t>2018-</w:t>
      </w:r>
      <w:r w:rsidR="006D4AD4" w:rsidRPr="00D35DF6">
        <w:rPr>
          <w:rFonts w:ascii="Arial" w:hAnsi="Arial" w:cs="Arial"/>
          <w:sz w:val="22"/>
          <w:szCs w:val="22"/>
        </w:rPr>
        <w:t>2021</w:t>
      </w:r>
      <w:r w:rsidRPr="00D35DF6">
        <w:rPr>
          <w:rFonts w:ascii="Arial" w:hAnsi="Arial" w:cs="Arial"/>
          <w:sz w:val="22"/>
          <w:szCs w:val="22"/>
        </w:rPr>
        <w:t xml:space="preserve">  </w:t>
      </w:r>
      <w:r w:rsidR="00755438" w:rsidRPr="00D35DF6">
        <w:rPr>
          <w:rFonts w:ascii="Arial" w:hAnsi="Arial" w:cs="Arial"/>
          <w:sz w:val="22"/>
          <w:szCs w:val="22"/>
        </w:rPr>
        <w:t xml:space="preserve">    </w:t>
      </w:r>
      <w:r w:rsidRPr="00D35DF6">
        <w:rPr>
          <w:rFonts w:ascii="Arial" w:hAnsi="Arial" w:cs="Arial"/>
          <w:sz w:val="22"/>
          <w:szCs w:val="22"/>
        </w:rPr>
        <w:t>Graduate School of Arts and Sciences Executive Committee</w:t>
      </w:r>
    </w:p>
    <w:p w14:paraId="40A1F8D1" w14:textId="6788D62C" w:rsidR="00940252" w:rsidRPr="00D35DF6" w:rsidRDefault="009C0194" w:rsidP="003646A8">
      <w:pPr>
        <w:ind w:left="540" w:right="720"/>
        <w:outlineLvl w:val="0"/>
        <w:rPr>
          <w:rFonts w:ascii="Arial" w:hAnsi="Arial" w:cs="Arial"/>
          <w:sz w:val="22"/>
          <w:szCs w:val="22"/>
        </w:rPr>
      </w:pPr>
      <w:r w:rsidRPr="00D35DF6">
        <w:rPr>
          <w:rFonts w:ascii="Arial" w:hAnsi="Arial" w:cs="Arial"/>
          <w:sz w:val="22"/>
          <w:szCs w:val="22"/>
        </w:rPr>
        <w:t>2015-2018</w:t>
      </w:r>
      <w:r w:rsidR="00940252" w:rsidRPr="00D35DF6">
        <w:rPr>
          <w:rFonts w:ascii="Arial" w:hAnsi="Arial" w:cs="Arial"/>
          <w:sz w:val="22"/>
          <w:szCs w:val="22"/>
        </w:rPr>
        <w:t xml:space="preserve">      Cryo-EM Search Committee, Dept. MB&amp;B</w:t>
      </w:r>
    </w:p>
    <w:p w14:paraId="589B8F3C" w14:textId="77777777" w:rsidR="00C63857" w:rsidRPr="00D35DF6" w:rsidRDefault="00C63857" w:rsidP="003646A8">
      <w:pPr>
        <w:ind w:left="540" w:right="720"/>
        <w:outlineLvl w:val="0"/>
        <w:rPr>
          <w:rFonts w:ascii="Arial" w:hAnsi="Arial" w:cs="Arial"/>
          <w:sz w:val="22"/>
          <w:szCs w:val="22"/>
        </w:rPr>
      </w:pPr>
      <w:r w:rsidRPr="00D35DF6">
        <w:rPr>
          <w:rFonts w:ascii="Arial" w:hAnsi="Arial" w:cs="Arial"/>
          <w:sz w:val="22"/>
          <w:szCs w:val="22"/>
        </w:rPr>
        <w:t>2015-</w:t>
      </w:r>
      <w:r w:rsidR="00D129A4" w:rsidRPr="00D35DF6">
        <w:rPr>
          <w:rFonts w:ascii="Arial" w:hAnsi="Arial" w:cs="Arial"/>
          <w:sz w:val="22"/>
          <w:szCs w:val="22"/>
        </w:rPr>
        <w:t>2016</w:t>
      </w:r>
      <w:r w:rsidRPr="00D35DF6">
        <w:rPr>
          <w:rFonts w:ascii="Calibri" w:hAnsi="Calibri" w:cs="Calibri"/>
          <w:sz w:val="32"/>
          <w:szCs w:val="32"/>
        </w:rPr>
        <w:t xml:space="preserve">  </w:t>
      </w:r>
      <w:r w:rsidR="006922A0" w:rsidRPr="00D35DF6">
        <w:rPr>
          <w:rFonts w:ascii="Calibri" w:hAnsi="Calibri" w:cs="Calibri"/>
          <w:sz w:val="32"/>
          <w:szCs w:val="32"/>
        </w:rPr>
        <w:t xml:space="preserve">   </w:t>
      </w:r>
      <w:r w:rsidRPr="00D35DF6">
        <w:rPr>
          <w:rFonts w:ascii="Arial" w:hAnsi="Arial" w:cs="Arial"/>
          <w:sz w:val="22"/>
          <w:szCs w:val="22"/>
        </w:rPr>
        <w:t>Science Teaching Fellow</w:t>
      </w:r>
      <w:r w:rsidR="007201AA" w:rsidRPr="00D35DF6">
        <w:rPr>
          <w:rFonts w:ascii="Arial" w:hAnsi="Arial" w:cs="Arial"/>
          <w:sz w:val="22"/>
          <w:szCs w:val="22"/>
        </w:rPr>
        <w:t>s</w:t>
      </w:r>
      <w:r w:rsidRPr="00D35DF6">
        <w:rPr>
          <w:rFonts w:ascii="Arial" w:hAnsi="Arial" w:cs="Arial"/>
          <w:sz w:val="22"/>
          <w:szCs w:val="22"/>
        </w:rPr>
        <w:t xml:space="preserve"> Working Group</w:t>
      </w:r>
      <w:r w:rsidRPr="00D35DF6">
        <w:rPr>
          <w:rFonts w:ascii="Arial" w:hAnsi="Arial" w:cs="Arial"/>
          <w:sz w:val="22"/>
          <w:szCs w:val="22"/>
        </w:rPr>
        <w:tab/>
      </w:r>
    </w:p>
    <w:p w14:paraId="62D2E89B" w14:textId="5BAD1206" w:rsidR="00415285" w:rsidRPr="00D35DF6" w:rsidRDefault="00415285" w:rsidP="00C63857">
      <w:pPr>
        <w:tabs>
          <w:tab w:val="left" w:pos="1980"/>
        </w:tabs>
        <w:ind w:left="540" w:right="720"/>
        <w:outlineLvl w:val="0"/>
        <w:rPr>
          <w:rFonts w:ascii="Arial" w:hAnsi="Arial" w:cs="Arial"/>
          <w:sz w:val="22"/>
          <w:szCs w:val="22"/>
        </w:rPr>
      </w:pPr>
      <w:r w:rsidRPr="00D35DF6">
        <w:rPr>
          <w:rFonts w:ascii="Arial" w:hAnsi="Arial" w:cs="Arial"/>
          <w:sz w:val="22"/>
          <w:szCs w:val="22"/>
        </w:rPr>
        <w:t>2015-</w:t>
      </w:r>
      <w:r w:rsidR="00287183" w:rsidRPr="00D35DF6">
        <w:rPr>
          <w:rFonts w:ascii="Arial" w:hAnsi="Arial" w:cs="Arial"/>
          <w:sz w:val="22"/>
          <w:szCs w:val="22"/>
        </w:rPr>
        <w:t>2016</w:t>
      </w:r>
      <w:r w:rsidR="00804325" w:rsidRPr="00D35DF6">
        <w:rPr>
          <w:rFonts w:ascii="Arial" w:hAnsi="Arial" w:cs="Arial"/>
          <w:sz w:val="22"/>
          <w:szCs w:val="22"/>
        </w:rPr>
        <w:t xml:space="preserve">  </w:t>
      </w:r>
      <w:r w:rsidR="00287183" w:rsidRPr="00D35DF6">
        <w:rPr>
          <w:rFonts w:ascii="Arial" w:hAnsi="Arial" w:cs="Arial"/>
          <w:sz w:val="22"/>
          <w:szCs w:val="22"/>
        </w:rPr>
        <w:t xml:space="preserve">    </w:t>
      </w:r>
      <w:r w:rsidRPr="00D35DF6">
        <w:rPr>
          <w:rFonts w:ascii="Arial" w:hAnsi="Arial" w:cs="Arial"/>
          <w:sz w:val="22"/>
          <w:szCs w:val="22"/>
        </w:rPr>
        <w:t>Physical Sciences and Engineering Tenure Appointments Committee</w:t>
      </w:r>
      <w:r w:rsidR="00B735DC" w:rsidRPr="00D35DF6">
        <w:rPr>
          <w:rFonts w:ascii="Arial" w:hAnsi="Arial" w:cs="Arial"/>
          <w:sz w:val="22"/>
          <w:szCs w:val="22"/>
        </w:rPr>
        <w:t xml:space="preserve"> (PSETAC)</w:t>
      </w:r>
    </w:p>
    <w:p w14:paraId="50326D28" w14:textId="77777777" w:rsidR="003646A8" w:rsidRPr="00D35DF6" w:rsidRDefault="00EA7F6C" w:rsidP="003646A8">
      <w:pPr>
        <w:ind w:left="540" w:right="720"/>
        <w:outlineLvl w:val="0"/>
        <w:rPr>
          <w:rFonts w:ascii="Arial" w:hAnsi="Arial"/>
          <w:sz w:val="22"/>
        </w:rPr>
      </w:pPr>
      <w:r w:rsidRPr="00D35DF6">
        <w:rPr>
          <w:rFonts w:ascii="Arial" w:hAnsi="Arial"/>
          <w:sz w:val="22"/>
        </w:rPr>
        <w:t xml:space="preserve">2013-2014      </w:t>
      </w:r>
      <w:r w:rsidR="00467844" w:rsidRPr="00D35DF6">
        <w:rPr>
          <w:rFonts w:ascii="Arial" w:hAnsi="Arial"/>
          <w:sz w:val="22"/>
        </w:rPr>
        <w:t>University Budget Committee</w:t>
      </w:r>
    </w:p>
    <w:p w14:paraId="3992721F" w14:textId="77777777" w:rsidR="003646A8" w:rsidRPr="00D35DF6" w:rsidRDefault="00467844" w:rsidP="003646A8">
      <w:pPr>
        <w:ind w:left="540" w:right="720"/>
        <w:outlineLvl w:val="0"/>
        <w:rPr>
          <w:rFonts w:ascii="Arial" w:hAnsi="Arial"/>
          <w:sz w:val="22"/>
        </w:rPr>
      </w:pPr>
      <w:r w:rsidRPr="00D35DF6">
        <w:rPr>
          <w:rFonts w:ascii="Arial" w:hAnsi="Arial"/>
          <w:sz w:val="22"/>
        </w:rPr>
        <w:t>2012-</w:t>
      </w:r>
      <w:proofErr w:type="gramStart"/>
      <w:r w:rsidRPr="00D35DF6">
        <w:rPr>
          <w:rFonts w:ascii="Arial" w:hAnsi="Arial"/>
          <w:sz w:val="22"/>
        </w:rPr>
        <w:t>present  Yale</w:t>
      </w:r>
      <w:proofErr w:type="gramEnd"/>
      <w:r w:rsidRPr="00D35DF6">
        <w:rPr>
          <w:rFonts w:ascii="Arial" w:hAnsi="Arial"/>
          <w:sz w:val="22"/>
        </w:rPr>
        <w:t xml:space="preserve"> Center for Molecular Discovery Advisory Board</w:t>
      </w:r>
    </w:p>
    <w:p w14:paraId="4230D9E4" w14:textId="77777777" w:rsidR="003646A8" w:rsidRPr="00D35DF6" w:rsidRDefault="00467844" w:rsidP="003646A8">
      <w:pPr>
        <w:tabs>
          <w:tab w:val="left" w:pos="1980"/>
        </w:tabs>
        <w:ind w:left="540" w:right="720"/>
        <w:rPr>
          <w:rFonts w:ascii="Arial" w:hAnsi="Arial"/>
          <w:sz w:val="22"/>
        </w:rPr>
      </w:pPr>
      <w:r w:rsidRPr="00D35DF6">
        <w:rPr>
          <w:rFonts w:ascii="Arial" w:hAnsi="Arial"/>
          <w:sz w:val="22"/>
        </w:rPr>
        <w:t>2010-2011      Graduate School Faculty Advisory Committee</w:t>
      </w:r>
    </w:p>
    <w:p w14:paraId="6723D65E" w14:textId="77777777" w:rsidR="003646A8" w:rsidRPr="00D35DF6" w:rsidRDefault="00467844">
      <w:pPr>
        <w:ind w:left="540" w:right="720"/>
        <w:rPr>
          <w:rFonts w:ascii="Arial" w:hAnsi="Arial"/>
          <w:sz w:val="22"/>
        </w:rPr>
      </w:pPr>
      <w:r w:rsidRPr="00D35DF6">
        <w:rPr>
          <w:rFonts w:ascii="Arial" w:hAnsi="Arial"/>
          <w:sz w:val="22"/>
        </w:rPr>
        <w:t>2009-2011      Biological Sciences Advisory Committee (BSAC/TACBS)</w:t>
      </w:r>
    </w:p>
    <w:p w14:paraId="64E3CC7B" w14:textId="77777777" w:rsidR="003646A8" w:rsidRPr="00D35DF6" w:rsidRDefault="00467844" w:rsidP="003646A8">
      <w:pPr>
        <w:tabs>
          <w:tab w:val="left" w:pos="1980"/>
        </w:tabs>
        <w:ind w:left="540" w:right="720"/>
        <w:rPr>
          <w:rFonts w:ascii="Arial" w:hAnsi="Arial"/>
          <w:sz w:val="22"/>
        </w:rPr>
      </w:pPr>
      <w:r w:rsidRPr="00D35DF6">
        <w:rPr>
          <w:rFonts w:ascii="Arial" w:hAnsi="Arial"/>
          <w:sz w:val="22"/>
        </w:rPr>
        <w:t>2009-2010</w:t>
      </w:r>
      <w:r w:rsidRPr="00D35DF6">
        <w:rPr>
          <w:rFonts w:ascii="Arial" w:hAnsi="Arial"/>
          <w:sz w:val="22"/>
        </w:rPr>
        <w:tab/>
        <w:t>Committee on Regulations and Discipline, Graduate School</w:t>
      </w:r>
    </w:p>
    <w:p w14:paraId="12287FF3" w14:textId="36C91811" w:rsidR="003646A8" w:rsidRPr="00D35DF6" w:rsidRDefault="00551CF7">
      <w:pPr>
        <w:tabs>
          <w:tab w:val="left" w:pos="1980"/>
        </w:tabs>
        <w:ind w:left="540" w:right="720"/>
        <w:rPr>
          <w:rFonts w:ascii="Arial" w:hAnsi="Arial"/>
          <w:sz w:val="22"/>
        </w:rPr>
      </w:pPr>
      <w:r w:rsidRPr="00D35DF6">
        <w:rPr>
          <w:rFonts w:ascii="Arial" w:hAnsi="Arial"/>
          <w:sz w:val="22"/>
        </w:rPr>
        <w:lastRenderedPageBreak/>
        <w:t>2008-2017</w:t>
      </w:r>
      <w:r w:rsidRPr="00D35DF6">
        <w:rPr>
          <w:rFonts w:ascii="Arial" w:hAnsi="Arial"/>
          <w:sz w:val="22"/>
        </w:rPr>
        <w:tab/>
      </w:r>
      <w:r w:rsidR="00467844" w:rsidRPr="00D35DF6">
        <w:rPr>
          <w:rFonts w:ascii="Arial" w:hAnsi="Arial"/>
          <w:sz w:val="22"/>
        </w:rPr>
        <w:t>Beckman Scholars Program, Chair</w:t>
      </w:r>
      <w:r w:rsidR="00B735DC" w:rsidRPr="00D35DF6">
        <w:rPr>
          <w:rFonts w:ascii="Arial" w:hAnsi="Arial"/>
          <w:sz w:val="22"/>
        </w:rPr>
        <w:t xml:space="preserve"> (for undergraduate scientific research)</w:t>
      </w:r>
    </w:p>
    <w:p w14:paraId="36C14B05" w14:textId="77777777" w:rsidR="003646A8" w:rsidRPr="00D35DF6" w:rsidRDefault="00467844">
      <w:pPr>
        <w:tabs>
          <w:tab w:val="left" w:pos="1980"/>
        </w:tabs>
        <w:ind w:left="540" w:right="720"/>
        <w:rPr>
          <w:rFonts w:ascii="Arial" w:hAnsi="Arial"/>
          <w:sz w:val="22"/>
        </w:rPr>
      </w:pPr>
      <w:r w:rsidRPr="00D35DF6">
        <w:rPr>
          <w:rFonts w:ascii="Arial" w:hAnsi="Arial"/>
          <w:sz w:val="22"/>
        </w:rPr>
        <w:t>2008-2009</w:t>
      </w:r>
      <w:r w:rsidRPr="00D35DF6">
        <w:rPr>
          <w:rFonts w:ascii="Arial" w:hAnsi="Arial"/>
          <w:sz w:val="22"/>
        </w:rPr>
        <w:tab/>
        <w:t>NEASC reaccreditation committee Standard Five “Faculty”</w:t>
      </w:r>
      <w:r w:rsidRPr="00D35DF6">
        <w:rPr>
          <w:rFonts w:ascii="Arial" w:hAnsi="Arial"/>
          <w:sz w:val="22"/>
        </w:rPr>
        <w:tab/>
      </w:r>
    </w:p>
    <w:p w14:paraId="3067CC12" w14:textId="77777777" w:rsidR="003646A8" w:rsidRPr="00D35DF6" w:rsidRDefault="00467844">
      <w:pPr>
        <w:tabs>
          <w:tab w:val="left" w:pos="540"/>
          <w:tab w:val="left" w:pos="1980"/>
          <w:tab w:val="left" w:pos="3780"/>
          <w:tab w:val="left" w:pos="6120"/>
          <w:tab w:val="left" w:pos="8640"/>
          <w:tab w:val="left" w:pos="9979"/>
        </w:tabs>
        <w:ind w:left="540" w:right="720"/>
        <w:rPr>
          <w:rFonts w:ascii="Arial" w:hAnsi="Arial"/>
        </w:rPr>
      </w:pPr>
      <w:r w:rsidRPr="00D35DF6">
        <w:rPr>
          <w:rFonts w:ascii="Arial" w:hAnsi="Arial"/>
          <w:sz w:val="22"/>
        </w:rPr>
        <w:t>2006-2011</w:t>
      </w:r>
      <w:r w:rsidRPr="00D35DF6">
        <w:rPr>
          <w:rFonts w:ascii="Arial" w:hAnsi="Arial"/>
          <w:sz w:val="22"/>
        </w:rPr>
        <w:tab/>
        <w:t>Steering Committee, Yale College</w:t>
      </w:r>
    </w:p>
    <w:p w14:paraId="190C8C6F" w14:textId="77777777" w:rsidR="003646A8" w:rsidRPr="00D35DF6" w:rsidRDefault="00467844">
      <w:pPr>
        <w:tabs>
          <w:tab w:val="left" w:pos="540"/>
          <w:tab w:val="left" w:pos="1260"/>
          <w:tab w:val="left" w:pos="1980"/>
          <w:tab w:val="left" w:pos="3780"/>
          <w:tab w:val="left" w:pos="6120"/>
          <w:tab w:val="left" w:pos="8640"/>
          <w:tab w:val="left" w:pos="9979"/>
        </w:tabs>
        <w:ind w:right="720"/>
        <w:rPr>
          <w:rFonts w:ascii="Arial" w:hAnsi="Arial"/>
        </w:rPr>
      </w:pPr>
      <w:r w:rsidRPr="00D35DF6">
        <w:rPr>
          <w:rFonts w:ascii="Arial" w:hAnsi="Arial"/>
          <w:sz w:val="22"/>
        </w:rPr>
        <w:tab/>
        <w:t>2006-</w:t>
      </w:r>
      <w:r w:rsidR="00364A4C" w:rsidRPr="00D35DF6">
        <w:rPr>
          <w:rFonts w:ascii="Arial" w:hAnsi="Arial"/>
          <w:sz w:val="22"/>
        </w:rPr>
        <w:t>2011</w:t>
      </w:r>
      <w:r w:rsidRPr="00D35DF6">
        <w:rPr>
          <w:rFonts w:ascii="Arial" w:hAnsi="Arial"/>
          <w:sz w:val="22"/>
        </w:rPr>
        <w:tab/>
        <w:t>HHMI Undergraduate Science Program Steering Committee</w:t>
      </w:r>
    </w:p>
    <w:p w14:paraId="11743327" w14:textId="77777777" w:rsidR="003646A8" w:rsidRPr="00D35DF6" w:rsidRDefault="00467844">
      <w:pPr>
        <w:tabs>
          <w:tab w:val="left" w:pos="540"/>
          <w:tab w:val="left" w:pos="1260"/>
          <w:tab w:val="left" w:pos="1980"/>
          <w:tab w:val="left" w:pos="3780"/>
          <w:tab w:val="left" w:pos="6120"/>
          <w:tab w:val="left" w:pos="8640"/>
          <w:tab w:val="left" w:pos="9979"/>
        </w:tabs>
        <w:ind w:right="720"/>
        <w:rPr>
          <w:rFonts w:ascii="Arial" w:hAnsi="Arial"/>
          <w:sz w:val="22"/>
        </w:rPr>
      </w:pPr>
      <w:r w:rsidRPr="00D35DF6">
        <w:rPr>
          <w:rFonts w:ascii="Arial" w:hAnsi="Arial"/>
          <w:sz w:val="22"/>
        </w:rPr>
        <w:tab/>
        <w:t xml:space="preserve">2006-2007 </w:t>
      </w:r>
      <w:r w:rsidRPr="00D35DF6">
        <w:rPr>
          <w:rFonts w:ascii="Arial" w:hAnsi="Arial"/>
          <w:sz w:val="22"/>
        </w:rPr>
        <w:tab/>
        <w:t>Teaching Support Committee</w:t>
      </w:r>
      <w:r w:rsidRPr="00D35DF6">
        <w:rPr>
          <w:rFonts w:ascii="Arial" w:hAnsi="Arial"/>
          <w:sz w:val="22"/>
        </w:rPr>
        <w:tab/>
      </w:r>
    </w:p>
    <w:p w14:paraId="03EF32DB" w14:textId="77777777" w:rsidR="00B735DC" w:rsidRPr="00D35DF6" w:rsidRDefault="00467844" w:rsidP="00AE55AA">
      <w:pPr>
        <w:tabs>
          <w:tab w:val="left" w:pos="540"/>
          <w:tab w:val="left" w:pos="1260"/>
          <w:tab w:val="left" w:pos="1800"/>
          <w:tab w:val="left" w:pos="1980"/>
          <w:tab w:val="left" w:pos="3780"/>
          <w:tab w:val="left" w:pos="6120"/>
          <w:tab w:val="left" w:pos="8640"/>
          <w:tab w:val="left" w:pos="9979"/>
        </w:tabs>
        <w:ind w:right="720"/>
        <w:rPr>
          <w:rFonts w:ascii="Arial" w:hAnsi="Arial"/>
          <w:sz w:val="22"/>
        </w:rPr>
      </w:pPr>
      <w:r w:rsidRPr="00D35DF6">
        <w:rPr>
          <w:rFonts w:ascii="Arial" w:hAnsi="Arial"/>
          <w:sz w:val="22"/>
        </w:rPr>
        <w:tab/>
        <w:t>2004-2009</w:t>
      </w:r>
      <w:r w:rsidRPr="00D35DF6">
        <w:rPr>
          <w:rFonts w:ascii="Arial" w:hAnsi="Arial"/>
          <w:sz w:val="22"/>
        </w:rPr>
        <w:tab/>
      </w:r>
      <w:r w:rsidRPr="00D35DF6">
        <w:rPr>
          <w:rFonts w:ascii="Arial" w:hAnsi="Arial"/>
          <w:sz w:val="22"/>
        </w:rPr>
        <w:tab/>
        <w:t>STARS Advisory Committee</w:t>
      </w:r>
    </w:p>
    <w:p w14:paraId="07C75D80" w14:textId="308A7A62" w:rsidR="00731812" w:rsidRPr="00D35DF6" w:rsidRDefault="00467844" w:rsidP="00221812">
      <w:pPr>
        <w:tabs>
          <w:tab w:val="left" w:pos="540"/>
          <w:tab w:val="left" w:pos="1260"/>
          <w:tab w:val="left" w:pos="1800"/>
          <w:tab w:val="left" w:pos="1980"/>
          <w:tab w:val="left" w:pos="3780"/>
          <w:tab w:val="left" w:pos="6120"/>
          <w:tab w:val="left" w:pos="8640"/>
          <w:tab w:val="left" w:pos="9979"/>
        </w:tabs>
        <w:ind w:right="720"/>
        <w:rPr>
          <w:rFonts w:ascii="Arial" w:hAnsi="Arial"/>
          <w:sz w:val="22"/>
        </w:rPr>
      </w:pPr>
      <w:r w:rsidRPr="00D35DF6">
        <w:rPr>
          <w:rFonts w:ascii="Arial" w:hAnsi="Arial"/>
          <w:sz w:val="22"/>
        </w:rPr>
        <w:t xml:space="preserve"> </w:t>
      </w:r>
    </w:p>
    <w:p w14:paraId="57AF0041" w14:textId="33042DA3" w:rsidR="003646A8" w:rsidRPr="00D35DF6" w:rsidRDefault="00467844" w:rsidP="003646A8">
      <w:pPr>
        <w:tabs>
          <w:tab w:val="left" w:pos="540"/>
          <w:tab w:val="left" w:pos="1710"/>
          <w:tab w:val="left" w:pos="1800"/>
          <w:tab w:val="left" w:pos="3780"/>
          <w:tab w:val="left" w:pos="6120"/>
          <w:tab w:val="left" w:pos="8640"/>
          <w:tab w:val="left" w:pos="9979"/>
        </w:tabs>
        <w:ind w:left="540" w:right="720"/>
        <w:outlineLvl w:val="0"/>
        <w:rPr>
          <w:rFonts w:ascii="Arial" w:hAnsi="Arial"/>
          <w:b/>
          <w:sz w:val="22"/>
        </w:rPr>
      </w:pPr>
      <w:r w:rsidRPr="00D35DF6">
        <w:rPr>
          <w:rFonts w:ascii="Arial" w:hAnsi="Arial"/>
          <w:b/>
          <w:sz w:val="22"/>
        </w:rPr>
        <w:t>School of Medicine</w:t>
      </w:r>
    </w:p>
    <w:p w14:paraId="425793D7" w14:textId="34CF7FD7" w:rsidR="00B3060F" w:rsidRPr="00D35DF6" w:rsidRDefault="00B3060F" w:rsidP="003646A8">
      <w:pPr>
        <w:tabs>
          <w:tab w:val="left" w:pos="540"/>
          <w:tab w:val="left" w:pos="1710"/>
          <w:tab w:val="left" w:pos="1800"/>
          <w:tab w:val="left" w:pos="3780"/>
          <w:tab w:val="left" w:pos="6120"/>
          <w:tab w:val="left" w:pos="8640"/>
          <w:tab w:val="left" w:pos="9979"/>
        </w:tabs>
        <w:ind w:left="540" w:right="720"/>
        <w:outlineLvl w:val="0"/>
        <w:rPr>
          <w:rFonts w:ascii="Arial" w:hAnsi="Arial"/>
          <w:b/>
          <w:sz w:val="22"/>
        </w:rPr>
      </w:pPr>
    </w:p>
    <w:p w14:paraId="527D7BD3" w14:textId="72FBCA59" w:rsidR="00B3060F" w:rsidRPr="00D35DF6" w:rsidRDefault="00B3060F" w:rsidP="00B3060F">
      <w:pPr>
        <w:tabs>
          <w:tab w:val="left" w:pos="540"/>
          <w:tab w:val="left" w:pos="1710"/>
          <w:tab w:val="left" w:pos="1800"/>
          <w:tab w:val="left" w:pos="3780"/>
          <w:tab w:val="left" w:pos="6120"/>
          <w:tab w:val="left" w:pos="8640"/>
          <w:tab w:val="left" w:pos="9979"/>
        </w:tabs>
        <w:ind w:left="1980" w:right="720" w:hanging="1440"/>
        <w:outlineLvl w:val="0"/>
        <w:rPr>
          <w:rFonts w:ascii="Arial" w:hAnsi="Arial"/>
          <w:bCs/>
          <w:sz w:val="22"/>
        </w:rPr>
      </w:pPr>
      <w:r w:rsidRPr="00D35DF6">
        <w:rPr>
          <w:rFonts w:ascii="Arial" w:hAnsi="Arial"/>
          <w:bCs/>
          <w:sz w:val="22"/>
        </w:rPr>
        <w:t>2021-</w:t>
      </w:r>
      <w:r w:rsidR="002005D9" w:rsidRPr="00D35DF6">
        <w:rPr>
          <w:rFonts w:ascii="Arial" w:hAnsi="Arial"/>
          <w:bCs/>
          <w:sz w:val="22"/>
        </w:rPr>
        <w:t>present</w:t>
      </w:r>
      <w:r w:rsidRPr="00D35DF6">
        <w:rPr>
          <w:rFonts w:ascii="Arial" w:hAnsi="Arial"/>
          <w:bCs/>
          <w:sz w:val="22"/>
        </w:rPr>
        <w:tab/>
        <w:t>Advisory Council, Office of Physician-Scientist and Scientist Development</w:t>
      </w:r>
      <w:r w:rsidRPr="00D35DF6">
        <w:rPr>
          <w:rFonts w:ascii="Arial" w:hAnsi="Arial"/>
          <w:bCs/>
          <w:sz w:val="22"/>
        </w:rPr>
        <w:tab/>
      </w:r>
      <w:r w:rsidRPr="00D35DF6">
        <w:rPr>
          <w:rFonts w:ascii="Arial" w:hAnsi="Arial"/>
          <w:bCs/>
          <w:sz w:val="22"/>
        </w:rPr>
        <w:tab/>
      </w:r>
    </w:p>
    <w:p w14:paraId="6FA996B3" w14:textId="763E6389" w:rsidR="00444B58" w:rsidRPr="00D35DF6" w:rsidRDefault="00444B58" w:rsidP="00444B58">
      <w:pPr>
        <w:ind w:left="1980" w:hanging="1440"/>
        <w:rPr>
          <w:rFonts w:ascii="Arial" w:hAnsi="Arial" w:cs="Arial"/>
          <w:sz w:val="22"/>
          <w:szCs w:val="22"/>
        </w:rPr>
      </w:pPr>
      <w:r w:rsidRPr="00D35DF6">
        <w:rPr>
          <w:rFonts w:ascii="Arial" w:hAnsi="Arial" w:cs="Arial"/>
          <w:sz w:val="22"/>
          <w:szCs w:val="22"/>
        </w:rPr>
        <w:t>2015</w:t>
      </w:r>
      <w:r w:rsidRPr="00D35DF6">
        <w:rPr>
          <w:rFonts w:ascii="Arial" w:hAnsi="Arial" w:cs="Arial"/>
          <w:sz w:val="22"/>
          <w:szCs w:val="22"/>
        </w:rPr>
        <w:tab/>
        <w:t>Reviewer for Yale Discovery Fund Letters of Intent</w:t>
      </w:r>
      <w:r w:rsidR="00FC095B" w:rsidRPr="00D35DF6">
        <w:rPr>
          <w:rFonts w:ascii="Arial" w:hAnsi="Arial" w:cs="Arial"/>
          <w:sz w:val="22"/>
          <w:szCs w:val="22"/>
        </w:rPr>
        <w:t xml:space="preserve"> for the Yale Cancer Center</w:t>
      </w:r>
    </w:p>
    <w:p w14:paraId="5807501B" w14:textId="0764A065" w:rsidR="00FC095B" w:rsidRPr="00D35DF6" w:rsidRDefault="00FC095B" w:rsidP="00FC095B">
      <w:pPr>
        <w:ind w:left="1980" w:hanging="1440"/>
        <w:rPr>
          <w:rFonts w:ascii="Arial" w:hAnsi="Arial" w:cs="Arial"/>
          <w:sz w:val="22"/>
          <w:szCs w:val="22"/>
        </w:rPr>
      </w:pPr>
      <w:r w:rsidRPr="00D35DF6">
        <w:rPr>
          <w:rFonts w:ascii="Arial" w:hAnsi="Arial" w:cs="Arial"/>
          <w:sz w:val="22"/>
          <w:szCs w:val="22"/>
        </w:rPr>
        <w:t>2015</w:t>
      </w:r>
      <w:r w:rsidR="00B5014B" w:rsidRPr="00D35DF6">
        <w:rPr>
          <w:rFonts w:ascii="Arial" w:hAnsi="Arial" w:cs="Arial"/>
          <w:sz w:val="22"/>
          <w:szCs w:val="22"/>
        </w:rPr>
        <w:t xml:space="preserve">, </w:t>
      </w:r>
      <w:proofErr w:type="gramStart"/>
      <w:r w:rsidR="00B5014B" w:rsidRPr="00D35DF6">
        <w:rPr>
          <w:rFonts w:ascii="Arial" w:hAnsi="Arial" w:cs="Arial"/>
          <w:sz w:val="22"/>
          <w:szCs w:val="22"/>
        </w:rPr>
        <w:t>2016</w:t>
      </w:r>
      <w:r w:rsidRPr="00D35DF6">
        <w:rPr>
          <w:rFonts w:ascii="Arial" w:hAnsi="Arial" w:cs="Arial"/>
          <w:sz w:val="22"/>
          <w:szCs w:val="22"/>
        </w:rPr>
        <w:t xml:space="preserve">  </w:t>
      </w:r>
      <w:r w:rsidRPr="00D35DF6">
        <w:rPr>
          <w:rFonts w:ascii="Arial" w:hAnsi="Arial" w:cs="Arial"/>
          <w:sz w:val="22"/>
          <w:szCs w:val="22"/>
        </w:rPr>
        <w:tab/>
      </w:r>
      <w:proofErr w:type="gramEnd"/>
      <w:r w:rsidRPr="00D35DF6">
        <w:rPr>
          <w:rFonts w:ascii="Arial" w:hAnsi="Arial" w:cs="Arial"/>
          <w:sz w:val="22"/>
          <w:szCs w:val="22"/>
        </w:rPr>
        <w:t>Reviewer for the Rudolph J. Anderson Postdoctoral Fellowship for "... research and investigation in biochemistry..."</w:t>
      </w:r>
    </w:p>
    <w:p w14:paraId="2B98F80C" w14:textId="77777777" w:rsidR="003646A8" w:rsidRPr="00D35DF6" w:rsidRDefault="00467844" w:rsidP="00FC095B">
      <w:pPr>
        <w:tabs>
          <w:tab w:val="left" w:pos="990"/>
          <w:tab w:val="left" w:pos="1710"/>
          <w:tab w:val="left" w:pos="1800"/>
          <w:tab w:val="left" w:pos="1980"/>
          <w:tab w:val="left" w:pos="3780"/>
          <w:tab w:val="left" w:pos="6120"/>
          <w:tab w:val="left" w:pos="8640"/>
          <w:tab w:val="left" w:pos="9979"/>
        </w:tabs>
        <w:ind w:left="1980" w:right="720" w:hanging="1440"/>
        <w:rPr>
          <w:rFonts w:ascii="Arial" w:hAnsi="Arial" w:cs="Arial"/>
          <w:sz w:val="22"/>
          <w:szCs w:val="22"/>
        </w:rPr>
      </w:pPr>
      <w:r w:rsidRPr="00D35DF6">
        <w:rPr>
          <w:rFonts w:ascii="Arial" w:hAnsi="Arial" w:cs="Arial"/>
          <w:sz w:val="22"/>
          <w:szCs w:val="22"/>
        </w:rPr>
        <w:t>2012</w:t>
      </w:r>
      <w:r w:rsidRPr="00D35DF6">
        <w:rPr>
          <w:rFonts w:ascii="Arial" w:hAnsi="Arial" w:cs="Arial"/>
          <w:sz w:val="22"/>
          <w:szCs w:val="22"/>
        </w:rPr>
        <w:tab/>
      </w:r>
      <w:r w:rsidRPr="00D35DF6">
        <w:rPr>
          <w:rFonts w:ascii="Arial" w:hAnsi="Arial" w:cs="Arial"/>
          <w:sz w:val="22"/>
          <w:szCs w:val="22"/>
        </w:rPr>
        <w:tab/>
      </w:r>
      <w:r w:rsidRPr="00D35DF6">
        <w:rPr>
          <w:rFonts w:ascii="Arial" w:hAnsi="Arial" w:cs="Arial"/>
          <w:sz w:val="22"/>
          <w:szCs w:val="22"/>
        </w:rPr>
        <w:tab/>
        <w:t>Committee chair and reviewer, Leslie Ann Warner Fellowship Grants, Yale Cancer Center</w:t>
      </w:r>
    </w:p>
    <w:p w14:paraId="2670AED7" w14:textId="28966AE5" w:rsidR="003646A8" w:rsidRPr="00D35DF6" w:rsidRDefault="00467844" w:rsidP="003646A8">
      <w:pPr>
        <w:tabs>
          <w:tab w:val="left" w:pos="990"/>
          <w:tab w:val="left" w:pos="1710"/>
          <w:tab w:val="left" w:pos="1800"/>
          <w:tab w:val="left" w:pos="1980"/>
          <w:tab w:val="left" w:pos="3780"/>
          <w:tab w:val="left" w:pos="6120"/>
          <w:tab w:val="left" w:pos="8640"/>
          <w:tab w:val="left" w:pos="9979"/>
        </w:tabs>
        <w:ind w:left="1980" w:right="720" w:hanging="1440"/>
        <w:rPr>
          <w:rFonts w:ascii="Arial" w:hAnsi="Arial"/>
          <w:sz w:val="22"/>
        </w:rPr>
      </w:pPr>
      <w:r w:rsidRPr="00D35DF6">
        <w:rPr>
          <w:rFonts w:ascii="Arial" w:hAnsi="Arial"/>
          <w:sz w:val="22"/>
        </w:rPr>
        <w:t>2012</w:t>
      </w:r>
      <w:r w:rsidR="001E23A8" w:rsidRPr="00D35DF6">
        <w:rPr>
          <w:rFonts w:ascii="Arial" w:hAnsi="Arial"/>
          <w:sz w:val="22"/>
        </w:rPr>
        <w:t>-</w:t>
      </w:r>
      <w:r w:rsidR="00200338" w:rsidRPr="00D35DF6">
        <w:rPr>
          <w:rFonts w:ascii="Arial" w:hAnsi="Arial"/>
          <w:sz w:val="22"/>
        </w:rPr>
        <w:t>2018</w:t>
      </w:r>
      <w:r w:rsidR="001E23A8" w:rsidRPr="00D35DF6">
        <w:rPr>
          <w:rFonts w:ascii="Arial" w:hAnsi="Arial"/>
          <w:sz w:val="22"/>
        </w:rPr>
        <w:tab/>
      </w:r>
      <w:r w:rsidR="00C2502C" w:rsidRPr="00D35DF6">
        <w:rPr>
          <w:rFonts w:ascii="Arial" w:hAnsi="Arial"/>
          <w:sz w:val="22"/>
        </w:rPr>
        <w:tab/>
      </w:r>
      <w:r w:rsidR="00C2502C" w:rsidRPr="00D35DF6">
        <w:rPr>
          <w:rFonts w:ascii="Arial" w:hAnsi="Arial"/>
          <w:sz w:val="22"/>
        </w:rPr>
        <w:tab/>
      </w:r>
      <w:r w:rsidRPr="00D35DF6">
        <w:rPr>
          <w:rFonts w:ascii="Arial" w:hAnsi="Arial"/>
          <w:sz w:val="22"/>
        </w:rPr>
        <w:t>Genetics Graduate Education Steering Committee</w:t>
      </w:r>
    </w:p>
    <w:p w14:paraId="4BF036B6" w14:textId="030DADC0" w:rsidR="003646A8" w:rsidRPr="00D35DF6" w:rsidRDefault="00467844" w:rsidP="003646A8">
      <w:pPr>
        <w:tabs>
          <w:tab w:val="left" w:pos="990"/>
          <w:tab w:val="left" w:pos="1710"/>
          <w:tab w:val="left" w:pos="1800"/>
          <w:tab w:val="left" w:pos="1980"/>
          <w:tab w:val="left" w:pos="3780"/>
          <w:tab w:val="left" w:pos="6120"/>
          <w:tab w:val="left" w:pos="8640"/>
          <w:tab w:val="left" w:pos="9979"/>
        </w:tabs>
        <w:ind w:left="1980" w:right="720" w:hanging="1440"/>
        <w:rPr>
          <w:rFonts w:ascii="Arial" w:hAnsi="Arial"/>
          <w:sz w:val="22"/>
        </w:rPr>
      </w:pPr>
      <w:r w:rsidRPr="00D35DF6">
        <w:rPr>
          <w:rFonts w:ascii="Arial" w:hAnsi="Arial"/>
          <w:sz w:val="22"/>
        </w:rPr>
        <w:t>2011-</w:t>
      </w:r>
      <w:r w:rsidR="00176634" w:rsidRPr="00D35DF6">
        <w:rPr>
          <w:rFonts w:ascii="Arial" w:hAnsi="Arial"/>
          <w:sz w:val="22"/>
        </w:rPr>
        <w:t>2016</w:t>
      </w:r>
      <w:r w:rsidR="00176634" w:rsidRPr="00D35DF6">
        <w:rPr>
          <w:rFonts w:ascii="Arial" w:hAnsi="Arial"/>
          <w:sz w:val="22"/>
        </w:rPr>
        <w:tab/>
      </w:r>
      <w:r w:rsidR="00176634" w:rsidRPr="00D35DF6">
        <w:rPr>
          <w:rFonts w:ascii="Arial" w:hAnsi="Arial"/>
          <w:sz w:val="22"/>
        </w:rPr>
        <w:tab/>
      </w:r>
      <w:r w:rsidR="00176634" w:rsidRPr="00D35DF6">
        <w:rPr>
          <w:rFonts w:ascii="Arial" w:hAnsi="Arial"/>
          <w:sz w:val="22"/>
        </w:rPr>
        <w:tab/>
      </w:r>
      <w:r w:rsidRPr="00D35DF6">
        <w:rPr>
          <w:rFonts w:ascii="Arial" w:hAnsi="Arial"/>
          <w:sz w:val="22"/>
        </w:rPr>
        <w:t>Cancer Biology Initiative Steering Committee and Search Committee</w:t>
      </w:r>
    </w:p>
    <w:p w14:paraId="596FBE54" w14:textId="2220F81E" w:rsidR="003646A8" w:rsidRPr="00D35DF6" w:rsidRDefault="00467844">
      <w:pPr>
        <w:tabs>
          <w:tab w:val="left" w:pos="540"/>
          <w:tab w:val="left" w:pos="1980"/>
          <w:tab w:val="left" w:pos="3780"/>
          <w:tab w:val="left" w:pos="6120"/>
          <w:tab w:val="left" w:pos="8640"/>
          <w:tab w:val="left" w:pos="9979"/>
        </w:tabs>
        <w:ind w:left="540" w:right="720"/>
        <w:rPr>
          <w:rFonts w:ascii="Arial" w:hAnsi="Arial"/>
          <w:sz w:val="22"/>
        </w:rPr>
      </w:pPr>
      <w:r w:rsidRPr="00D35DF6">
        <w:rPr>
          <w:rFonts w:ascii="Arial" w:hAnsi="Arial"/>
          <w:sz w:val="22"/>
        </w:rPr>
        <w:t>2007-present</w:t>
      </w:r>
      <w:r w:rsidRPr="00D35DF6">
        <w:rPr>
          <w:rFonts w:ascii="Arial" w:hAnsi="Arial"/>
          <w:sz w:val="22"/>
        </w:rPr>
        <w:tab/>
        <w:t>Preclinical Course Directors' Committee</w:t>
      </w:r>
      <w:r w:rsidR="00AE55AA" w:rsidRPr="00D35DF6">
        <w:rPr>
          <w:rFonts w:ascii="Arial" w:hAnsi="Arial"/>
          <w:sz w:val="22"/>
        </w:rPr>
        <w:t>/Course Director and Thread Leaders</w:t>
      </w:r>
    </w:p>
    <w:p w14:paraId="2EE59108" w14:textId="77777777" w:rsidR="003646A8" w:rsidRPr="00D35DF6" w:rsidRDefault="00467844">
      <w:pPr>
        <w:tabs>
          <w:tab w:val="left" w:pos="540"/>
          <w:tab w:val="left" w:pos="1980"/>
          <w:tab w:val="left" w:pos="2070"/>
          <w:tab w:val="left" w:pos="3780"/>
          <w:tab w:val="left" w:pos="6120"/>
          <w:tab w:val="left" w:pos="8640"/>
          <w:tab w:val="left" w:pos="9979"/>
        </w:tabs>
        <w:ind w:left="540" w:right="720"/>
        <w:rPr>
          <w:rFonts w:ascii="Arial" w:hAnsi="Arial"/>
          <w:sz w:val="22"/>
        </w:rPr>
      </w:pPr>
      <w:r w:rsidRPr="00D35DF6">
        <w:rPr>
          <w:rFonts w:ascii="Arial" w:hAnsi="Arial"/>
          <w:sz w:val="22"/>
        </w:rPr>
        <w:t>2007-2008</w:t>
      </w:r>
      <w:r w:rsidRPr="00D35DF6">
        <w:rPr>
          <w:rFonts w:ascii="Arial" w:hAnsi="Arial"/>
          <w:sz w:val="22"/>
        </w:rPr>
        <w:tab/>
        <w:t>Search Committee, Chair of Cell Biology</w:t>
      </w:r>
    </w:p>
    <w:p w14:paraId="37F9A4B1" w14:textId="77777777" w:rsidR="003646A8" w:rsidRPr="00D35DF6" w:rsidRDefault="00467844">
      <w:pPr>
        <w:tabs>
          <w:tab w:val="left" w:pos="540"/>
          <w:tab w:val="left" w:pos="1980"/>
          <w:tab w:val="left" w:pos="2070"/>
          <w:tab w:val="left" w:pos="3780"/>
          <w:tab w:val="left" w:pos="6120"/>
          <w:tab w:val="left" w:pos="8640"/>
          <w:tab w:val="left" w:pos="9979"/>
        </w:tabs>
        <w:ind w:left="540" w:right="720"/>
        <w:rPr>
          <w:rFonts w:ascii="Arial" w:hAnsi="Arial"/>
          <w:sz w:val="22"/>
        </w:rPr>
      </w:pPr>
      <w:r w:rsidRPr="00D35DF6">
        <w:rPr>
          <w:rFonts w:ascii="Arial" w:hAnsi="Arial"/>
          <w:sz w:val="22"/>
        </w:rPr>
        <w:t>2006-2007</w:t>
      </w:r>
      <w:r w:rsidRPr="00D35DF6">
        <w:rPr>
          <w:rFonts w:ascii="Arial" w:hAnsi="Arial"/>
          <w:sz w:val="22"/>
        </w:rPr>
        <w:tab/>
        <w:t>LCME Medical Students Committee</w:t>
      </w:r>
    </w:p>
    <w:p w14:paraId="7F2FEA65" w14:textId="77777777" w:rsidR="003646A8" w:rsidRPr="00D35DF6" w:rsidRDefault="00467844" w:rsidP="003646A8">
      <w:pPr>
        <w:tabs>
          <w:tab w:val="left" w:pos="540"/>
          <w:tab w:val="left" w:pos="1980"/>
          <w:tab w:val="left" w:pos="3780"/>
          <w:tab w:val="left" w:pos="5400"/>
          <w:tab w:val="left" w:pos="6120"/>
          <w:tab w:val="left" w:pos="8640"/>
          <w:tab w:val="left" w:pos="9979"/>
        </w:tabs>
        <w:ind w:left="540" w:right="720"/>
        <w:rPr>
          <w:rFonts w:ascii="Arial" w:hAnsi="Arial"/>
          <w:sz w:val="22"/>
        </w:rPr>
      </w:pPr>
      <w:r w:rsidRPr="00D35DF6">
        <w:rPr>
          <w:rFonts w:ascii="Arial" w:hAnsi="Arial"/>
          <w:sz w:val="22"/>
        </w:rPr>
        <w:t>2005-2009</w:t>
      </w:r>
      <w:r w:rsidRPr="00D35DF6">
        <w:rPr>
          <w:rFonts w:ascii="Arial" w:hAnsi="Arial"/>
          <w:sz w:val="22"/>
        </w:rPr>
        <w:tab/>
        <w:t>Yale Council on the Medical Humanities and the Arts</w:t>
      </w:r>
    </w:p>
    <w:p w14:paraId="6C402B8F" w14:textId="77777777" w:rsidR="003646A8" w:rsidRPr="00D35DF6" w:rsidRDefault="00CA149B">
      <w:pPr>
        <w:tabs>
          <w:tab w:val="left" w:pos="540"/>
          <w:tab w:val="left" w:pos="1980"/>
          <w:tab w:val="left" w:pos="3780"/>
          <w:tab w:val="left" w:pos="6120"/>
          <w:tab w:val="left" w:pos="8640"/>
          <w:tab w:val="left" w:pos="9979"/>
        </w:tabs>
        <w:ind w:left="540" w:right="720"/>
        <w:rPr>
          <w:rFonts w:ascii="Arial" w:hAnsi="Arial"/>
          <w:sz w:val="22"/>
        </w:rPr>
      </w:pPr>
      <w:r w:rsidRPr="00D35DF6">
        <w:rPr>
          <w:rFonts w:ascii="Arial" w:hAnsi="Arial"/>
          <w:sz w:val="22"/>
        </w:rPr>
        <w:t>2005</w:t>
      </w:r>
      <w:r w:rsidR="00467844" w:rsidRPr="00D35DF6">
        <w:rPr>
          <w:rFonts w:ascii="Arial" w:hAnsi="Arial"/>
          <w:sz w:val="22"/>
        </w:rPr>
        <w:tab/>
        <w:t>Search Committee, Chair of Laboratory Medicine</w:t>
      </w:r>
    </w:p>
    <w:p w14:paraId="74D40B5A" w14:textId="77777777" w:rsidR="003646A8" w:rsidRPr="00D35DF6" w:rsidRDefault="00467844">
      <w:pPr>
        <w:tabs>
          <w:tab w:val="left" w:pos="540"/>
          <w:tab w:val="left" w:pos="1980"/>
          <w:tab w:val="left" w:pos="3780"/>
          <w:tab w:val="left" w:pos="6120"/>
          <w:tab w:val="left" w:pos="8640"/>
          <w:tab w:val="left" w:pos="9979"/>
        </w:tabs>
        <w:ind w:left="540" w:right="720"/>
        <w:rPr>
          <w:rFonts w:ascii="Arial" w:hAnsi="Arial"/>
          <w:sz w:val="22"/>
        </w:rPr>
      </w:pPr>
      <w:r w:rsidRPr="00D35DF6">
        <w:rPr>
          <w:rFonts w:ascii="Arial" w:hAnsi="Arial"/>
          <w:sz w:val="22"/>
        </w:rPr>
        <w:t xml:space="preserve">2004-present </w:t>
      </w:r>
      <w:r w:rsidRPr="00D35DF6">
        <w:rPr>
          <w:rFonts w:ascii="Arial" w:hAnsi="Arial"/>
          <w:sz w:val="22"/>
        </w:rPr>
        <w:tab/>
        <w:t>Predoctoral Training Program in Genetics, Executive Committee</w:t>
      </w:r>
    </w:p>
    <w:p w14:paraId="05C46606" w14:textId="77777777" w:rsidR="003646A8" w:rsidRPr="00D35DF6" w:rsidRDefault="00467844">
      <w:pPr>
        <w:tabs>
          <w:tab w:val="left" w:pos="540"/>
          <w:tab w:val="left" w:pos="1980"/>
          <w:tab w:val="left" w:pos="3780"/>
          <w:tab w:val="left" w:pos="6120"/>
          <w:tab w:val="left" w:pos="8640"/>
          <w:tab w:val="left" w:pos="9979"/>
        </w:tabs>
        <w:ind w:left="540" w:right="720"/>
        <w:rPr>
          <w:rFonts w:ascii="Arial" w:hAnsi="Arial"/>
          <w:sz w:val="22"/>
        </w:rPr>
      </w:pPr>
      <w:r w:rsidRPr="00D35DF6">
        <w:rPr>
          <w:rFonts w:ascii="Arial" w:hAnsi="Arial"/>
          <w:sz w:val="22"/>
        </w:rPr>
        <w:t>2004</w:t>
      </w:r>
      <w:r w:rsidRPr="00D35DF6">
        <w:rPr>
          <w:rFonts w:ascii="Arial" w:hAnsi="Arial"/>
          <w:sz w:val="22"/>
        </w:rPr>
        <w:tab/>
        <w:t>Educational Mission Task Force</w:t>
      </w:r>
    </w:p>
    <w:p w14:paraId="5A8A9E10" w14:textId="16D7A996" w:rsidR="003646A8" w:rsidRPr="00D35DF6" w:rsidRDefault="00467844">
      <w:pPr>
        <w:tabs>
          <w:tab w:val="left" w:pos="540"/>
          <w:tab w:val="left" w:pos="1980"/>
          <w:tab w:val="left" w:pos="3780"/>
          <w:tab w:val="left" w:pos="6120"/>
          <w:tab w:val="left" w:pos="8640"/>
          <w:tab w:val="left" w:pos="9979"/>
        </w:tabs>
        <w:ind w:left="540" w:right="720"/>
        <w:rPr>
          <w:rFonts w:ascii="Arial" w:hAnsi="Arial"/>
          <w:sz w:val="22"/>
        </w:rPr>
      </w:pPr>
      <w:r w:rsidRPr="00D35DF6">
        <w:rPr>
          <w:rFonts w:ascii="Arial" w:hAnsi="Arial"/>
          <w:sz w:val="22"/>
        </w:rPr>
        <w:t>2003-pre</w:t>
      </w:r>
      <w:r w:rsidR="000B4413" w:rsidRPr="00D35DF6">
        <w:rPr>
          <w:rFonts w:ascii="Arial" w:hAnsi="Arial"/>
          <w:sz w:val="22"/>
        </w:rPr>
        <w:t>sent</w:t>
      </w:r>
      <w:r w:rsidR="000B4413" w:rsidRPr="00D35DF6">
        <w:rPr>
          <w:rFonts w:ascii="Arial" w:hAnsi="Arial"/>
          <w:sz w:val="22"/>
        </w:rPr>
        <w:tab/>
        <w:t xml:space="preserve">Medical Library Committee </w:t>
      </w:r>
      <w:r w:rsidRPr="00D35DF6">
        <w:rPr>
          <w:rFonts w:ascii="Arial" w:hAnsi="Arial"/>
          <w:sz w:val="22"/>
        </w:rPr>
        <w:t>(current Chair)</w:t>
      </w:r>
    </w:p>
    <w:p w14:paraId="12DEBA43" w14:textId="77777777" w:rsidR="003646A8" w:rsidRPr="00D35DF6" w:rsidRDefault="00467844">
      <w:pPr>
        <w:tabs>
          <w:tab w:val="left" w:pos="540"/>
          <w:tab w:val="left" w:pos="1980"/>
          <w:tab w:val="left" w:pos="3780"/>
          <w:tab w:val="left" w:pos="6120"/>
          <w:tab w:val="left" w:pos="8640"/>
          <w:tab w:val="left" w:pos="9979"/>
        </w:tabs>
        <w:ind w:left="540" w:right="720"/>
        <w:rPr>
          <w:rFonts w:ascii="Arial" w:hAnsi="Arial"/>
          <w:sz w:val="22"/>
        </w:rPr>
      </w:pPr>
      <w:r w:rsidRPr="00D35DF6">
        <w:rPr>
          <w:rFonts w:ascii="Arial" w:hAnsi="Arial"/>
          <w:sz w:val="22"/>
        </w:rPr>
        <w:t>2002-2005</w:t>
      </w:r>
      <w:r w:rsidRPr="00D35DF6">
        <w:rPr>
          <w:rFonts w:ascii="Arial" w:hAnsi="Arial"/>
          <w:sz w:val="22"/>
        </w:rPr>
        <w:tab/>
        <w:t>Funds and Fellowships Committee</w:t>
      </w:r>
    </w:p>
    <w:p w14:paraId="059C45C7" w14:textId="77777777" w:rsidR="003646A8" w:rsidRPr="00D35DF6" w:rsidRDefault="00467844">
      <w:pPr>
        <w:tabs>
          <w:tab w:val="left" w:pos="540"/>
          <w:tab w:val="left" w:pos="1980"/>
          <w:tab w:val="left" w:pos="3780"/>
          <w:tab w:val="left" w:pos="6120"/>
          <w:tab w:val="left" w:pos="8640"/>
          <w:tab w:val="left" w:pos="9979"/>
        </w:tabs>
        <w:ind w:left="540" w:right="720"/>
        <w:rPr>
          <w:rFonts w:ascii="Arial" w:hAnsi="Arial"/>
          <w:sz w:val="22"/>
        </w:rPr>
      </w:pPr>
      <w:r w:rsidRPr="00D35DF6">
        <w:rPr>
          <w:rFonts w:ascii="Arial" w:hAnsi="Arial"/>
          <w:sz w:val="22"/>
        </w:rPr>
        <w:t>2002</w:t>
      </w:r>
      <w:r w:rsidRPr="00D35DF6">
        <w:rPr>
          <w:rFonts w:ascii="Arial" w:hAnsi="Arial"/>
          <w:sz w:val="22"/>
        </w:rPr>
        <w:tab/>
        <w:t>Search Committee, Cancer Center Director</w:t>
      </w:r>
    </w:p>
    <w:p w14:paraId="572DA7ED" w14:textId="77777777" w:rsidR="003646A8" w:rsidRPr="00D35DF6" w:rsidRDefault="00467844">
      <w:pPr>
        <w:tabs>
          <w:tab w:val="left" w:pos="540"/>
          <w:tab w:val="left" w:pos="1980"/>
          <w:tab w:val="left" w:pos="3780"/>
          <w:tab w:val="left" w:pos="6120"/>
          <w:tab w:val="left" w:pos="8640"/>
          <w:tab w:val="left" w:pos="9979"/>
        </w:tabs>
        <w:ind w:left="1980" w:right="720" w:hanging="1440"/>
        <w:rPr>
          <w:rFonts w:ascii="Arial" w:hAnsi="Arial"/>
          <w:sz w:val="22"/>
        </w:rPr>
      </w:pPr>
      <w:r w:rsidRPr="00D35DF6">
        <w:rPr>
          <w:rFonts w:ascii="Arial" w:hAnsi="Arial"/>
          <w:sz w:val="22"/>
        </w:rPr>
        <w:t>2000-2009</w:t>
      </w:r>
      <w:r w:rsidRPr="00D35DF6">
        <w:rPr>
          <w:rFonts w:ascii="Arial" w:hAnsi="Arial"/>
          <w:sz w:val="22"/>
        </w:rPr>
        <w:tab/>
        <w:t>Member, Executive Committee and Reviewer, Anna Fuller Fund Fellowship Grants</w:t>
      </w:r>
    </w:p>
    <w:p w14:paraId="6BE71782" w14:textId="640CEA99" w:rsidR="003646A8" w:rsidRPr="00D35DF6" w:rsidRDefault="00467844" w:rsidP="001E4E9F">
      <w:pPr>
        <w:tabs>
          <w:tab w:val="left" w:pos="1980"/>
          <w:tab w:val="left" w:pos="3780"/>
          <w:tab w:val="left" w:pos="6120"/>
          <w:tab w:val="left" w:pos="8640"/>
          <w:tab w:val="left" w:pos="9979"/>
        </w:tabs>
        <w:ind w:left="540" w:right="720"/>
        <w:rPr>
          <w:rFonts w:ascii="Arial" w:hAnsi="Arial"/>
          <w:sz w:val="22"/>
        </w:rPr>
      </w:pPr>
      <w:r w:rsidRPr="00D35DF6">
        <w:rPr>
          <w:rFonts w:ascii="Arial" w:hAnsi="Arial"/>
          <w:sz w:val="22"/>
        </w:rPr>
        <w:t>2000-2005</w:t>
      </w:r>
      <w:r w:rsidRPr="00D35DF6">
        <w:rPr>
          <w:rFonts w:ascii="Arial" w:hAnsi="Arial"/>
          <w:sz w:val="22"/>
        </w:rPr>
        <w:tab/>
        <w:t xml:space="preserve">Reviewer, Leslie Ann Warner </w:t>
      </w:r>
      <w:r w:rsidR="001E4E9F" w:rsidRPr="00D35DF6">
        <w:rPr>
          <w:rFonts w:ascii="Arial" w:hAnsi="Arial"/>
          <w:sz w:val="22"/>
        </w:rPr>
        <w:t xml:space="preserve">Fellowship Grants, Yale Cancer </w:t>
      </w:r>
      <w:r w:rsidRPr="00D35DF6">
        <w:rPr>
          <w:rFonts w:ascii="Arial" w:hAnsi="Arial"/>
          <w:sz w:val="22"/>
        </w:rPr>
        <w:t>Center</w:t>
      </w:r>
    </w:p>
    <w:p w14:paraId="1B7DD3E2" w14:textId="77777777" w:rsidR="003646A8" w:rsidRPr="00D35DF6" w:rsidRDefault="00467844">
      <w:pPr>
        <w:tabs>
          <w:tab w:val="left" w:pos="1980"/>
          <w:tab w:val="left" w:pos="3780"/>
          <w:tab w:val="left" w:pos="6120"/>
          <w:tab w:val="left" w:pos="8640"/>
          <w:tab w:val="left" w:pos="9979"/>
        </w:tabs>
        <w:ind w:left="540" w:right="720"/>
        <w:rPr>
          <w:rFonts w:ascii="Arial" w:hAnsi="Arial"/>
          <w:sz w:val="22"/>
        </w:rPr>
      </w:pPr>
      <w:r w:rsidRPr="00D35DF6">
        <w:rPr>
          <w:rFonts w:ascii="Arial" w:hAnsi="Arial"/>
          <w:sz w:val="22"/>
        </w:rPr>
        <w:t>2000-2001</w:t>
      </w:r>
      <w:r w:rsidRPr="00D35DF6">
        <w:rPr>
          <w:rFonts w:ascii="Arial" w:hAnsi="Arial"/>
          <w:sz w:val="22"/>
        </w:rPr>
        <w:tab/>
        <w:t>Tercentennial Committee</w:t>
      </w:r>
    </w:p>
    <w:p w14:paraId="4536501B" w14:textId="77777777" w:rsidR="003646A8" w:rsidRPr="00D35DF6" w:rsidRDefault="00467844">
      <w:pPr>
        <w:tabs>
          <w:tab w:val="left" w:pos="1980"/>
          <w:tab w:val="left" w:pos="3780"/>
          <w:tab w:val="left" w:pos="6120"/>
          <w:tab w:val="left" w:pos="8640"/>
          <w:tab w:val="left" w:pos="9979"/>
        </w:tabs>
        <w:ind w:left="540" w:right="720"/>
        <w:rPr>
          <w:rFonts w:ascii="Arial" w:hAnsi="Arial"/>
          <w:sz w:val="22"/>
        </w:rPr>
      </w:pPr>
      <w:r w:rsidRPr="00D35DF6">
        <w:rPr>
          <w:rFonts w:ascii="Arial" w:hAnsi="Arial"/>
          <w:sz w:val="22"/>
        </w:rPr>
        <w:t>1999-present</w:t>
      </w:r>
      <w:r w:rsidRPr="00D35DF6">
        <w:rPr>
          <w:rFonts w:ascii="Arial" w:hAnsi="Arial"/>
          <w:sz w:val="22"/>
        </w:rPr>
        <w:tab/>
        <w:t>Executive Committee of the Association of Yale Alumni in Medicine</w:t>
      </w:r>
    </w:p>
    <w:p w14:paraId="4FABEED4" w14:textId="77777777" w:rsidR="003646A8" w:rsidRPr="00D35DF6" w:rsidRDefault="00467844">
      <w:pPr>
        <w:tabs>
          <w:tab w:val="left" w:pos="1980"/>
          <w:tab w:val="left" w:pos="3780"/>
          <w:tab w:val="left" w:pos="6120"/>
          <w:tab w:val="left" w:pos="8640"/>
          <w:tab w:val="left" w:pos="9979"/>
        </w:tabs>
        <w:ind w:left="540" w:right="720"/>
        <w:rPr>
          <w:rFonts w:ascii="Arial" w:hAnsi="Arial"/>
          <w:sz w:val="22"/>
        </w:rPr>
      </w:pPr>
      <w:r w:rsidRPr="00D35DF6">
        <w:rPr>
          <w:rFonts w:ascii="Arial" w:hAnsi="Arial"/>
          <w:sz w:val="22"/>
        </w:rPr>
        <w:t>1999</w:t>
      </w:r>
      <w:r w:rsidRPr="00D35DF6">
        <w:rPr>
          <w:rFonts w:ascii="Arial" w:hAnsi="Arial"/>
          <w:sz w:val="22"/>
        </w:rPr>
        <w:tab/>
        <w:t>Search Committee, Deputy Dean for Education</w:t>
      </w:r>
    </w:p>
    <w:p w14:paraId="11F61EC0" w14:textId="77777777" w:rsidR="003646A8" w:rsidRPr="00D35DF6" w:rsidRDefault="00467844">
      <w:pPr>
        <w:tabs>
          <w:tab w:val="left" w:pos="1980"/>
          <w:tab w:val="left" w:pos="3780"/>
          <w:tab w:val="left" w:pos="6120"/>
          <w:tab w:val="left" w:pos="8640"/>
          <w:tab w:val="left" w:pos="9979"/>
        </w:tabs>
        <w:ind w:left="540" w:right="720"/>
        <w:rPr>
          <w:rFonts w:ascii="Arial" w:hAnsi="Arial"/>
          <w:sz w:val="22"/>
        </w:rPr>
      </w:pPr>
      <w:r w:rsidRPr="00D35DF6">
        <w:rPr>
          <w:rFonts w:ascii="Arial" w:hAnsi="Arial"/>
          <w:sz w:val="22"/>
        </w:rPr>
        <w:t>1998</w:t>
      </w:r>
      <w:r w:rsidRPr="00D35DF6">
        <w:rPr>
          <w:rFonts w:ascii="Arial" w:hAnsi="Arial"/>
          <w:sz w:val="22"/>
        </w:rPr>
        <w:tab/>
        <w:t>Basic Science Liaison, Donaghue Women’s Health Initiative</w:t>
      </w:r>
    </w:p>
    <w:p w14:paraId="2A065629" w14:textId="77777777" w:rsidR="003646A8" w:rsidRPr="00D35DF6" w:rsidRDefault="00467844">
      <w:pPr>
        <w:tabs>
          <w:tab w:val="left" w:pos="1980"/>
          <w:tab w:val="left" w:pos="3780"/>
          <w:tab w:val="left" w:pos="6120"/>
          <w:tab w:val="left" w:pos="8640"/>
          <w:tab w:val="left" w:pos="9979"/>
        </w:tabs>
        <w:ind w:left="540" w:right="720"/>
        <w:rPr>
          <w:rFonts w:ascii="Arial" w:hAnsi="Arial"/>
          <w:sz w:val="22"/>
        </w:rPr>
      </w:pPr>
      <w:r w:rsidRPr="00D35DF6">
        <w:rPr>
          <w:rFonts w:ascii="Arial" w:hAnsi="Arial"/>
          <w:sz w:val="22"/>
        </w:rPr>
        <w:t>1991-2009</w:t>
      </w:r>
      <w:r w:rsidRPr="00D35DF6">
        <w:rPr>
          <w:rFonts w:ascii="Arial" w:hAnsi="Arial"/>
          <w:sz w:val="22"/>
        </w:rPr>
        <w:tab/>
        <w:t>MD/PhD program admissions committee</w:t>
      </w:r>
    </w:p>
    <w:p w14:paraId="50243564" w14:textId="77777777" w:rsidR="003646A8" w:rsidRPr="00D35DF6" w:rsidRDefault="00467844">
      <w:pPr>
        <w:tabs>
          <w:tab w:val="left" w:pos="1980"/>
          <w:tab w:val="left" w:pos="3780"/>
          <w:tab w:val="left" w:pos="6120"/>
          <w:tab w:val="left" w:pos="8640"/>
          <w:tab w:val="left" w:pos="9979"/>
        </w:tabs>
        <w:ind w:left="540" w:right="720"/>
        <w:rPr>
          <w:rFonts w:ascii="Arial" w:hAnsi="Arial"/>
          <w:sz w:val="22"/>
        </w:rPr>
      </w:pPr>
      <w:r w:rsidRPr="00D35DF6">
        <w:rPr>
          <w:rFonts w:ascii="Arial" w:hAnsi="Arial"/>
          <w:sz w:val="22"/>
        </w:rPr>
        <w:t xml:space="preserve">1990-present </w:t>
      </w:r>
      <w:r w:rsidRPr="00D35DF6">
        <w:rPr>
          <w:rFonts w:ascii="Arial" w:hAnsi="Arial"/>
          <w:sz w:val="22"/>
        </w:rPr>
        <w:tab/>
        <w:t>Yale Graduate School Alumni Fund Agent, Dept. of Genetics</w:t>
      </w:r>
    </w:p>
    <w:p w14:paraId="182116A5" w14:textId="41B4A2EC" w:rsidR="003646A8" w:rsidRPr="00D35DF6" w:rsidRDefault="00467844">
      <w:pPr>
        <w:tabs>
          <w:tab w:val="left" w:pos="540"/>
          <w:tab w:val="left" w:pos="1980"/>
          <w:tab w:val="left" w:pos="3780"/>
          <w:tab w:val="left" w:pos="6120"/>
          <w:tab w:val="left" w:pos="8640"/>
          <w:tab w:val="left" w:pos="9979"/>
        </w:tabs>
        <w:ind w:left="540" w:right="720"/>
        <w:rPr>
          <w:rFonts w:ascii="Arial" w:hAnsi="Arial"/>
          <w:sz w:val="22"/>
        </w:rPr>
      </w:pPr>
      <w:r w:rsidRPr="00D35DF6">
        <w:rPr>
          <w:rFonts w:ascii="Arial" w:hAnsi="Arial"/>
          <w:sz w:val="22"/>
        </w:rPr>
        <w:t xml:space="preserve">1985-2008 </w:t>
      </w:r>
      <w:r w:rsidRPr="00D35DF6">
        <w:rPr>
          <w:rFonts w:ascii="Arial" w:hAnsi="Arial"/>
          <w:sz w:val="22"/>
        </w:rPr>
        <w:tab/>
        <w:t>Dean's Board on Sexual Harassment (</w:t>
      </w:r>
      <w:r w:rsidR="00664044" w:rsidRPr="00D35DF6">
        <w:rPr>
          <w:rFonts w:ascii="Arial" w:hAnsi="Arial"/>
          <w:sz w:val="22"/>
        </w:rPr>
        <w:t>finished as C</w:t>
      </w:r>
      <w:r w:rsidRPr="00D35DF6">
        <w:rPr>
          <w:rFonts w:ascii="Arial" w:hAnsi="Arial"/>
          <w:sz w:val="22"/>
        </w:rPr>
        <w:t>hair)</w:t>
      </w:r>
    </w:p>
    <w:p w14:paraId="52129766" w14:textId="08CDF347" w:rsidR="00141286" w:rsidRPr="00D35DF6" w:rsidRDefault="00467844" w:rsidP="00A342C7">
      <w:pPr>
        <w:tabs>
          <w:tab w:val="left" w:pos="540"/>
          <w:tab w:val="left" w:pos="1980"/>
        </w:tabs>
        <w:ind w:left="540" w:right="720"/>
        <w:rPr>
          <w:rFonts w:ascii="Arial" w:hAnsi="Arial"/>
          <w:sz w:val="22"/>
        </w:rPr>
      </w:pPr>
      <w:r w:rsidRPr="00D35DF6">
        <w:rPr>
          <w:rFonts w:ascii="Arial" w:hAnsi="Arial"/>
          <w:sz w:val="22"/>
        </w:rPr>
        <w:t>1980-2000</w:t>
      </w:r>
      <w:r w:rsidRPr="00D35DF6">
        <w:rPr>
          <w:rFonts w:ascii="Arial" w:hAnsi="Arial"/>
          <w:sz w:val="22"/>
        </w:rPr>
        <w:tab/>
        <w:t>Committee on the Status of Women</w:t>
      </w:r>
    </w:p>
    <w:p w14:paraId="3676FA77" w14:textId="77777777" w:rsidR="0076338A" w:rsidRPr="00D35DF6" w:rsidRDefault="0076338A" w:rsidP="00556058">
      <w:pPr>
        <w:tabs>
          <w:tab w:val="left" w:pos="540"/>
        </w:tabs>
        <w:ind w:right="720"/>
        <w:outlineLvl w:val="0"/>
        <w:rPr>
          <w:rFonts w:ascii="Arial" w:hAnsi="Arial"/>
          <w:b/>
          <w:sz w:val="22"/>
        </w:rPr>
      </w:pPr>
    </w:p>
    <w:p w14:paraId="2E471606" w14:textId="77777777" w:rsidR="003646A8" w:rsidRPr="00D35DF6" w:rsidRDefault="00467844" w:rsidP="00556058">
      <w:pPr>
        <w:tabs>
          <w:tab w:val="left" w:pos="540"/>
        </w:tabs>
        <w:ind w:right="720"/>
        <w:outlineLvl w:val="0"/>
        <w:rPr>
          <w:rFonts w:ascii="Arial" w:hAnsi="Arial"/>
          <w:sz w:val="22"/>
          <w:u w:val="single"/>
        </w:rPr>
      </w:pPr>
      <w:r w:rsidRPr="00D35DF6">
        <w:rPr>
          <w:rFonts w:ascii="Arial" w:hAnsi="Arial"/>
          <w:b/>
          <w:sz w:val="22"/>
        </w:rPr>
        <w:t>Patents:</w:t>
      </w:r>
    </w:p>
    <w:p w14:paraId="7824A238" w14:textId="77777777" w:rsidR="003646A8" w:rsidRPr="00D35DF6" w:rsidRDefault="00467844">
      <w:pPr>
        <w:tabs>
          <w:tab w:val="left" w:pos="540"/>
        </w:tabs>
        <w:ind w:right="720"/>
        <w:rPr>
          <w:rFonts w:ascii="Arial" w:hAnsi="Arial"/>
          <w:sz w:val="22"/>
        </w:rPr>
      </w:pPr>
      <w:r w:rsidRPr="00D35DF6">
        <w:rPr>
          <w:rFonts w:ascii="Arial" w:hAnsi="Arial"/>
          <w:sz w:val="22"/>
        </w:rPr>
        <w:tab/>
        <w:t>To Yale University, "Genetically Engineered L</w:t>
      </w:r>
      <w:r w:rsidR="00E3283E" w:rsidRPr="00D35DF6">
        <w:rPr>
          <w:rFonts w:ascii="Arial" w:hAnsi="Arial"/>
          <w:sz w:val="22"/>
        </w:rPr>
        <w:t xml:space="preserve">ow Oxygen Affinity Mutants of Human </w:t>
      </w:r>
      <w:r w:rsidRPr="00D35DF6">
        <w:rPr>
          <w:rFonts w:ascii="Arial" w:hAnsi="Arial"/>
          <w:sz w:val="22"/>
        </w:rPr>
        <w:t>Hemoglobin" James J. Fischer and S</w:t>
      </w:r>
      <w:r w:rsidR="009E6622" w:rsidRPr="00D35DF6">
        <w:rPr>
          <w:rFonts w:ascii="Arial" w:hAnsi="Arial"/>
          <w:sz w:val="22"/>
        </w:rPr>
        <w:t>usan J. Baserga, co-</w:t>
      </w:r>
      <w:proofErr w:type="gramStart"/>
      <w:r w:rsidR="009E6622" w:rsidRPr="00D35DF6">
        <w:rPr>
          <w:rFonts w:ascii="Arial" w:hAnsi="Arial"/>
          <w:sz w:val="22"/>
        </w:rPr>
        <w:t xml:space="preserve">inventors  </w:t>
      </w:r>
      <w:r w:rsidRPr="00D35DF6">
        <w:rPr>
          <w:rFonts w:ascii="Arial" w:hAnsi="Arial"/>
          <w:sz w:val="22"/>
        </w:rPr>
        <w:t>(</w:t>
      </w:r>
      <w:proofErr w:type="gramEnd"/>
      <w:r w:rsidRPr="00D35DF6">
        <w:rPr>
          <w:rFonts w:ascii="Arial" w:hAnsi="Arial"/>
          <w:sz w:val="22"/>
        </w:rPr>
        <w:t>#5,173,426 on 12/22/ 1992).</w:t>
      </w:r>
    </w:p>
    <w:p w14:paraId="30702778" w14:textId="77777777" w:rsidR="003646A8" w:rsidRPr="00D35DF6" w:rsidRDefault="00467844">
      <w:pPr>
        <w:tabs>
          <w:tab w:val="left" w:pos="540"/>
        </w:tabs>
        <w:ind w:right="720"/>
        <w:rPr>
          <w:rFonts w:ascii="Arial" w:hAnsi="Arial"/>
          <w:sz w:val="22"/>
        </w:rPr>
      </w:pPr>
      <w:r w:rsidRPr="00D35DF6">
        <w:rPr>
          <w:rFonts w:ascii="Arial" w:hAnsi="Arial"/>
          <w:sz w:val="22"/>
        </w:rPr>
        <w:t xml:space="preserve">  </w:t>
      </w:r>
    </w:p>
    <w:p w14:paraId="59A6FA70" w14:textId="77777777" w:rsidR="008C7DE1" w:rsidRPr="00D35DF6" w:rsidRDefault="00467844" w:rsidP="003646A8">
      <w:pPr>
        <w:tabs>
          <w:tab w:val="left" w:pos="540"/>
        </w:tabs>
        <w:ind w:right="720"/>
        <w:rPr>
          <w:rFonts w:ascii="Arial" w:hAnsi="Arial"/>
          <w:sz w:val="22"/>
        </w:rPr>
      </w:pPr>
      <w:r w:rsidRPr="00D35DF6">
        <w:rPr>
          <w:rFonts w:ascii="Arial" w:hAnsi="Arial"/>
          <w:sz w:val="22"/>
        </w:rPr>
        <w:tab/>
        <w:t xml:space="preserve">To Yale </w:t>
      </w:r>
      <w:proofErr w:type="gramStart"/>
      <w:r w:rsidRPr="00D35DF6">
        <w:rPr>
          <w:rFonts w:ascii="Arial" w:hAnsi="Arial"/>
          <w:sz w:val="22"/>
        </w:rPr>
        <w:t>University,  “</w:t>
      </w:r>
      <w:proofErr w:type="gramEnd"/>
      <w:r w:rsidRPr="00D35DF6">
        <w:rPr>
          <w:rFonts w:ascii="Arial" w:hAnsi="Arial"/>
          <w:sz w:val="22"/>
        </w:rPr>
        <w:t xml:space="preserve">Method for increasing tissue </w:t>
      </w:r>
      <w:r w:rsidR="00E3283E" w:rsidRPr="00D35DF6">
        <w:rPr>
          <w:rFonts w:ascii="Arial" w:hAnsi="Arial"/>
          <w:sz w:val="22"/>
        </w:rPr>
        <w:t xml:space="preserve">oxygenation using...” James J. Fischer and </w:t>
      </w:r>
      <w:r w:rsidRPr="00D35DF6">
        <w:rPr>
          <w:rFonts w:ascii="Arial" w:hAnsi="Arial"/>
          <w:sz w:val="22"/>
        </w:rPr>
        <w:t>Susan J. Baserga, co-inventors (#5,770,560 on 6/23/1998).</w:t>
      </w:r>
    </w:p>
    <w:p w14:paraId="2F6E90E8" w14:textId="77777777" w:rsidR="00355F4E" w:rsidRPr="00D35DF6" w:rsidRDefault="00355F4E" w:rsidP="008C7DE1">
      <w:pPr>
        <w:tabs>
          <w:tab w:val="left" w:pos="540"/>
        </w:tabs>
        <w:ind w:right="720"/>
        <w:rPr>
          <w:rFonts w:ascii="Arial" w:hAnsi="Arial"/>
          <w:b/>
          <w:sz w:val="22"/>
        </w:rPr>
      </w:pPr>
    </w:p>
    <w:p w14:paraId="7B65254F" w14:textId="2539A4A8" w:rsidR="003646A8" w:rsidRPr="00D35DF6" w:rsidRDefault="008C7DE1" w:rsidP="008C7DE1">
      <w:pPr>
        <w:tabs>
          <w:tab w:val="left" w:pos="540"/>
        </w:tabs>
        <w:ind w:right="720"/>
        <w:rPr>
          <w:rFonts w:ascii="Arial" w:hAnsi="Arial"/>
          <w:b/>
          <w:sz w:val="22"/>
        </w:rPr>
      </w:pPr>
      <w:r w:rsidRPr="00D35DF6">
        <w:rPr>
          <w:rFonts w:ascii="Arial" w:hAnsi="Arial"/>
          <w:b/>
          <w:sz w:val="22"/>
        </w:rPr>
        <w:t>BIBLIOGRAPHY</w:t>
      </w:r>
    </w:p>
    <w:p w14:paraId="72554CFE" w14:textId="77777777" w:rsidR="00975D26" w:rsidRPr="00D35DF6" w:rsidRDefault="00975D26" w:rsidP="008C7DE1">
      <w:pPr>
        <w:tabs>
          <w:tab w:val="left" w:pos="540"/>
        </w:tabs>
        <w:ind w:right="720"/>
        <w:rPr>
          <w:rFonts w:ascii="Arial" w:hAnsi="Arial"/>
          <w:sz w:val="22"/>
        </w:rPr>
      </w:pPr>
    </w:p>
    <w:p w14:paraId="4D77B1DF" w14:textId="77777777" w:rsidR="003646A8" w:rsidRPr="00D35DF6" w:rsidRDefault="00467844" w:rsidP="008C7DE1">
      <w:pPr>
        <w:tabs>
          <w:tab w:val="left" w:pos="360"/>
          <w:tab w:val="left" w:pos="980"/>
          <w:tab w:val="left" w:pos="1440"/>
          <w:tab w:val="left" w:pos="1800"/>
          <w:tab w:val="left" w:pos="3780"/>
          <w:tab w:val="left" w:pos="6120"/>
          <w:tab w:val="left" w:pos="8640"/>
          <w:tab w:val="left" w:pos="9979"/>
        </w:tabs>
        <w:ind w:right="720"/>
        <w:outlineLvl w:val="0"/>
        <w:rPr>
          <w:rFonts w:ascii="Arial" w:hAnsi="Arial"/>
          <w:b/>
          <w:sz w:val="22"/>
        </w:rPr>
      </w:pPr>
      <w:r w:rsidRPr="00D35DF6">
        <w:rPr>
          <w:rFonts w:ascii="Arial" w:hAnsi="Arial"/>
          <w:b/>
          <w:sz w:val="22"/>
        </w:rPr>
        <w:tab/>
        <w:t>Scientific/medical papers</w:t>
      </w:r>
    </w:p>
    <w:p w14:paraId="03EF8CC2" w14:textId="77777777" w:rsidR="003646A8" w:rsidRPr="00D35DF6" w:rsidRDefault="00467844" w:rsidP="003646A8">
      <w:pPr>
        <w:tabs>
          <w:tab w:val="left" w:pos="360"/>
          <w:tab w:val="left" w:pos="980"/>
          <w:tab w:val="left" w:pos="1440"/>
          <w:tab w:val="left" w:pos="1800"/>
          <w:tab w:val="left" w:pos="3780"/>
          <w:tab w:val="left" w:pos="6120"/>
          <w:tab w:val="left" w:pos="8640"/>
          <w:tab w:val="left" w:pos="9979"/>
        </w:tabs>
        <w:ind w:right="720"/>
        <w:outlineLvl w:val="0"/>
        <w:rPr>
          <w:rFonts w:ascii="Arial" w:hAnsi="Arial"/>
          <w:b/>
          <w:sz w:val="22"/>
        </w:rPr>
      </w:pPr>
      <w:r w:rsidRPr="00D35DF6">
        <w:rPr>
          <w:rFonts w:ascii="Arial" w:hAnsi="Arial"/>
          <w:b/>
          <w:sz w:val="22"/>
        </w:rPr>
        <w:tab/>
      </w:r>
      <w:r w:rsidR="008C7DE1" w:rsidRPr="00D35DF6">
        <w:rPr>
          <w:rFonts w:ascii="Arial" w:hAnsi="Arial"/>
          <w:b/>
          <w:sz w:val="22"/>
        </w:rPr>
        <w:t>Peer-reviewed original research</w:t>
      </w:r>
    </w:p>
    <w:p w14:paraId="17F7B2AA" w14:textId="77777777" w:rsidR="003646A8" w:rsidRPr="00D35DF6" w:rsidRDefault="003646A8">
      <w:pPr>
        <w:tabs>
          <w:tab w:val="left" w:pos="360"/>
          <w:tab w:val="left" w:pos="980"/>
          <w:tab w:val="left" w:pos="1440"/>
          <w:tab w:val="left" w:pos="1800"/>
          <w:tab w:val="left" w:pos="3780"/>
          <w:tab w:val="left" w:pos="6120"/>
          <w:tab w:val="left" w:pos="8640"/>
          <w:tab w:val="left" w:pos="9979"/>
        </w:tabs>
        <w:ind w:right="720"/>
        <w:rPr>
          <w:rFonts w:ascii="Arial" w:hAnsi="Arial"/>
          <w:b/>
          <w:sz w:val="22"/>
        </w:rPr>
      </w:pPr>
    </w:p>
    <w:p w14:paraId="22361712" w14:textId="3FB9DFE2" w:rsidR="003646A8" w:rsidRPr="00D35DF6" w:rsidRDefault="00467844" w:rsidP="00A27072">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t xml:space="preserve">1.  Rossini, M., </w:t>
      </w:r>
      <w:r w:rsidRPr="00D35DF6">
        <w:rPr>
          <w:rFonts w:ascii="Arial" w:hAnsi="Arial"/>
          <w:b/>
          <w:sz w:val="22"/>
        </w:rPr>
        <w:t>Baserga, S.</w:t>
      </w:r>
      <w:r w:rsidRPr="00D35DF6">
        <w:rPr>
          <w:rFonts w:ascii="Arial" w:hAnsi="Arial"/>
          <w:sz w:val="22"/>
        </w:rPr>
        <w:t xml:space="preserve">, </w:t>
      </w:r>
      <w:proofErr w:type="gramStart"/>
      <w:r w:rsidRPr="00D35DF6">
        <w:rPr>
          <w:rFonts w:ascii="Arial" w:hAnsi="Arial"/>
          <w:sz w:val="22"/>
        </w:rPr>
        <w:t>Huang,C.H.</w:t>
      </w:r>
      <w:proofErr w:type="gramEnd"/>
      <w:r w:rsidRPr="00D35DF6">
        <w:rPr>
          <w:rFonts w:ascii="Arial" w:hAnsi="Arial"/>
          <w:sz w:val="22"/>
        </w:rPr>
        <w:t>, Ingles,</w:t>
      </w:r>
      <w:r w:rsidR="00B14CC5" w:rsidRPr="00D35DF6">
        <w:rPr>
          <w:rFonts w:ascii="Arial" w:hAnsi="Arial"/>
          <w:sz w:val="22"/>
        </w:rPr>
        <w:t xml:space="preserve"> C.J., and Baserga, R. Changes in RNA </w:t>
      </w:r>
      <w:r w:rsidR="00B14CC5" w:rsidRPr="00D35DF6">
        <w:rPr>
          <w:rFonts w:ascii="Arial" w:hAnsi="Arial"/>
          <w:sz w:val="22"/>
        </w:rPr>
        <w:tab/>
      </w:r>
      <w:r w:rsidR="0041623B" w:rsidRPr="00D35DF6">
        <w:rPr>
          <w:rFonts w:ascii="Arial" w:hAnsi="Arial"/>
          <w:sz w:val="22"/>
        </w:rPr>
        <w:t xml:space="preserve"> </w:t>
      </w:r>
      <w:r w:rsidR="0041623B" w:rsidRPr="00D35DF6">
        <w:rPr>
          <w:rFonts w:ascii="Arial" w:hAnsi="Arial"/>
          <w:sz w:val="22"/>
        </w:rPr>
        <w:tab/>
      </w:r>
      <w:r w:rsidRPr="00D35DF6">
        <w:rPr>
          <w:rFonts w:ascii="Arial" w:hAnsi="Arial"/>
          <w:sz w:val="22"/>
        </w:rPr>
        <w:t>Polymerase II in a cell cycle-specific t</w:t>
      </w:r>
      <w:r w:rsidR="00B14CC5" w:rsidRPr="00D35DF6">
        <w:rPr>
          <w:rFonts w:ascii="Arial" w:hAnsi="Arial"/>
          <w:sz w:val="22"/>
        </w:rPr>
        <w:t xml:space="preserve">emperature sensitive mutant of </w:t>
      </w:r>
      <w:r w:rsidRPr="00D35DF6">
        <w:rPr>
          <w:rFonts w:ascii="Arial" w:hAnsi="Arial"/>
          <w:sz w:val="22"/>
        </w:rPr>
        <w:t xml:space="preserve">hamster Cells.  J. Cell Phys. </w:t>
      </w:r>
      <w:r w:rsidR="00B14CC5" w:rsidRPr="00D35DF6">
        <w:rPr>
          <w:rFonts w:ascii="Arial" w:hAnsi="Arial"/>
          <w:sz w:val="22"/>
        </w:rPr>
        <w:tab/>
      </w:r>
      <w:r w:rsidRPr="00D35DF6">
        <w:rPr>
          <w:rFonts w:ascii="Arial" w:hAnsi="Arial"/>
          <w:sz w:val="22"/>
        </w:rPr>
        <w:t xml:space="preserve">(1980) </w:t>
      </w:r>
      <w:r w:rsidRPr="00D35DF6">
        <w:rPr>
          <w:rFonts w:ascii="Arial" w:hAnsi="Arial"/>
          <w:sz w:val="22"/>
          <w:u w:val="single"/>
        </w:rPr>
        <w:t>103</w:t>
      </w:r>
      <w:r w:rsidR="00F378C2" w:rsidRPr="00D35DF6">
        <w:rPr>
          <w:rFonts w:ascii="Arial" w:hAnsi="Arial"/>
          <w:sz w:val="22"/>
        </w:rPr>
        <w:t>:97-103.</w:t>
      </w:r>
    </w:p>
    <w:p w14:paraId="58CEC581" w14:textId="77777777" w:rsidR="00355F4E" w:rsidRPr="00D35DF6" w:rsidRDefault="00355F4E" w:rsidP="00A27072">
      <w:pPr>
        <w:tabs>
          <w:tab w:val="left" w:pos="360"/>
          <w:tab w:val="left" w:pos="720"/>
          <w:tab w:val="left" w:pos="1800"/>
          <w:tab w:val="left" w:pos="3780"/>
          <w:tab w:val="left" w:pos="6120"/>
          <w:tab w:val="left" w:pos="8640"/>
          <w:tab w:val="left" w:pos="9720"/>
        </w:tabs>
        <w:ind w:right="720"/>
        <w:rPr>
          <w:rFonts w:ascii="Arial" w:hAnsi="Arial"/>
          <w:sz w:val="22"/>
        </w:rPr>
      </w:pPr>
    </w:p>
    <w:p w14:paraId="101FE296" w14:textId="77777777" w:rsidR="003646A8" w:rsidRPr="00D35DF6" w:rsidRDefault="00467844" w:rsidP="00A27072">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t xml:space="preserve">2.  </w:t>
      </w:r>
      <w:proofErr w:type="gramStart"/>
      <w:r w:rsidRPr="00D35DF6">
        <w:rPr>
          <w:rFonts w:ascii="Arial" w:hAnsi="Arial"/>
          <w:b/>
          <w:sz w:val="22"/>
        </w:rPr>
        <w:t>Baserga,S.J.</w:t>
      </w:r>
      <w:proofErr w:type="gramEnd"/>
      <w:r w:rsidRPr="00D35DF6">
        <w:rPr>
          <w:rFonts w:ascii="Arial" w:hAnsi="Arial"/>
          <w:sz w:val="22"/>
        </w:rPr>
        <w:t>, Linnenbach,A.J., Malcolm</w:t>
      </w:r>
      <w:r w:rsidR="00B14CC5" w:rsidRPr="00D35DF6">
        <w:rPr>
          <w:rFonts w:ascii="Arial" w:hAnsi="Arial"/>
          <w:sz w:val="22"/>
        </w:rPr>
        <w:t xml:space="preserve">,S., Ghosh,P., Malcolm,A.D.B., </w:t>
      </w:r>
      <w:r w:rsidRPr="00D35DF6">
        <w:rPr>
          <w:rFonts w:ascii="Arial" w:hAnsi="Arial"/>
          <w:sz w:val="22"/>
        </w:rPr>
        <w:t>Takeshita,K.,</w:t>
      </w:r>
      <w:r w:rsidR="00B14CC5" w:rsidRPr="00D35DF6">
        <w:rPr>
          <w:rFonts w:ascii="Arial" w:hAnsi="Arial"/>
          <w:sz w:val="22"/>
        </w:rPr>
        <w:t xml:space="preserve"> </w:t>
      </w:r>
      <w:r w:rsidR="00B14CC5" w:rsidRPr="00D35DF6">
        <w:rPr>
          <w:rFonts w:ascii="Arial" w:hAnsi="Arial"/>
          <w:sz w:val="22"/>
        </w:rPr>
        <w:tab/>
      </w:r>
      <w:r w:rsidRPr="00D35DF6">
        <w:rPr>
          <w:rFonts w:ascii="Arial" w:hAnsi="Arial"/>
          <w:sz w:val="22"/>
        </w:rPr>
        <w:t xml:space="preserve">Forget,B.G., and Benz,E.J., Jr.  Polyadenylation of human </w:t>
      </w:r>
      <w:r w:rsidRPr="00D35DF6">
        <w:rPr>
          <w:rFonts w:ascii="Arial" w:hAnsi="Arial"/>
          <w:sz w:val="22"/>
        </w:rPr>
        <w:tab/>
      </w:r>
      <w:r w:rsidR="00B14CC5" w:rsidRPr="00D35DF6">
        <w:rPr>
          <w:rFonts w:ascii="Arial" w:hAnsi="Arial"/>
          <w:sz w:val="22"/>
        </w:rPr>
        <w:t xml:space="preserve">mitochondrial ribosomal RNA </w:t>
      </w:r>
      <w:r w:rsidR="00B14CC5" w:rsidRPr="00D35DF6">
        <w:rPr>
          <w:rFonts w:ascii="Arial" w:hAnsi="Arial"/>
          <w:sz w:val="22"/>
        </w:rPr>
        <w:tab/>
      </w:r>
      <w:r w:rsidRPr="00D35DF6">
        <w:rPr>
          <w:rFonts w:ascii="Arial" w:hAnsi="Arial"/>
          <w:sz w:val="22"/>
        </w:rPr>
        <w:t>transcripts detect</w:t>
      </w:r>
      <w:r w:rsidR="00B14CC5" w:rsidRPr="00D35DF6">
        <w:rPr>
          <w:rFonts w:ascii="Arial" w:hAnsi="Arial"/>
          <w:sz w:val="22"/>
        </w:rPr>
        <w:t xml:space="preserve">ed by molecular cloning.  Gene </w:t>
      </w:r>
      <w:r w:rsidRPr="00D35DF6">
        <w:rPr>
          <w:rFonts w:ascii="Arial" w:hAnsi="Arial"/>
          <w:sz w:val="22"/>
        </w:rPr>
        <w:t xml:space="preserve">(1985) </w:t>
      </w:r>
      <w:r w:rsidRPr="00D35DF6">
        <w:rPr>
          <w:rFonts w:ascii="Arial" w:hAnsi="Arial"/>
          <w:sz w:val="22"/>
          <w:u w:val="single"/>
        </w:rPr>
        <w:t>35</w:t>
      </w:r>
      <w:r w:rsidRPr="00D35DF6">
        <w:rPr>
          <w:rFonts w:ascii="Arial" w:hAnsi="Arial"/>
          <w:sz w:val="22"/>
        </w:rPr>
        <w:t>:305-312.</w:t>
      </w:r>
    </w:p>
    <w:p w14:paraId="32444E30" w14:textId="77777777" w:rsidR="00B174D4" w:rsidRPr="00D35DF6" w:rsidRDefault="00B174D4" w:rsidP="00A27072">
      <w:pPr>
        <w:tabs>
          <w:tab w:val="left" w:pos="360"/>
          <w:tab w:val="left" w:pos="720"/>
          <w:tab w:val="left" w:pos="1800"/>
          <w:tab w:val="left" w:pos="3780"/>
          <w:tab w:val="left" w:pos="6120"/>
          <w:tab w:val="left" w:pos="8640"/>
          <w:tab w:val="left" w:pos="9720"/>
        </w:tabs>
        <w:ind w:right="720"/>
        <w:rPr>
          <w:rFonts w:ascii="Arial" w:hAnsi="Arial"/>
          <w:sz w:val="22"/>
        </w:rPr>
      </w:pPr>
    </w:p>
    <w:p w14:paraId="01785C09" w14:textId="77777777" w:rsidR="003646A8" w:rsidRPr="00D35DF6" w:rsidRDefault="00467844" w:rsidP="00A27072">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t xml:space="preserve">3.  </w:t>
      </w:r>
      <w:proofErr w:type="gramStart"/>
      <w:r w:rsidRPr="00D35DF6">
        <w:rPr>
          <w:rFonts w:ascii="Arial" w:hAnsi="Arial"/>
          <w:b/>
          <w:sz w:val="22"/>
        </w:rPr>
        <w:t>Baserga,S.J.</w:t>
      </w:r>
      <w:proofErr w:type="gramEnd"/>
      <w:r w:rsidRPr="00D35DF6">
        <w:rPr>
          <w:rFonts w:ascii="Arial" w:hAnsi="Arial"/>
          <w:sz w:val="22"/>
        </w:rPr>
        <w:t xml:space="preserve"> and Benz,E.J., Jr.  Nonsense mutations affect ß Globin mRNA metabolism. </w:t>
      </w:r>
      <w:r w:rsidR="006F4B18" w:rsidRPr="00D35DF6">
        <w:rPr>
          <w:rFonts w:ascii="Arial" w:hAnsi="Arial"/>
          <w:sz w:val="22"/>
        </w:rPr>
        <w:tab/>
      </w:r>
      <w:r w:rsidRPr="00D35DF6">
        <w:rPr>
          <w:rFonts w:ascii="Arial" w:hAnsi="Arial"/>
          <w:sz w:val="22"/>
        </w:rPr>
        <w:t xml:space="preserve">Proc.Natl.Acad.Sci.USA (1988) </w:t>
      </w:r>
      <w:r w:rsidRPr="00D35DF6">
        <w:rPr>
          <w:rFonts w:ascii="Arial" w:hAnsi="Arial"/>
          <w:sz w:val="22"/>
          <w:u w:val="single"/>
        </w:rPr>
        <w:t>85</w:t>
      </w:r>
      <w:r w:rsidRPr="00D35DF6">
        <w:rPr>
          <w:rFonts w:ascii="Arial" w:hAnsi="Arial"/>
          <w:sz w:val="22"/>
        </w:rPr>
        <w:t>:2056-2060.</w:t>
      </w:r>
    </w:p>
    <w:p w14:paraId="016F7B86" w14:textId="77777777" w:rsidR="003646A8" w:rsidRPr="00D35DF6" w:rsidRDefault="003646A8" w:rsidP="00A27072">
      <w:pPr>
        <w:tabs>
          <w:tab w:val="left" w:pos="540"/>
          <w:tab w:val="left" w:pos="720"/>
          <w:tab w:val="left" w:pos="980"/>
          <w:tab w:val="left" w:pos="1800"/>
          <w:tab w:val="left" w:pos="3780"/>
          <w:tab w:val="left" w:pos="6120"/>
          <w:tab w:val="left" w:pos="8640"/>
          <w:tab w:val="left" w:pos="9720"/>
        </w:tabs>
        <w:ind w:right="720"/>
        <w:rPr>
          <w:rFonts w:ascii="Arial" w:hAnsi="Arial"/>
          <w:sz w:val="22"/>
        </w:rPr>
      </w:pPr>
    </w:p>
    <w:p w14:paraId="2CE26447" w14:textId="77777777" w:rsidR="003646A8" w:rsidRPr="00D35DF6" w:rsidRDefault="00467844" w:rsidP="00A27072">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t xml:space="preserve">4.  </w:t>
      </w:r>
      <w:proofErr w:type="gramStart"/>
      <w:r w:rsidRPr="00D35DF6">
        <w:rPr>
          <w:rFonts w:ascii="Arial" w:hAnsi="Arial"/>
          <w:sz w:val="22"/>
        </w:rPr>
        <w:t>Atweh,G.</w:t>
      </w:r>
      <w:proofErr w:type="gramEnd"/>
      <w:r w:rsidRPr="00D35DF6">
        <w:rPr>
          <w:rFonts w:ascii="Arial" w:hAnsi="Arial"/>
          <w:sz w:val="22"/>
        </w:rPr>
        <w:t xml:space="preserve">, </w:t>
      </w:r>
      <w:r w:rsidRPr="00D35DF6">
        <w:rPr>
          <w:rFonts w:ascii="Arial" w:hAnsi="Arial"/>
          <w:b/>
          <w:sz w:val="22"/>
        </w:rPr>
        <w:t>Baserga,S.J.</w:t>
      </w:r>
      <w:r w:rsidRPr="00D35DF6">
        <w:rPr>
          <w:rFonts w:ascii="Arial" w:hAnsi="Arial"/>
          <w:sz w:val="22"/>
        </w:rPr>
        <w:t xml:space="preserve"> and Brickner,H.E.</w:t>
      </w:r>
      <w:r w:rsidR="006F4B18" w:rsidRPr="00D35DF6">
        <w:rPr>
          <w:rFonts w:ascii="Arial" w:hAnsi="Arial"/>
          <w:sz w:val="22"/>
        </w:rPr>
        <w:t xml:space="preserve">  Detecting small mutations in </w:t>
      </w:r>
      <w:r w:rsidRPr="00D35DF6">
        <w:rPr>
          <w:rFonts w:ascii="Arial" w:hAnsi="Arial"/>
          <w:sz w:val="22"/>
        </w:rPr>
        <w:t xml:space="preserve">expressed genes by a </w:t>
      </w:r>
      <w:r w:rsidR="006F4B18" w:rsidRPr="00D35DF6">
        <w:rPr>
          <w:rFonts w:ascii="Arial" w:hAnsi="Arial"/>
          <w:sz w:val="22"/>
        </w:rPr>
        <w:tab/>
      </w:r>
      <w:r w:rsidRPr="00D35DF6">
        <w:rPr>
          <w:rFonts w:ascii="Arial" w:hAnsi="Arial"/>
          <w:sz w:val="22"/>
        </w:rPr>
        <w:t>combination of S1 Nuclease</w:t>
      </w:r>
      <w:r w:rsidR="006F4B18" w:rsidRPr="00D35DF6">
        <w:rPr>
          <w:rFonts w:ascii="Arial" w:hAnsi="Arial"/>
          <w:sz w:val="22"/>
        </w:rPr>
        <w:t xml:space="preserve"> and RNase A.  Nuc. Acids Res. </w:t>
      </w:r>
      <w:r w:rsidRPr="00D35DF6">
        <w:rPr>
          <w:rFonts w:ascii="Arial" w:hAnsi="Arial"/>
          <w:sz w:val="22"/>
        </w:rPr>
        <w:t xml:space="preserve">(1988) </w:t>
      </w:r>
      <w:r w:rsidRPr="00D35DF6">
        <w:rPr>
          <w:rFonts w:ascii="Arial" w:hAnsi="Arial"/>
          <w:sz w:val="22"/>
          <w:u w:val="single"/>
        </w:rPr>
        <w:t>16</w:t>
      </w:r>
      <w:r w:rsidRPr="00D35DF6">
        <w:rPr>
          <w:rFonts w:ascii="Arial" w:hAnsi="Arial"/>
          <w:sz w:val="22"/>
        </w:rPr>
        <w:t>:8709.</w:t>
      </w:r>
    </w:p>
    <w:p w14:paraId="042DB74C" w14:textId="77777777" w:rsidR="003646A8" w:rsidRPr="00D35DF6" w:rsidRDefault="003646A8" w:rsidP="00A27072">
      <w:pPr>
        <w:tabs>
          <w:tab w:val="left" w:pos="540"/>
          <w:tab w:val="left" w:pos="720"/>
          <w:tab w:val="left" w:pos="980"/>
          <w:tab w:val="left" w:pos="1800"/>
          <w:tab w:val="left" w:pos="3780"/>
          <w:tab w:val="left" w:pos="6120"/>
          <w:tab w:val="left" w:pos="8640"/>
          <w:tab w:val="left" w:pos="9720"/>
        </w:tabs>
        <w:ind w:right="720"/>
        <w:rPr>
          <w:rFonts w:ascii="Arial" w:hAnsi="Arial"/>
          <w:sz w:val="22"/>
        </w:rPr>
      </w:pPr>
    </w:p>
    <w:p w14:paraId="68DD8BFA" w14:textId="77777777" w:rsidR="003646A8" w:rsidRPr="00D35DF6" w:rsidRDefault="00467844" w:rsidP="00A27072">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t xml:space="preserve">5.  </w:t>
      </w:r>
      <w:proofErr w:type="gramStart"/>
      <w:r w:rsidRPr="00D35DF6">
        <w:rPr>
          <w:rFonts w:ascii="Arial" w:hAnsi="Arial"/>
          <w:sz w:val="22"/>
        </w:rPr>
        <w:t>Magnus,T.</w:t>
      </w:r>
      <w:proofErr w:type="gramEnd"/>
      <w:r w:rsidRPr="00D35DF6">
        <w:rPr>
          <w:rFonts w:ascii="Arial" w:hAnsi="Arial"/>
          <w:sz w:val="22"/>
        </w:rPr>
        <w:t xml:space="preserve">, </w:t>
      </w:r>
      <w:r w:rsidRPr="00D35DF6">
        <w:rPr>
          <w:rFonts w:ascii="Arial" w:hAnsi="Arial"/>
          <w:b/>
          <w:sz w:val="22"/>
        </w:rPr>
        <w:t>Baserga,S.J.</w:t>
      </w:r>
      <w:r w:rsidRPr="00D35DF6">
        <w:rPr>
          <w:rFonts w:ascii="Arial" w:hAnsi="Arial"/>
          <w:sz w:val="22"/>
        </w:rPr>
        <w:t>, Stolle,C., Ta</w:t>
      </w:r>
      <w:r w:rsidR="006F4B18" w:rsidRPr="00D35DF6">
        <w:rPr>
          <w:rFonts w:ascii="Arial" w:hAnsi="Arial"/>
          <w:sz w:val="22"/>
        </w:rPr>
        <w:t xml:space="preserve">keshita,K. and Benz,E.J., Jr.  </w:t>
      </w:r>
      <w:r w:rsidRPr="00D35DF6">
        <w:rPr>
          <w:rFonts w:ascii="Arial" w:hAnsi="Arial"/>
          <w:sz w:val="22"/>
        </w:rPr>
        <w:t>Metabo</w:t>
      </w:r>
      <w:r w:rsidR="006F4B18" w:rsidRPr="00D35DF6">
        <w:rPr>
          <w:rFonts w:ascii="Arial" w:hAnsi="Arial"/>
          <w:sz w:val="22"/>
        </w:rPr>
        <w:t xml:space="preserve">lism of non </w:t>
      </w:r>
      <w:r w:rsidR="006F4B18" w:rsidRPr="00D35DF6">
        <w:rPr>
          <w:rFonts w:ascii="Arial" w:hAnsi="Arial"/>
          <w:sz w:val="22"/>
        </w:rPr>
        <w:tab/>
        <w:t>t</w:t>
      </w:r>
      <w:r w:rsidRPr="00D35DF6">
        <w:rPr>
          <w:rFonts w:ascii="Arial" w:hAnsi="Arial"/>
          <w:sz w:val="22"/>
        </w:rPr>
        <w:t xml:space="preserve">ranslatable mRNAs arising from </w:t>
      </w:r>
      <w:r w:rsidR="006F4B18" w:rsidRPr="00D35DF6">
        <w:rPr>
          <w:rFonts w:ascii="Arial" w:hAnsi="Arial"/>
          <w:sz w:val="22"/>
        </w:rPr>
        <w:t xml:space="preserve">premature termination codons.  </w:t>
      </w:r>
      <w:r w:rsidRPr="00D35DF6">
        <w:rPr>
          <w:rFonts w:ascii="Arial" w:hAnsi="Arial"/>
          <w:sz w:val="22"/>
        </w:rPr>
        <w:t>Annals N.Y. Acad.Sci. (1990</w:t>
      </w:r>
      <w:proofErr w:type="gramStart"/>
      <w:r w:rsidRPr="00D35DF6">
        <w:rPr>
          <w:rFonts w:ascii="Arial" w:hAnsi="Arial"/>
          <w:sz w:val="22"/>
        </w:rPr>
        <w:t xml:space="preserve">)  </w:t>
      </w:r>
      <w:r w:rsidR="00525B60" w:rsidRPr="00D35DF6">
        <w:rPr>
          <w:rFonts w:ascii="Arial" w:hAnsi="Arial"/>
          <w:sz w:val="22"/>
        </w:rPr>
        <w:tab/>
      </w:r>
      <w:proofErr w:type="gramEnd"/>
      <w:r w:rsidRPr="00D35DF6">
        <w:rPr>
          <w:rFonts w:ascii="Arial" w:hAnsi="Arial"/>
          <w:sz w:val="22"/>
          <w:u w:val="single"/>
        </w:rPr>
        <w:t>612</w:t>
      </w:r>
      <w:r w:rsidRPr="00D35DF6">
        <w:rPr>
          <w:rFonts w:ascii="Arial" w:hAnsi="Arial"/>
          <w:sz w:val="22"/>
        </w:rPr>
        <w:t>:55-66.</w:t>
      </w:r>
    </w:p>
    <w:p w14:paraId="164FE235" w14:textId="77777777" w:rsidR="003646A8" w:rsidRPr="00D35DF6" w:rsidRDefault="003646A8" w:rsidP="00A27072">
      <w:pPr>
        <w:tabs>
          <w:tab w:val="left" w:pos="540"/>
          <w:tab w:val="left" w:pos="720"/>
          <w:tab w:val="left" w:pos="980"/>
          <w:tab w:val="left" w:pos="1800"/>
          <w:tab w:val="left" w:pos="3780"/>
          <w:tab w:val="left" w:pos="6120"/>
          <w:tab w:val="left" w:pos="8640"/>
          <w:tab w:val="left" w:pos="9720"/>
        </w:tabs>
        <w:ind w:right="720"/>
        <w:rPr>
          <w:rFonts w:ascii="Arial" w:hAnsi="Arial"/>
          <w:sz w:val="22"/>
        </w:rPr>
      </w:pPr>
    </w:p>
    <w:p w14:paraId="11A5C819" w14:textId="77777777" w:rsidR="003646A8" w:rsidRPr="00D35DF6" w:rsidRDefault="00467844" w:rsidP="00A27072">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t xml:space="preserve">6.  </w:t>
      </w:r>
      <w:proofErr w:type="gramStart"/>
      <w:r w:rsidRPr="00D35DF6">
        <w:rPr>
          <w:rFonts w:ascii="Arial" w:hAnsi="Arial"/>
          <w:b/>
          <w:sz w:val="22"/>
        </w:rPr>
        <w:t>Baserga,S.J.</w:t>
      </w:r>
      <w:proofErr w:type="gramEnd"/>
      <w:r w:rsidRPr="00D35DF6">
        <w:rPr>
          <w:rFonts w:ascii="Arial" w:hAnsi="Arial"/>
          <w:sz w:val="22"/>
        </w:rPr>
        <w:t xml:space="preserve">,Yang,X.W. and Steitz,J.A.  An intact Box C sequence is required for binding of </w:t>
      </w:r>
      <w:r w:rsidR="00525B60" w:rsidRPr="00D35DF6">
        <w:rPr>
          <w:rFonts w:ascii="Arial" w:hAnsi="Arial"/>
          <w:sz w:val="22"/>
        </w:rPr>
        <w:tab/>
      </w:r>
      <w:r w:rsidRPr="00D35DF6">
        <w:rPr>
          <w:rFonts w:ascii="Arial" w:hAnsi="Arial"/>
          <w:sz w:val="22"/>
        </w:rPr>
        <w:t xml:space="preserve">fibrillarin, the protein common to the major family of nucleolar snRNPs.EMBO J. (1991) </w:t>
      </w:r>
      <w:r w:rsidRPr="00D35DF6">
        <w:rPr>
          <w:rFonts w:ascii="Arial" w:hAnsi="Arial"/>
          <w:sz w:val="22"/>
          <w:u w:val="single"/>
        </w:rPr>
        <w:t>10</w:t>
      </w:r>
      <w:r w:rsidRPr="00D35DF6">
        <w:rPr>
          <w:rFonts w:ascii="Arial" w:hAnsi="Arial"/>
          <w:sz w:val="22"/>
        </w:rPr>
        <w:t>:2645-</w:t>
      </w:r>
      <w:r w:rsidR="00525B60" w:rsidRPr="00D35DF6">
        <w:rPr>
          <w:rFonts w:ascii="Arial" w:hAnsi="Arial"/>
          <w:sz w:val="22"/>
        </w:rPr>
        <w:tab/>
      </w:r>
      <w:r w:rsidRPr="00D35DF6">
        <w:rPr>
          <w:rFonts w:ascii="Arial" w:hAnsi="Arial"/>
          <w:sz w:val="22"/>
        </w:rPr>
        <w:t>2651.</w:t>
      </w:r>
    </w:p>
    <w:p w14:paraId="1FFA2D71" w14:textId="77777777" w:rsidR="003646A8" w:rsidRPr="00D35DF6" w:rsidRDefault="003646A8" w:rsidP="00A27072">
      <w:pPr>
        <w:tabs>
          <w:tab w:val="left" w:pos="540"/>
          <w:tab w:val="left" w:pos="980"/>
          <w:tab w:val="left" w:pos="1800"/>
          <w:tab w:val="left" w:pos="3780"/>
          <w:tab w:val="left" w:pos="6120"/>
          <w:tab w:val="left" w:pos="8640"/>
          <w:tab w:val="left" w:pos="9720"/>
        </w:tabs>
        <w:ind w:right="720"/>
        <w:rPr>
          <w:rFonts w:ascii="Arial" w:hAnsi="Arial"/>
          <w:sz w:val="22"/>
        </w:rPr>
      </w:pPr>
    </w:p>
    <w:p w14:paraId="5BAE1108" w14:textId="77777777" w:rsidR="003646A8" w:rsidRPr="00D35DF6" w:rsidRDefault="00467844" w:rsidP="00A27072">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t xml:space="preserve">7.  </w:t>
      </w:r>
      <w:proofErr w:type="gramStart"/>
      <w:r w:rsidRPr="00D35DF6">
        <w:rPr>
          <w:rFonts w:ascii="Arial" w:hAnsi="Arial"/>
          <w:b/>
          <w:sz w:val="22"/>
        </w:rPr>
        <w:t>Baserga,S.J.</w:t>
      </w:r>
      <w:proofErr w:type="gramEnd"/>
      <w:r w:rsidRPr="00D35DF6">
        <w:rPr>
          <w:rFonts w:ascii="Arial" w:hAnsi="Arial"/>
          <w:sz w:val="22"/>
        </w:rPr>
        <w:t xml:space="preserve">, Yang,XW. and </w:t>
      </w:r>
      <w:proofErr w:type="gramStart"/>
      <w:r w:rsidRPr="00D35DF6">
        <w:rPr>
          <w:rFonts w:ascii="Arial" w:hAnsi="Arial"/>
          <w:sz w:val="22"/>
        </w:rPr>
        <w:t>Steitz,J.A.</w:t>
      </w:r>
      <w:proofErr w:type="gramEnd"/>
      <w:r w:rsidRPr="00D35DF6">
        <w:rPr>
          <w:rFonts w:ascii="Arial" w:hAnsi="Arial"/>
          <w:sz w:val="22"/>
        </w:rPr>
        <w:t xml:space="preserve">  Three pseudogenes for human U13 snRNA belong to </w:t>
      </w:r>
      <w:r w:rsidR="00525B60" w:rsidRPr="00D35DF6">
        <w:rPr>
          <w:rFonts w:ascii="Arial" w:hAnsi="Arial"/>
          <w:sz w:val="22"/>
        </w:rPr>
        <w:tab/>
      </w:r>
      <w:r w:rsidRPr="00D35DF6">
        <w:rPr>
          <w:rFonts w:ascii="Arial" w:hAnsi="Arial"/>
          <w:sz w:val="22"/>
        </w:rPr>
        <w:t xml:space="preserve">class III. </w:t>
      </w:r>
      <w:r w:rsidR="00525B60" w:rsidRPr="00D35DF6">
        <w:rPr>
          <w:rFonts w:ascii="Arial" w:hAnsi="Arial"/>
          <w:sz w:val="22"/>
        </w:rPr>
        <w:t xml:space="preserve"> </w:t>
      </w:r>
      <w:r w:rsidRPr="00D35DF6">
        <w:rPr>
          <w:rFonts w:ascii="Arial" w:hAnsi="Arial"/>
          <w:sz w:val="22"/>
        </w:rPr>
        <w:t xml:space="preserve">Gene (1991) </w:t>
      </w:r>
      <w:r w:rsidRPr="00D35DF6">
        <w:rPr>
          <w:rFonts w:ascii="Arial" w:hAnsi="Arial"/>
          <w:sz w:val="22"/>
          <w:u w:val="single"/>
        </w:rPr>
        <w:t>107</w:t>
      </w:r>
      <w:r w:rsidRPr="00D35DF6">
        <w:rPr>
          <w:rFonts w:ascii="Arial" w:hAnsi="Arial"/>
          <w:sz w:val="22"/>
        </w:rPr>
        <w:t>:347-348.</w:t>
      </w:r>
    </w:p>
    <w:p w14:paraId="3FD03699" w14:textId="77777777" w:rsidR="003646A8" w:rsidRPr="00D35DF6" w:rsidRDefault="003646A8" w:rsidP="00A27072">
      <w:pPr>
        <w:tabs>
          <w:tab w:val="left" w:pos="360"/>
          <w:tab w:val="left" w:pos="720"/>
          <w:tab w:val="left" w:pos="1800"/>
          <w:tab w:val="left" w:pos="3780"/>
          <w:tab w:val="left" w:pos="6120"/>
          <w:tab w:val="left" w:pos="8640"/>
          <w:tab w:val="left" w:pos="9720"/>
        </w:tabs>
        <w:ind w:right="720"/>
        <w:rPr>
          <w:rFonts w:ascii="Arial" w:hAnsi="Arial"/>
          <w:sz w:val="22"/>
        </w:rPr>
      </w:pPr>
    </w:p>
    <w:p w14:paraId="31CB6B7E" w14:textId="77777777" w:rsidR="003646A8" w:rsidRPr="00D35DF6" w:rsidRDefault="00467844" w:rsidP="00A27072">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t xml:space="preserve">8.  </w:t>
      </w:r>
      <w:proofErr w:type="gramStart"/>
      <w:r w:rsidRPr="00D35DF6">
        <w:rPr>
          <w:rFonts w:ascii="Arial" w:hAnsi="Arial"/>
          <w:b/>
          <w:sz w:val="22"/>
        </w:rPr>
        <w:t>Baserga,S.J.</w:t>
      </w:r>
      <w:proofErr w:type="gramEnd"/>
      <w:r w:rsidRPr="00D35DF6">
        <w:rPr>
          <w:rFonts w:ascii="Arial" w:hAnsi="Arial"/>
          <w:b/>
          <w:sz w:val="22"/>
        </w:rPr>
        <w:t xml:space="preserve"> </w:t>
      </w:r>
      <w:r w:rsidRPr="00D35DF6">
        <w:rPr>
          <w:rFonts w:ascii="Arial" w:hAnsi="Arial"/>
          <w:sz w:val="22"/>
        </w:rPr>
        <w:t xml:space="preserve">and Benz,E.J.,Jr.  ß-Globin Nonsense Mutation: Deficient accumulation of mRNA </w:t>
      </w:r>
      <w:r w:rsidR="00525B60" w:rsidRPr="00D35DF6">
        <w:rPr>
          <w:rFonts w:ascii="Arial" w:hAnsi="Arial"/>
          <w:sz w:val="22"/>
        </w:rPr>
        <w:tab/>
      </w:r>
      <w:r w:rsidRPr="00D35DF6">
        <w:rPr>
          <w:rFonts w:ascii="Arial" w:hAnsi="Arial"/>
          <w:sz w:val="22"/>
        </w:rPr>
        <w:t xml:space="preserve">occurs despite normal cytoplasmic stability.  Proc.Natl.Acad.Sci. USA (1992) </w:t>
      </w:r>
      <w:r w:rsidRPr="00D35DF6">
        <w:rPr>
          <w:rFonts w:ascii="Arial" w:hAnsi="Arial"/>
          <w:sz w:val="22"/>
          <w:u w:val="single"/>
        </w:rPr>
        <w:t>89</w:t>
      </w:r>
      <w:r w:rsidRPr="00D35DF6">
        <w:rPr>
          <w:rFonts w:ascii="Arial" w:hAnsi="Arial"/>
          <w:sz w:val="22"/>
        </w:rPr>
        <w:t>:2935-2939.</w:t>
      </w:r>
    </w:p>
    <w:p w14:paraId="63E7876E" w14:textId="77777777" w:rsidR="003646A8" w:rsidRPr="00D35DF6" w:rsidRDefault="00467844" w:rsidP="00A27072">
      <w:pPr>
        <w:tabs>
          <w:tab w:val="left" w:pos="540"/>
          <w:tab w:val="left" w:pos="980"/>
          <w:tab w:val="left" w:pos="1440"/>
          <w:tab w:val="left" w:pos="1800"/>
          <w:tab w:val="left" w:pos="3780"/>
          <w:tab w:val="left" w:pos="6120"/>
          <w:tab w:val="left" w:pos="8640"/>
          <w:tab w:val="left" w:pos="9720"/>
        </w:tabs>
        <w:ind w:right="720"/>
        <w:rPr>
          <w:rFonts w:ascii="Arial" w:hAnsi="Arial"/>
          <w:sz w:val="22"/>
        </w:rPr>
      </w:pPr>
      <w:r w:rsidRPr="00D35DF6">
        <w:rPr>
          <w:rFonts w:ascii="Arial" w:hAnsi="Arial"/>
          <w:sz w:val="22"/>
        </w:rPr>
        <w:tab/>
      </w:r>
    </w:p>
    <w:p w14:paraId="44436BD1" w14:textId="77777777" w:rsidR="003646A8" w:rsidRPr="00D35DF6" w:rsidRDefault="00467844" w:rsidP="00A27072">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t xml:space="preserve">9.  </w:t>
      </w:r>
      <w:proofErr w:type="gramStart"/>
      <w:r w:rsidRPr="00D35DF6">
        <w:rPr>
          <w:rFonts w:ascii="Arial" w:hAnsi="Arial"/>
          <w:b/>
          <w:sz w:val="22"/>
        </w:rPr>
        <w:t>Baserga,S.J.</w:t>
      </w:r>
      <w:proofErr w:type="gramEnd"/>
      <w:r w:rsidRPr="00D35DF6">
        <w:rPr>
          <w:rFonts w:ascii="Arial" w:hAnsi="Arial"/>
          <w:sz w:val="22"/>
        </w:rPr>
        <w:t>, Gilmore-Hebert, M. and Yang,X.W.  Distinct molecular</w:t>
      </w:r>
      <w:r w:rsidR="00525B60" w:rsidRPr="00D35DF6">
        <w:rPr>
          <w:rFonts w:ascii="Arial" w:hAnsi="Arial"/>
          <w:sz w:val="22"/>
        </w:rPr>
        <w:t xml:space="preserve"> </w:t>
      </w:r>
      <w:r w:rsidRPr="00D35DF6">
        <w:rPr>
          <w:rFonts w:ascii="Arial" w:hAnsi="Arial"/>
          <w:sz w:val="22"/>
        </w:rPr>
        <w:t xml:space="preserve">signals for nuclear import </w:t>
      </w:r>
      <w:r w:rsidR="00525B60" w:rsidRPr="00D35DF6">
        <w:rPr>
          <w:rFonts w:ascii="Arial" w:hAnsi="Arial"/>
          <w:sz w:val="22"/>
        </w:rPr>
        <w:tab/>
      </w:r>
      <w:r w:rsidRPr="00D35DF6">
        <w:rPr>
          <w:rFonts w:ascii="Arial" w:hAnsi="Arial"/>
          <w:sz w:val="22"/>
        </w:rPr>
        <w:t>of the nucleolar snRNA,</w:t>
      </w:r>
      <w:r w:rsidR="00525B60" w:rsidRPr="00D35DF6">
        <w:rPr>
          <w:rFonts w:ascii="Arial" w:hAnsi="Arial"/>
          <w:sz w:val="22"/>
        </w:rPr>
        <w:t xml:space="preserve"> U3.  Genes Dev. </w:t>
      </w:r>
      <w:r w:rsidRPr="00D35DF6">
        <w:rPr>
          <w:rFonts w:ascii="Arial" w:hAnsi="Arial"/>
          <w:sz w:val="22"/>
        </w:rPr>
        <w:t xml:space="preserve">(1992) </w:t>
      </w:r>
      <w:r w:rsidRPr="00D35DF6">
        <w:rPr>
          <w:rFonts w:ascii="Arial" w:hAnsi="Arial"/>
          <w:sz w:val="22"/>
          <w:u w:val="single"/>
        </w:rPr>
        <w:t>6</w:t>
      </w:r>
      <w:r w:rsidRPr="00D35DF6">
        <w:rPr>
          <w:rFonts w:ascii="Arial" w:hAnsi="Arial"/>
          <w:sz w:val="22"/>
        </w:rPr>
        <w:t>:1120-1130.</w:t>
      </w:r>
    </w:p>
    <w:p w14:paraId="698BF722" w14:textId="77777777" w:rsidR="003646A8" w:rsidRPr="00D35DF6" w:rsidRDefault="003646A8" w:rsidP="00A27072">
      <w:pPr>
        <w:tabs>
          <w:tab w:val="left" w:pos="540"/>
          <w:tab w:val="left" w:pos="980"/>
          <w:tab w:val="left" w:pos="1440"/>
          <w:tab w:val="left" w:pos="1800"/>
          <w:tab w:val="left" w:pos="3780"/>
          <w:tab w:val="left" w:pos="6120"/>
          <w:tab w:val="left" w:pos="8640"/>
          <w:tab w:val="left" w:pos="9720"/>
        </w:tabs>
        <w:ind w:right="720"/>
        <w:rPr>
          <w:rFonts w:ascii="Arial" w:hAnsi="Arial"/>
          <w:sz w:val="22"/>
        </w:rPr>
      </w:pPr>
    </w:p>
    <w:p w14:paraId="18E7556A" w14:textId="108A3635" w:rsidR="003646A8" w:rsidRPr="00D35DF6" w:rsidRDefault="00467844" w:rsidP="007303DD">
      <w:pPr>
        <w:tabs>
          <w:tab w:val="left" w:pos="360"/>
          <w:tab w:val="left" w:pos="720"/>
          <w:tab w:val="left" w:pos="1800"/>
          <w:tab w:val="left" w:pos="3780"/>
          <w:tab w:val="left" w:pos="6120"/>
          <w:tab w:val="left" w:pos="8640"/>
        </w:tabs>
        <w:ind w:right="720"/>
        <w:rPr>
          <w:rFonts w:ascii="Arial" w:hAnsi="Arial"/>
          <w:sz w:val="22"/>
        </w:rPr>
      </w:pPr>
      <w:r w:rsidRPr="00D35DF6">
        <w:rPr>
          <w:rFonts w:ascii="Arial" w:hAnsi="Arial"/>
          <w:sz w:val="22"/>
        </w:rPr>
        <w:tab/>
        <w:t xml:space="preserve">10.  </w:t>
      </w:r>
      <w:proofErr w:type="gramStart"/>
      <w:r w:rsidRPr="00D35DF6">
        <w:rPr>
          <w:rFonts w:ascii="Arial" w:hAnsi="Arial"/>
          <w:sz w:val="22"/>
        </w:rPr>
        <w:t>Dunbar,D.A.</w:t>
      </w:r>
      <w:proofErr w:type="gramEnd"/>
      <w:r w:rsidRPr="00D35DF6">
        <w:rPr>
          <w:rFonts w:ascii="Arial" w:hAnsi="Arial"/>
          <w:sz w:val="22"/>
        </w:rPr>
        <w:t xml:space="preserve">, Ware,V.C. and </w:t>
      </w:r>
      <w:r w:rsidRPr="00D35DF6">
        <w:rPr>
          <w:rFonts w:ascii="Arial" w:hAnsi="Arial"/>
          <w:b/>
          <w:sz w:val="22"/>
        </w:rPr>
        <w:t>Baserga,S.J.</w:t>
      </w:r>
      <w:r w:rsidRPr="00D35DF6">
        <w:rPr>
          <w:rFonts w:ascii="Arial" w:hAnsi="Arial"/>
          <w:sz w:val="22"/>
        </w:rPr>
        <w:t xml:space="preserve">  </w:t>
      </w:r>
      <w:r w:rsidR="00525B60" w:rsidRPr="00D35DF6">
        <w:rPr>
          <w:rFonts w:ascii="Arial" w:hAnsi="Arial"/>
          <w:sz w:val="22"/>
        </w:rPr>
        <w:t xml:space="preserve">The U18 small nucleolar RNA is </w:t>
      </w:r>
      <w:r w:rsidRPr="00D35DF6">
        <w:rPr>
          <w:rFonts w:ascii="Arial" w:hAnsi="Arial"/>
          <w:sz w:val="22"/>
        </w:rPr>
        <w:t xml:space="preserve">not essential for </w:t>
      </w:r>
      <w:r w:rsidR="00525B60" w:rsidRPr="00D35DF6">
        <w:rPr>
          <w:rFonts w:ascii="Arial" w:hAnsi="Arial"/>
          <w:sz w:val="22"/>
        </w:rPr>
        <w:tab/>
      </w:r>
      <w:r w:rsidRPr="00D35DF6">
        <w:rPr>
          <w:rFonts w:ascii="Arial" w:hAnsi="Arial"/>
          <w:sz w:val="22"/>
        </w:rPr>
        <w:t xml:space="preserve">pre-rRNA processing in </w:t>
      </w:r>
      <w:r w:rsidRPr="00D35DF6">
        <w:rPr>
          <w:rFonts w:ascii="Arial" w:hAnsi="Arial"/>
          <w:i/>
          <w:sz w:val="22"/>
        </w:rPr>
        <w:t xml:space="preserve">Xenopus laevis </w:t>
      </w:r>
      <w:r w:rsidRPr="00D35DF6">
        <w:rPr>
          <w:rFonts w:ascii="Arial" w:hAnsi="Arial"/>
          <w:sz w:val="22"/>
        </w:rPr>
        <w:t xml:space="preserve">oocytes.  RNA (1996) </w:t>
      </w:r>
      <w:r w:rsidRPr="00D35DF6">
        <w:rPr>
          <w:rFonts w:ascii="Arial" w:hAnsi="Arial"/>
          <w:sz w:val="22"/>
          <w:u w:val="single"/>
        </w:rPr>
        <w:t>2</w:t>
      </w:r>
      <w:r w:rsidRPr="00D35DF6">
        <w:rPr>
          <w:rFonts w:ascii="Arial" w:hAnsi="Arial"/>
          <w:sz w:val="22"/>
        </w:rPr>
        <w:t>:324-333.</w:t>
      </w:r>
    </w:p>
    <w:p w14:paraId="214E3B50" w14:textId="77777777" w:rsidR="00412803" w:rsidRPr="00D35DF6" w:rsidRDefault="00412803" w:rsidP="007303DD">
      <w:pPr>
        <w:tabs>
          <w:tab w:val="left" w:pos="360"/>
          <w:tab w:val="left" w:pos="720"/>
          <w:tab w:val="left" w:pos="1800"/>
          <w:tab w:val="left" w:pos="3780"/>
          <w:tab w:val="left" w:pos="6120"/>
          <w:tab w:val="left" w:pos="8640"/>
        </w:tabs>
        <w:ind w:right="720"/>
        <w:rPr>
          <w:rFonts w:ascii="Arial" w:hAnsi="Arial"/>
          <w:sz w:val="22"/>
        </w:rPr>
      </w:pPr>
    </w:p>
    <w:p w14:paraId="75E18A09" w14:textId="79B24586" w:rsidR="003646A8" w:rsidRPr="00D35DF6" w:rsidRDefault="00467844" w:rsidP="00A27072">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t xml:space="preserve">11.  </w:t>
      </w:r>
      <w:proofErr w:type="gramStart"/>
      <w:r w:rsidRPr="00D35DF6">
        <w:rPr>
          <w:rFonts w:ascii="Arial" w:hAnsi="Arial"/>
          <w:sz w:val="22"/>
        </w:rPr>
        <w:t>Dunbar,D.A.</w:t>
      </w:r>
      <w:proofErr w:type="gramEnd"/>
      <w:r w:rsidRPr="00D35DF6">
        <w:rPr>
          <w:rFonts w:ascii="Arial" w:hAnsi="Arial"/>
          <w:sz w:val="22"/>
        </w:rPr>
        <w:t xml:space="preserve">, Wormsley,S., Agentis,T.M. and </w:t>
      </w:r>
      <w:r w:rsidRPr="00D35DF6">
        <w:rPr>
          <w:rFonts w:ascii="Arial" w:hAnsi="Arial"/>
          <w:b/>
          <w:sz w:val="22"/>
        </w:rPr>
        <w:t>Baserga,S.J.</w:t>
      </w:r>
      <w:r w:rsidRPr="00D35DF6">
        <w:rPr>
          <w:rFonts w:ascii="Arial" w:hAnsi="Arial"/>
          <w:sz w:val="22"/>
        </w:rPr>
        <w:t xml:space="preserve">  Mpp10p, a U3 small nucleolar </w:t>
      </w:r>
      <w:r w:rsidR="00525B60" w:rsidRPr="00D35DF6">
        <w:rPr>
          <w:rFonts w:ascii="Arial" w:hAnsi="Arial"/>
          <w:sz w:val="22"/>
        </w:rPr>
        <w:tab/>
      </w:r>
      <w:r w:rsidRPr="00D35DF6">
        <w:rPr>
          <w:rFonts w:ascii="Arial" w:hAnsi="Arial"/>
          <w:sz w:val="22"/>
        </w:rPr>
        <w:t xml:space="preserve">ribonucleoprotein component required </w:t>
      </w:r>
      <w:r w:rsidR="00525B60" w:rsidRPr="00D35DF6">
        <w:rPr>
          <w:rFonts w:ascii="Arial" w:hAnsi="Arial"/>
          <w:sz w:val="22"/>
        </w:rPr>
        <w:t xml:space="preserve">for pre-18S rRNA processing in yeast.  Mol. Cell. Biol. </w:t>
      </w:r>
      <w:r w:rsidR="00525B60" w:rsidRPr="00D35DF6">
        <w:rPr>
          <w:rFonts w:ascii="Arial" w:hAnsi="Arial"/>
          <w:sz w:val="22"/>
        </w:rPr>
        <w:tab/>
      </w:r>
      <w:r w:rsidRPr="00D35DF6">
        <w:rPr>
          <w:rFonts w:ascii="Arial" w:hAnsi="Arial"/>
          <w:sz w:val="22"/>
        </w:rPr>
        <w:t xml:space="preserve">(1997) </w:t>
      </w:r>
      <w:r w:rsidRPr="00D35DF6">
        <w:rPr>
          <w:rFonts w:ascii="Arial" w:hAnsi="Arial"/>
          <w:sz w:val="22"/>
          <w:u w:val="single"/>
        </w:rPr>
        <w:t>17</w:t>
      </w:r>
      <w:r w:rsidRPr="00D35DF6">
        <w:rPr>
          <w:rFonts w:ascii="Arial" w:hAnsi="Arial"/>
          <w:sz w:val="22"/>
        </w:rPr>
        <w:t>:5803-5812.</w:t>
      </w:r>
    </w:p>
    <w:p w14:paraId="55606391" w14:textId="77777777" w:rsidR="00714F61" w:rsidRPr="00D35DF6" w:rsidRDefault="00714F61" w:rsidP="00A27072">
      <w:pPr>
        <w:tabs>
          <w:tab w:val="left" w:pos="360"/>
          <w:tab w:val="left" w:pos="720"/>
          <w:tab w:val="left" w:pos="1800"/>
          <w:tab w:val="left" w:pos="3780"/>
          <w:tab w:val="left" w:pos="6120"/>
          <w:tab w:val="left" w:pos="8640"/>
          <w:tab w:val="left" w:pos="9720"/>
        </w:tabs>
        <w:ind w:right="720"/>
        <w:rPr>
          <w:rFonts w:ascii="Arial" w:hAnsi="Arial"/>
          <w:sz w:val="22"/>
        </w:rPr>
      </w:pPr>
    </w:p>
    <w:p w14:paraId="6879630B" w14:textId="77777777" w:rsidR="003646A8" w:rsidRPr="00D35DF6" w:rsidRDefault="00467844" w:rsidP="00A27072">
      <w:pPr>
        <w:tabs>
          <w:tab w:val="left" w:pos="360"/>
          <w:tab w:val="left" w:pos="1800"/>
          <w:tab w:val="left" w:pos="3780"/>
          <w:tab w:val="left" w:pos="6120"/>
          <w:tab w:val="left" w:pos="8640"/>
          <w:tab w:val="left" w:pos="9720"/>
        </w:tabs>
        <w:ind w:right="720"/>
        <w:rPr>
          <w:rFonts w:ascii="Arial" w:hAnsi="Arial"/>
          <w:sz w:val="22"/>
        </w:rPr>
      </w:pPr>
      <w:r w:rsidRPr="00D35DF6">
        <w:rPr>
          <w:rFonts w:ascii="Arial" w:hAnsi="Arial"/>
          <w:sz w:val="22"/>
        </w:rPr>
        <w:tab/>
        <w:t xml:space="preserve">12.  </w:t>
      </w:r>
      <w:proofErr w:type="gramStart"/>
      <w:r w:rsidRPr="00D35DF6">
        <w:rPr>
          <w:rFonts w:ascii="Arial" w:hAnsi="Arial"/>
          <w:sz w:val="22"/>
        </w:rPr>
        <w:t>Lee,S.J.</w:t>
      </w:r>
      <w:proofErr w:type="gramEnd"/>
      <w:r w:rsidRPr="00D35DF6">
        <w:rPr>
          <w:rFonts w:ascii="Arial" w:hAnsi="Arial"/>
          <w:sz w:val="22"/>
        </w:rPr>
        <w:t xml:space="preserve"> and </w:t>
      </w:r>
      <w:r w:rsidRPr="00D35DF6">
        <w:rPr>
          <w:rFonts w:ascii="Arial" w:hAnsi="Arial"/>
          <w:b/>
          <w:sz w:val="22"/>
        </w:rPr>
        <w:t>Baserga,S.J.</w:t>
      </w:r>
      <w:r w:rsidRPr="00D35DF6">
        <w:rPr>
          <w:rFonts w:ascii="Arial" w:hAnsi="Arial"/>
          <w:sz w:val="22"/>
        </w:rPr>
        <w:t xml:space="preserve"> Functional separation of pre-rRNA steps revealed by truncation of </w:t>
      </w:r>
      <w:r w:rsidR="00525B60" w:rsidRPr="00D35DF6">
        <w:rPr>
          <w:rFonts w:ascii="Arial" w:hAnsi="Arial"/>
          <w:sz w:val="22"/>
        </w:rPr>
        <w:tab/>
      </w:r>
      <w:r w:rsidRPr="00D35DF6">
        <w:rPr>
          <w:rFonts w:ascii="Arial" w:hAnsi="Arial"/>
          <w:sz w:val="22"/>
        </w:rPr>
        <w:t xml:space="preserve">the U3 small nucleolar ribonucleoprotein component, Mpp10.  Proc. Natl.Acad.Sci. USA (1997) </w:t>
      </w:r>
      <w:r w:rsidR="00525B60" w:rsidRPr="00D35DF6">
        <w:rPr>
          <w:rFonts w:ascii="Arial" w:hAnsi="Arial"/>
          <w:sz w:val="22"/>
        </w:rPr>
        <w:tab/>
      </w:r>
      <w:r w:rsidRPr="00D35DF6">
        <w:rPr>
          <w:rFonts w:ascii="Arial" w:hAnsi="Arial"/>
          <w:sz w:val="22"/>
          <w:u w:val="single"/>
        </w:rPr>
        <w:t>94</w:t>
      </w:r>
      <w:r w:rsidRPr="00D35DF6">
        <w:rPr>
          <w:rFonts w:ascii="Arial" w:hAnsi="Arial"/>
          <w:sz w:val="22"/>
        </w:rPr>
        <w:t>:13,536-13,541.</w:t>
      </w:r>
    </w:p>
    <w:p w14:paraId="13D98CDE" w14:textId="77777777" w:rsidR="008101B4" w:rsidRPr="00D35DF6" w:rsidRDefault="008101B4" w:rsidP="00A27072">
      <w:pPr>
        <w:tabs>
          <w:tab w:val="left" w:pos="360"/>
          <w:tab w:val="left" w:pos="720"/>
          <w:tab w:val="left" w:pos="1800"/>
          <w:tab w:val="left" w:pos="3780"/>
          <w:tab w:val="left" w:pos="6120"/>
          <w:tab w:val="left" w:pos="8640"/>
          <w:tab w:val="left" w:pos="9720"/>
        </w:tabs>
        <w:ind w:right="720"/>
        <w:rPr>
          <w:rFonts w:ascii="Arial" w:hAnsi="Arial"/>
          <w:sz w:val="22"/>
        </w:rPr>
      </w:pPr>
    </w:p>
    <w:p w14:paraId="1BFDDB65" w14:textId="77777777" w:rsidR="00975D26" w:rsidRPr="00D35DF6" w:rsidRDefault="008101B4" w:rsidP="00A27072">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r>
      <w:r w:rsidR="00467844" w:rsidRPr="00D35DF6">
        <w:rPr>
          <w:rFonts w:ascii="Arial" w:hAnsi="Arial"/>
          <w:sz w:val="22"/>
        </w:rPr>
        <w:t xml:space="preserve">13.  </w:t>
      </w:r>
      <w:proofErr w:type="gramStart"/>
      <w:r w:rsidR="00467844" w:rsidRPr="00D35DF6">
        <w:rPr>
          <w:rFonts w:ascii="Arial" w:hAnsi="Arial"/>
          <w:sz w:val="22"/>
        </w:rPr>
        <w:t>Westendorf,J.M.</w:t>
      </w:r>
      <w:proofErr w:type="gramEnd"/>
      <w:r w:rsidR="00467844" w:rsidRPr="00D35DF6">
        <w:rPr>
          <w:rFonts w:ascii="Arial" w:hAnsi="Arial"/>
          <w:sz w:val="22"/>
        </w:rPr>
        <w:t xml:space="preserve">, Konstantin,K.N., Wormsley,S., Shu,M.D., Matsumoto-Taniura,N., Pirollet,F., </w:t>
      </w:r>
      <w:r w:rsidRPr="00D35DF6">
        <w:rPr>
          <w:rFonts w:ascii="Arial" w:hAnsi="Arial"/>
          <w:sz w:val="22"/>
        </w:rPr>
        <w:tab/>
      </w:r>
      <w:r w:rsidR="00467844" w:rsidRPr="00D35DF6">
        <w:rPr>
          <w:rFonts w:ascii="Arial" w:hAnsi="Arial"/>
          <w:sz w:val="22"/>
        </w:rPr>
        <w:t xml:space="preserve">Klier,F.G., Gerace,L., and </w:t>
      </w:r>
      <w:r w:rsidR="00467844" w:rsidRPr="00D35DF6">
        <w:rPr>
          <w:rFonts w:ascii="Arial" w:hAnsi="Arial"/>
          <w:b/>
          <w:sz w:val="22"/>
        </w:rPr>
        <w:t>Baserga,S.J.</w:t>
      </w:r>
      <w:r w:rsidR="00467844" w:rsidRPr="00D35DF6">
        <w:rPr>
          <w:rFonts w:ascii="Arial" w:hAnsi="Arial"/>
          <w:sz w:val="22"/>
        </w:rPr>
        <w:t xml:space="preserve">  M phase phosphop</w:t>
      </w:r>
      <w:r w:rsidRPr="00D35DF6">
        <w:rPr>
          <w:rFonts w:ascii="Arial" w:hAnsi="Arial"/>
          <w:sz w:val="22"/>
        </w:rPr>
        <w:t xml:space="preserve">rotein 10 (MPP10) is a human U3 </w:t>
      </w:r>
      <w:r w:rsidRPr="00D35DF6">
        <w:rPr>
          <w:rFonts w:ascii="Arial" w:hAnsi="Arial"/>
          <w:sz w:val="22"/>
        </w:rPr>
        <w:tab/>
      </w:r>
      <w:r w:rsidR="00467844" w:rsidRPr="00D35DF6">
        <w:rPr>
          <w:rFonts w:ascii="Arial" w:hAnsi="Arial"/>
          <w:sz w:val="22"/>
        </w:rPr>
        <w:t>snoR</w:t>
      </w:r>
      <w:r w:rsidRPr="00D35DF6">
        <w:rPr>
          <w:rFonts w:ascii="Arial" w:hAnsi="Arial"/>
          <w:sz w:val="22"/>
        </w:rPr>
        <w:t xml:space="preserve">NP component.  Mol. Biol. Cell </w:t>
      </w:r>
      <w:r w:rsidR="00467844" w:rsidRPr="00D35DF6">
        <w:rPr>
          <w:rFonts w:ascii="Arial" w:hAnsi="Arial"/>
          <w:sz w:val="22"/>
        </w:rPr>
        <w:t xml:space="preserve">(1998) </w:t>
      </w:r>
      <w:r w:rsidR="00467844" w:rsidRPr="00D35DF6">
        <w:rPr>
          <w:rFonts w:ascii="Arial" w:hAnsi="Arial"/>
          <w:sz w:val="22"/>
          <w:u w:val="single"/>
        </w:rPr>
        <w:t>9</w:t>
      </w:r>
      <w:r w:rsidR="00467844" w:rsidRPr="00D35DF6">
        <w:rPr>
          <w:rFonts w:ascii="Arial" w:hAnsi="Arial"/>
          <w:sz w:val="22"/>
        </w:rPr>
        <w:t xml:space="preserve">:437-449. </w:t>
      </w:r>
    </w:p>
    <w:p w14:paraId="74D674C0" w14:textId="77777777" w:rsidR="00EF2071" w:rsidRPr="00D35DF6" w:rsidRDefault="00EF2071" w:rsidP="00A27072">
      <w:pPr>
        <w:tabs>
          <w:tab w:val="left" w:pos="360"/>
          <w:tab w:val="left" w:pos="720"/>
          <w:tab w:val="left" w:pos="1800"/>
          <w:tab w:val="left" w:pos="3780"/>
          <w:tab w:val="left" w:pos="6120"/>
          <w:tab w:val="left" w:pos="8640"/>
          <w:tab w:val="left" w:pos="9720"/>
        </w:tabs>
        <w:ind w:right="720"/>
        <w:rPr>
          <w:rFonts w:ascii="Arial" w:hAnsi="Arial"/>
          <w:sz w:val="22"/>
        </w:rPr>
      </w:pPr>
    </w:p>
    <w:p w14:paraId="6249D964" w14:textId="77777777" w:rsidR="003646A8" w:rsidRPr="00D35DF6" w:rsidRDefault="00975D26" w:rsidP="00A27072">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r>
      <w:r w:rsidR="00467844" w:rsidRPr="00D35DF6">
        <w:rPr>
          <w:rFonts w:ascii="Arial" w:hAnsi="Arial"/>
          <w:sz w:val="22"/>
        </w:rPr>
        <w:t xml:space="preserve">14.  </w:t>
      </w:r>
      <w:proofErr w:type="gramStart"/>
      <w:r w:rsidR="00467844" w:rsidRPr="00D35DF6">
        <w:rPr>
          <w:rFonts w:ascii="Arial" w:hAnsi="Arial"/>
          <w:sz w:val="22"/>
        </w:rPr>
        <w:t>Dunbar,D.A.</w:t>
      </w:r>
      <w:proofErr w:type="gramEnd"/>
      <w:r w:rsidR="00467844" w:rsidRPr="00D35DF6">
        <w:rPr>
          <w:rFonts w:ascii="Arial" w:hAnsi="Arial"/>
          <w:sz w:val="22"/>
        </w:rPr>
        <w:t xml:space="preserve"> and </w:t>
      </w:r>
      <w:r w:rsidR="00467844" w:rsidRPr="00D35DF6">
        <w:rPr>
          <w:rFonts w:ascii="Arial" w:hAnsi="Arial"/>
          <w:b/>
          <w:sz w:val="22"/>
        </w:rPr>
        <w:t>Baserga,S.J.</w:t>
      </w:r>
      <w:r w:rsidR="00467844" w:rsidRPr="00D35DF6">
        <w:rPr>
          <w:rFonts w:ascii="Arial" w:hAnsi="Arial"/>
          <w:sz w:val="22"/>
        </w:rPr>
        <w:t xml:space="preserve">  The U14 snoRNA is required for 2’-O-methylation of the pre-</w:t>
      </w:r>
      <w:r w:rsidR="00010223" w:rsidRPr="00D35DF6">
        <w:rPr>
          <w:rFonts w:ascii="Arial" w:hAnsi="Arial"/>
          <w:sz w:val="22"/>
        </w:rPr>
        <w:tab/>
      </w:r>
      <w:r w:rsidR="00467844" w:rsidRPr="00D35DF6">
        <w:rPr>
          <w:rFonts w:ascii="Arial" w:hAnsi="Arial"/>
          <w:sz w:val="22"/>
        </w:rPr>
        <w:t xml:space="preserve">18S rRNA in Xenopus oocytes.  RNA (1998) </w:t>
      </w:r>
      <w:r w:rsidR="00467844" w:rsidRPr="00D35DF6">
        <w:rPr>
          <w:rFonts w:ascii="Arial" w:hAnsi="Arial"/>
          <w:sz w:val="22"/>
          <w:u w:val="single"/>
        </w:rPr>
        <w:t>4</w:t>
      </w:r>
      <w:r w:rsidR="00467844" w:rsidRPr="00D35DF6">
        <w:rPr>
          <w:rFonts w:ascii="Arial" w:hAnsi="Arial"/>
          <w:sz w:val="22"/>
        </w:rPr>
        <w:t>: 195-204.</w:t>
      </w:r>
    </w:p>
    <w:p w14:paraId="4625C40B" w14:textId="77777777" w:rsidR="003646A8" w:rsidRPr="00D35DF6" w:rsidRDefault="003646A8" w:rsidP="00A27072">
      <w:pPr>
        <w:tabs>
          <w:tab w:val="left" w:pos="360"/>
          <w:tab w:val="left" w:pos="720"/>
          <w:tab w:val="left" w:pos="1800"/>
          <w:tab w:val="left" w:pos="3780"/>
          <w:tab w:val="left" w:pos="6120"/>
          <w:tab w:val="left" w:pos="8640"/>
          <w:tab w:val="left" w:pos="9720"/>
        </w:tabs>
        <w:ind w:right="720"/>
        <w:rPr>
          <w:rFonts w:ascii="Arial" w:hAnsi="Arial"/>
          <w:sz w:val="22"/>
        </w:rPr>
      </w:pPr>
    </w:p>
    <w:p w14:paraId="31DEB75C" w14:textId="77777777" w:rsidR="003646A8" w:rsidRPr="00D35DF6" w:rsidRDefault="00467844" w:rsidP="00A27072">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t xml:space="preserve">15.  Lee, S.J. and </w:t>
      </w:r>
      <w:r w:rsidRPr="00D35DF6">
        <w:rPr>
          <w:rFonts w:ascii="Arial" w:hAnsi="Arial"/>
          <w:b/>
          <w:sz w:val="22"/>
        </w:rPr>
        <w:t>Baserga, S.J.</w:t>
      </w:r>
      <w:r w:rsidRPr="00D35DF6">
        <w:rPr>
          <w:rFonts w:ascii="Arial" w:hAnsi="Arial"/>
          <w:sz w:val="22"/>
        </w:rPr>
        <w:t xml:space="preserve"> Imp3p and Imp4p: two specific components of the U3 small </w:t>
      </w:r>
      <w:r w:rsidR="00010223" w:rsidRPr="00D35DF6">
        <w:rPr>
          <w:rFonts w:ascii="Arial" w:hAnsi="Arial"/>
          <w:sz w:val="22"/>
        </w:rPr>
        <w:tab/>
      </w:r>
      <w:r w:rsidRPr="00D35DF6">
        <w:rPr>
          <w:rFonts w:ascii="Arial" w:hAnsi="Arial"/>
          <w:sz w:val="22"/>
        </w:rPr>
        <w:t xml:space="preserve">nucleolar ribonucleoprotein that are required for pre-18S rRNA processing.  Mol. Cell. Biol. (1999) </w:t>
      </w:r>
      <w:r w:rsidR="00010223" w:rsidRPr="00D35DF6">
        <w:rPr>
          <w:rFonts w:ascii="Arial" w:hAnsi="Arial"/>
          <w:sz w:val="22"/>
        </w:rPr>
        <w:tab/>
      </w:r>
      <w:r w:rsidRPr="00D35DF6">
        <w:rPr>
          <w:rFonts w:ascii="Arial" w:hAnsi="Arial"/>
          <w:sz w:val="22"/>
          <w:u w:val="single"/>
        </w:rPr>
        <w:t>19</w:t>
      </w:r>
      <w:r w:rsidRPr="00D35DF6">
        <w:rPr>
          <w:rFonts w:ascii="Arial" w:hAnsi="Arial"/>
          <w:sz w:val="22"/>
        </w:rPr>
        <w:t xml:space="preserve">:5441-5442. </w:t>
      </w:r>
    </w:p>
    <w:p w14:paraId="482D0456" w14:textId="77777777" w:rsidR="003646A8" w:rsidRPr="00D35DF6" w:rsidRDefault="00467844" w:rsidP="00A27072">
      <w:pPr>
        <w:tabs>
          <w:tab w:val="left" w:pos="360"/>
        </w:tabs>
        <w:rPr>
          <w:rFonts w:ascii="Arial" w:hAnsi="Arial"/>
          <w:sz w:val="22"/>
        </w:rPr>
      </w:pPr>
      <w:r w:rsidRPr="00D35DF6">
        <w:rPr>
          <w:rFonts w:ascii="Arial" w:hAnsi="Arial"/>
          <w:sz w:val="22"/>
        </w:rPr>
        <w:tab/>
      </w:r>
    </w:p>
    <w:p w14:paraId="020C2EC3" w14:textId="77777777" w:rsidR="003646A8" w:rsidRPr="00D35DF6" w:rsidRDefault="00467844" w:rsidP="00A27072">
      <w:pPr>
        <w:tabs>
          <w:tab w:val="left" w:pos="360"/>
        </w:tabs>
        <w:rPr>
          <w:rFonts w:ascii="Arial" w:hAnsi="Arial"/>
          <w:sz w:val="22"/>
        </w:rPr>
      </w:pPr>
      <w:r w:rsidRPr="00D35DF6">
        <w:rPr>
          <w:rFonts w:ascii="Arial" w:hAnsi="Arial"/>
          <w:sz w:val="22"/>
        </w:rPr>
        <w:tab/>
        <w:t xml:space="preserve">16.  Lyman, S.K., Gerace, L. and </w:t>
      </w:r>
      <w:r w:rsidRPr="00D35DF6">
        <w:rPr>
          <w:rFonts w:ascii="Arial" w:hAnsi="Arial"/>
          <w:b/>
          <w:sz w:val="22"/>
        </w:rPr>
        <w:t>Baserga, S.J.</w:t>
      </w:r>
      <w:r w:rsidRPr="00D35DF6">
        <w:rPr>
          <w:rFonts w:ascii="Arial" w:hAnsi="Arial"/>
          <w:sz w:val="22"/>
        </w:rPr>
        <w:t xml:space="preserve">  H</w:t>
      </w:r>
      <w:r w:rsidR="00010223" w:rsidRPr="00D35DF6">
        <w:rPr>
          <w:rFonts w:ascii="Arial" w:hAnsi="Arial"/>
          <w:sz w:val="22"/>
        </w:rPr>
        <w:t xml:space="preserve">uman Nop5/Nop58 is a component </w:t>
      </w:r>
      <w:r w:rsidRPr="00D35DF6">
        <w:rPr>
          <w:rFonts w:ascii="Arial" w:hAnsi="Arial"/>
          <w:sz w:val="22"/>
        </w:rPr>
        <w:t xml:space="preserve">common to the box </w:t>
      </w:r>
      <w:r w:rsidR="00010223" w:rsidRPr="00D35DF6">
        <w:rPr>
          <w:rFonts w:ascii="Arial" w:hAnsi="Arial"/>
          <w:sz w:val="22"/>
        </w:rPr>
        <w:tab/>
      </w:r>
      <w:r w:rsidRPr="00D35DF6">
        <w:rPr>
          <w:rFonts w:ascii="Arial" w:hAnsi="Arial"/>
          <w:sz w:val="22"/>
        </w:rPr>
        <w:t>C/D small nucleolar ribonucleoproteins.  RNA (1999)</w:t>
      </w:r>
      <w:r w:rsidRPr="00D35DF6">
        <w:rPr>
          <w:rFonts w:ascii="Arial" w:hAnsi="Arial"/>
          <w:sz w:val="22"/>
          <w:u w:val="single"/>
        </w:rPr>
        <w:t xml:space="preserve"> 5</w:t>
      </w:r>
      <w:r w:rsidRPr="00D35DF6">
        <w:rPr>
          <w:rFonts w:ascii="Arial" w:hAnsi="Arial"/>
          <w:sz w:val="22"/>
        </w:rPr>
        <w:t xml:space="preserve">:1597-1604. </w:t>
      </w:r>
    </w:p>
    <w:p w14:paraId="286AA850" w14:textId="77777777" w:rsidR="003646A8" w:rsidRPr="00D35DF6" w:rsidRDefault="00467844" w:rsidP="00A27072">
      <w:pPr>
        <w:tabs>
          <w:tab w:val="left" w:pos="360"/>
        </w:tabs>
        <w:rPr>
          <w:rFonts w:ascii="Arial" w:hAnsi="Arial"/>
          <w:sz w:val="22"/>
        </w:rPr>
      </w:pPr>
      <w:r w:rsidRPr="00D35DF6">
        <w:rPr>
          <w:rFonts w:ascii="Arial" w:hAnsi="Arial"/>
          <w:sz w:val="22"/>
        </w:rPr>
        <w:tab/>
      </w:r>
    </w:p>
    <w:p w14:paraId="1EC7C4C2" w14:textId="77777777" w:rsidR="003646A8" w:rsidRPr="00D35DF6" w:rsidRDefault="00467844" w:rsidP="00A27072">
      <w:pPr>
        <w:tabs>
          <w:tab w:val="left" w:pos="360"/>
        </w:tabs>
        <w:rPr>
          <w:rFonts w:ascii="Arial" w:hAnsi="Arial"/>
          <w:sz w:val="22"/>
        </w:rPr>
      </w:pPr>
      <w:r w:rsidRPr="00D35DF6">
        <w:rPr>
          <w:rFonts w:ascii="Arial" w:hAnsi="Arial"/>
          <w:sz w:val="22"/>
        </w:rPr>
        <w:lastRenderedPageBreak/>
        <w:tab/>
        <w:t>17.  Dunbar, D.A., Wormsley, S., Lowe, T. and</w:t>
      </w:r>
      <w:r w:rsidRPr="00D35DF6">
        <w:rPr>
          <w:rFonts w:ascii="Arial" w:hAnsi="Arial"/>
          <w:b/>
          <w:sz w:val="22"/>
        </w:rPr>
        <w:t xml:space="preserve"> Baserga, S.J.</w:t>
      </w:r>
      <w:r w:rsidRPr="00D35DF6">
        <w:rPr>
          <w:rFonts w:ascii="Arial" w:hAnsi="Arial"/>
          <w:sz w:val="22"/>
        </w:rPr>
        <w:t xml:space="preserve"> </w:t>
      </w:r>
      <w:r w:rsidRPr="00D35DF6">
        <w:rPr>
          <w:rFonts w:ascii="Arial" w:hAnsi="Arial"/>
          <w:i/>
          <w:sz w:val="22"/>
        </w:rPr>
        <w:t>Trypanosoma brucei</w:t>
      </w:r>
      <w:r w:rsidRPr="00D35DF6">
        <w:rPr>
          <w:rFonts w:ascii="Arial" w:hAnsi="Arial"/>
          <w:sz w:val="22"/>
        </w:rPr>
        <w:t xml:space="preserve"> has many box C/D </w:t>
      </w:r>
      <w:r w:rsidR="00010223" w:rsidRPr="00D35DF6">
        <w:rPr>
          <w:rFonts w:ascii="Arial" w:hAnsi="Arial"/>
          <w:sz w:val="22"/>
        </w:rPr>
        <w:tab/>
      </w:r>
      <w:r w:rsidRPr="00D35DF6">
        <w:rPr>
          <w:rFonts w:ascii="Arial" w:hAnsi="Arial"/>
          <w:sz w:val="22"/>
        </w:rPr>
        <w:t xml:space="preserve">small nucleolar RNAs with the potential to </w:t>
      </w:r>
      <w:proofErr w:type="gramStart"/>
      <w:r w:rsidR="00010223" w:rsidRPr="00D35DF6">
        <w:rPr>
          <w:rFonts w:ascii="Arial" w:hAnsi="Arial"/>
          <w:sz w:val="22"/>
        </w:rPr>
        <w:t>guide  2</w:t>
      </w:r>
      <w:proofErr w:type="gramEnd"/>
      <w:r w:rsidR="00010223" w:rsidRPr="00D35DF6">
        <w:rPr>
          <w:rFonts w:ascii="Arial" w:hAnsi="Arial"/>
          <w:sz w:val="22"/>
        </w:rPr>
        <w:t xml:space="preserve">’-0-ribose methylation </w:t>
      </w:r>
      <w:r w:rsidRPr="00D35DF6">
        <w:rPr>
          <w:rFonts w:ascii="Arial" w:hAnsi="Arial"/>
          <w:sz w:val="22"/>
        </w:rPr>
        <w:t xml:space="preserve">of rRNA.  J. Biol. Chem. (2000) </w:t>
      </w:r>
      <w:r w:rsidR="00010223" w:rsidRPr="00D35DF6">
        <w:rPr>
          <w:rFonts w:ascii="Arial" w:hAnsi="Arial"/>
          <w:sz w:val="22"/>
        </w:rPr>
        <w:tab/>
      </w:r>
      <w:r w:rsidRPr="00D35DF6">
        <w:rPr>
          <w:rFonts w:ascii="Arial" w:hAnsi="Arial"/>
          <w:sz w:val="22"/>
          <w:u w:val="single"/>
        </w:rPr>
        <w:t>275</w:t>
      </w:r>
      <w:r w:rsidRPr="00D35DF6">
        <w:rPr>
          <w:rFonts w:ascii="Arial" w:hAnsi="Arial"/>
          <w:sz w:val="22"/>
        </w:rPr>
        <w:t xml:space="preserve"> :14767-14776. </w:t>
      </w:r>
    </w:p>
    <w:p w14:paraId="70D3F9BA" w14:textId="77777777" w:rsidR="003646A8" w:rsidRPr="00D35DF6" w:rsidRDefault="00467844" w:rsidP="00A27072">
      <w:pPr>
        <w:tabs>
          <w:tab w:val="left" w:pos="360"/>
        </w:tabs>
        <w:rPr>
          <w:rFonts w:ascii="Arial" w:hAnsi="Arial"/>
          <w:sz w:val="22"/>
        </w:rPr>
      </w:pPr>
      <w:r w:rsidRPr="00D35DF6">
        <w:rPr>
          <w:rFonts w:ascii="Arial" w:hAnsi="Arial"/>
          <w:sz w:val="22"/>
        </w:rPr>
        <w:tab/>
      </w:r>
    </w:p>
    <w:p w14:paraId="0F2037B4" w14:textId="77777777" w:rsidR="003646A8" w:rsidRPr="00D35DF6" w:rsidRDefault="00467844" w:rsidP="00A27072">
      <w:pPr>
        <w:tabs>
          <w:tab w:val="left" w:pos="360"/>
        </w:tabs>
        <w:rPr>
          <w:rFonts w:ascii="Arial" w:hAnsi="Arial"/>
          <w:sz w:val="22"/>
        </w:rPr>
      </w:pPr>
      <w:r w:rsidRPr="00D35DF6">
        <w:rPr>
          <w:rFonts w:ascii="Arial" w:hAnsi="Arial"/>
          <w:sz w:val="22"/>
        </w:rPr>
        <w:tab/>
        <w:t xml:space="preserve">18.  Dunbar, D.A., Chen, A.A., Wormsley, S. and </w:t>
      </w:r>
      <w:r w:rsidRPr="00D35DF6">
        <w:rPr>
          <w:rFonts w:ascii="Arial" w:hAnsi="Arial"/>
          <w:b/>
          <w:sz w:val="22"/>
        </w:rPr>
        <w:t>Baserga, S.J.</w:t>
      </w:r>
      <w:r w:rsidRPr="00D35DF6">
        <w:rPr>
          <w:rFonts w:ascii="Arial" w:hAnsi="Arial"/>
          <w:sz w:val="22"/>
        </w:rPr>
        <w:t xml:space="preserve">  The genes fo</w:t>
      </w:r>
      <w:r w:rsidR="00010223" w:rsidRPr="00D35DF6">
        <w:rPr>
          <w:rFonts w:ascii="Arial" w:hAnsi="Arial"/>
          <w:sz w:val="22"/>
        </w:rPr>
        <w:t xml:space="preserve">r small </w:t>
      </w:r>
      <w:r w:rsidRPr="00D35DF6">
        <w:rPr>
          <w:rFonts w:ascii="Arial" w:hAnsi="Arial"/>
          <w:sz w:val="22"/>
        </w:rPr>
        <w:t xml:space="preserve">nucleolar RNAs in </w:t>
      </w:r>
      <w:r w:rsidR="00010223" w:rsidRPr="00D35DF6">
        <w:rPr>
          <w:rFonts w:ascii="Arial" w:hAnsi="Arial"/>
          <w:sz w:val="22"/>
        </w:rPr>
        <w:tab/>
      </w:r>
      <w:r w:rsidRPr="00D35DF6">
        <w:rPr>
          <w:rFonts w:ascii="Arial" w:hAnsi="Arial"/>
          <w:i/>
          <w:sz w:val="22"/>
        </w:rPr>
        <w:t>Trypanosoma brucei</w:t>
      </w:r>
      <w:r w:rsidRPr="00D35DF6">
        <w:rPr>
          <w:rFonts w:ascii="Arial" w:hAnsi="Arial"/>
          <w:sz w:val="22"/>
        </w:rPr>
        <w:t xml:space="preserve"> are organized in clusters and </w:t>
      </w:r>
      <w:r w:rsidR="00010223" w:rsidRPr="00D35DF6">
        <w:rPr>
          <w:rFonts w:ascii="Arial" w:hAnsi="Arial"/>
          <w:sz w:val="22"/>
        </w:rPr>
        <w:t xml:space="preserve">are transcribed as a </w:t>
      </w:r>
      <w:r w:rsidRPr="00D35DF6">
        <w:rPr>
          <w:rFonts w:ascii="Arial" w:hAnsi="Arial"/>
          <w:sz w:val="22"/>
        </w:rPr>
        <w:t xml:space="preserve">polycistronic RNA.  Nuc. Acids </w:t>
      </w:r>
      <w:r w:rsidR="00114CA3" w:rsidRPr="00D35DF6">
        <w:rPr>
          <w:rFonts w:ascii="Arial" w:hAnsi="Arial"/>
          <w:sz w:val="22"/>
        </w:rPr>
        <w:tab/>
      </w:r>
      <w:r w:rsidRPr="00D35DF6">
        <w:rPr>
          <w:rFonts w:ascii="Arial" w:hAnsi="Arial"/>
          <w:sz w:val="22"/>
        </w:rPr>
        <w:t xml:space="preserve">Res. (2000) </w:t>
      </w:r>
      <w:r w:rsidRPr="00D35DF6">
        <w:rPr>
          <w:rFonts w:ascii="Arial" w:hAnsi="Arial"/>
          <w:sz w:val="22"/>
          <w:u w:val="single"/>
        </w:rPr>
        <w:t>28</w:t>
      </w:r>
      <w:r w:rsidRPr="00D35DF6">
        <w:rPr>
          <w:rFonts w:ascii="Arial" w:hAnsi="Arial"/>
          <w:sz w:val="22"/>
        </w:rPr>
        <w:t xml:space="preserve">: 2855-2861. </w:t>
      </w:r>
    </w:p>
    <w:p w14:paraId="6205B3DA" w14:textId="77777777" w:rsidR="003646A8" w:rsidRPr="00D35DF6" w:rsidRDefault="003646A8" w:rsidP="00A27072">
      <w:pPr>
        <w:tabs>
          <w:tab w:val="left" w:pos="360"/>
          <w:tab w:val="left" w:pos="720"/>
        </w:tabs>
        <w:rPr>
          <w:rFonts w:ascii="Arial" w:hAnsi="Arial"/>
          <w:sz w:val="22"/>
        </w:rPr>
      </w:pPr>
    </w:p>
    <w:p w14:paraId="0FD1ACA2" w14:textId="77777777" w:rsidR="003646A8" w:rsidRPr="00D35DF6" w:rsidRDefault="00467844" w:rsidP="00A27072">
      <w:pPr>
        <w:tabs>
          <w:tab w:val="left" w:pos="360"/>
          <w:tab w:val="left" w:pos="720"/>
        </w:tabs>
        <w:ind w:left="360"/>
        <w:rPr>
          <w:rFonts w:ascii="Arial" w:hAnsi="Arial"/>
          <w:sz w:val="22"/>
        </w:rPr>
      </w:pPr>
      <w:r w:rsidRPr="00D35DF6">
        <w:rPr>
          <w:rFonts w:ascii="Arial" w:hAnsi="Arial"/>
          <w:sz w:val="22"/>
        </w:rPr>
        <w:t xml:space="preserve">19.  Dunbar, D.A., Dragon, F., Lee, S.J. and </w:t>
      </w:r>
      <w:r w:rsidRPr="00D35DF6">
        <w:rPr>
          <w:rFonts w:ascii="Arial" w:hAnsi="Arial"/>
          <w:b/>
          <w:sz w:val="22"/>
        </w:rPr>
        <w:t>Baserga, S.J.</w:t>
      </w:r>
      <w:r w:rsidRPr="00D35DF6">
        <w:rPr>
          <w:rFonts w:ascii="Arial" w:hAnsi="Arial"/>
          <w:sz w:val="22"/>
        </w:rPr>
        <w:t xml:space="preserve">  A nucleolar protein related to ribosomal protein L7 is required for an early step in large ribosomal subunit biogenesis.  Proc. Natl. Acad. Sci. USA (2000) </w:t>
      </w:r>
      <w:r w:rsidRPr="00D35DF6">
        <w:rPr>
          <w:rFonts w:ascii="Arial" w:hAnsi="Arial"/>
          <w:sz w:val="22"/>
          <w:u w:val="single"/>
        </w:rPr>
        <w:t>97</w:t>
      </w:r>
      <w:r w:rsidRPr="00D35DF6">
        <w:rPr>
          <w:rFonts w:ascii="Arial" w:hAnsi="Arial"/>
          <w:sz w:val="22"/>
        </w:rPr>
        <w:t xml:space="preserve">: 13027-13032. </w:t>
      </w:r>
    </w:p>
    <w:p w14:paraId="79D86EAE" w14:textId="77777777" w:rsidR="003646A8" w:rsidRPr="00D35DF6" w:rsidRDefault="003646A8" w:rsidP="00A27072">
      <w:pPr>
        <w:tabs>
          <w:tab w:val="left" w:pos="360"/>
          <w:tab w:val="left" w:pos="720"/>
        </w:tabs>
        <w:rPr>
          <w:rFonts w:ascii="Arial" w:hAnsi="Arial"/>
          <w:sz w:val="22"/>
        </w:rPr>
      </w:pPr>
    </w:p>
    <w:p w14:paraId="7F1B1360" w14:textId="77777777" w:rsidR="003646A8" w:rsidRPr="00D35DF6" w:rsidRDefault="00467844" w:rsidP="00EC4FE3">
      <w:pPr>
        <w:tabs>
          <w:tab w:val="left" w:pos="360"/>
          <w:tab w:val="left" w:pos="720"/>
        </w:tabs>
        <w:ind w:left="360"/>
        <w:rPr>
          <w:rFonts w:ascii="Arial" w:hAnsi="Arial"/>
          <w:sz w:val="22"/>
        </w:rPr>
      </w:pPr>
      <w:r w:rsidRPr="00D35DF6">
        <w:rPr>
          <w:rFonts w:ascii="Arial" w:hAnsi="Arial"/>
          <w:sz w:val="22"/>
        </w:rPr>
        <w:t xml:space="preserve">20.  Wormsley, S., Samarsky, D.A., Fournier, M.J., and </w:t>
      </w:r>
      <w:r w:rsidRPr="00D35DF6">
        <w:rPr>
          <w:rFonts w:ascii="Arial" w:hAnsi="Arial"/>
          <w:b/>
          <w:sz w:val="22"/>
        </w:rPr>
        <w:t>Baserga, S.J.</w:t>
      </w:r>
      <w:r w:rsidRPr="00D35DF6">
        <w:rPr>
          <w:rFonts w:ascii="Arial" w:hAnsi="Arial"/>
          <w:sz w:val="22"/>
        </w:rPr>
        <w:t xml:space="preserve">  An unexp</w:t>
      </w:r>
      <w:r w:rsidR="00D67BE4" w:rsidRPr="00D35DF6">
        <w:rPr>
          <w:rFonts w:ascii="Arial" w:hAnsi="Arial"/>
          <w:sz w:val="22"/>
        </w:rPr>
        <w:t xml:space="preserve">ected, </w:t>
      </w:r>
      <w:r w:rsidRPr="00D35DF6">
        <w:rPr>
          <w:rFonts w:ascii="Arial" w:hAnsi="Arial"/>
          <w:sz w:val="22"/>
        </w:rPr>
        <w:t xml:space="preserve">conserved segment of the U3 snoRNA is required for Mpp10p association.  RNA (2001) </w:t>
      </w:r>
      <w:r w:rsidRPr="00D35DF6">
        <w:rPr>
          <w:rFonts w:ascii="Arial" w:hAnsi="Arial"/>
          <w:sz w:val="22"/>
          <w:u w:val="single"/>
        </w:rPr>
        <w:t>7</w:t>
      </w:r>
      <w:r w:rsidR="00D67BE4" w:rsidRPr="00D35DF6">
        <w:rPr>
          <w:rFonts w:ascii="Arial" w:hAnsi="Arial"/>
          <w:sz w:val="22"/>
        </w:rPr>
        <w:t>:904-919</w:t>
      </w:r>
      <w:r w:rsidRPr="00D35DF6">
        <w:rPr>
          <w:rFonts w:ascii="Arial" w:hAnsi="Arial"/>
          <w:sz w:val="22"/>
        </w:rPr>
        <w:t>.</w:t>
      </w:r>
    </w:p>
    <w:p w14:paraId="4CC347FB" w14:textId="77777777" w:rsidR="003646A8" w:rsidRPr="00D35DF6" w:rsidRDefault="003646A8" w:rsidP="00A27072">
      <w:pPr>
        <w:tabs>
          <w:tab w:val="left" w:pos="360"/>
          <w:tab w:val="left" w:pos="720"/>
        </w:tabs>
        <w:rPr>
          <w:rFonts w:ascii="Arial" w:hAnsi="Arial"/>
          <w:sz w:val="22"/>
        </w:rPr>
      </w:pPr>
    </w:p>
    <w:p w14:paraId="6215C582" w14:textId="740CD1EB" w:rsidR="003646A8" w:rsidRPr="00D35DF6" w:rsidRDefault="00467844" w:rsidP="00A27072">
      <w:pPr>
        <w:tabs>
          <w:tab w:val="left" w:pos="360"/>
          <w:tab w:val="left" w:pos="720"/>
        </w:tabs>
        <w:rPr>
          <w:rFonts w:ascii="Arial" w:hAnsi="Arial"/>
          <w:sz w:val="22"/>
        </w:rPr>
      </w:pPr>
      <w:r w:rsidRPr="00D35DF6">
        <w:rPr>
          <w:rFonts w:ascii="Arial" w:hAnsi="Arial"/>
          <w:sz w:val="22"/>
        </w:rPr>
        <w:tab/>
        <w:t xml:space="preserve">21.  Yang, J.M., </w:t>
      </w:r>
      <w:r w:rsidRPr="00D35DF6">
        <w:rPr>
          <w:rFonts w:ascii="Arial" w:hAnsi="Arial"/>
          <w:b/>
          <w:sz w:val="22"/>
        </w:rPr>
        <w:t>Baserga, S.J.</w:t>
      </w:r>
      <w:r w:rsidRPr="00D35DF6">
        <w:rPr>
          <w:rFonts w:ascii="Arial" w:hAnsi="Arial"/>
          <w:sz w:val="22"/>
        </w:rPr>
        <w:t>, Turley, S.J., and Pollard</w:t>
      </w:r>
      <w:r w:rsidR="00A27072" w:rsidRPr="00D35DF6">
        <w:rPr>
          <w:rFonts w:ascii="Arial" w:hAnsi="Arial"/>
          <w:sz w:val="22"/>
        </w:rPr>
        <w:t xml:space="preserve">, K.M.  Non-fibrillarin snoRNP </w:t>
      </w:r>
      <w:r w:rsidRPr="00D35DF6">
        <w:rPr>
          <w:rFonts w:ascii="Arial" w:hAnsi="Arial"/>
          <w:sz w:val="22"/>
        </w:rPr>
        <w:t xml:space="preserve">proteins are targets </w:t>
      </w:r>
      <w:r w:rsidR="00A27072" w:rsidRPr="00D35DF6">
        <w:rPr>
          <w:rFonts w:ascii="Arial" w:hAnsi="Arial"/>
          <w:sz w:val="22"/>
        </w:rPr>
        <w:tab/>
      </w:r>
      <w:r w:rsidRPr="00D35DF6">
        <w:rPr>
          <w:rFonts w:ascii="Arial" w:hAnsi="Arial"/>
          <w:sz w:val="22"/>
        </w:rPr>
        <w:t xml:space="preserve">of autoantibodies in xenobiotic-induced autoimmunity. Clin. Imm. (2001) </w:t>
      </w:r>
      <w:r w:rsidRPr="00D35DF6">
        <w:rPr>
          <w:rFonts w:ascii="Arial" w:hAnsi="Arial"/>
          <w:sz w:val="22"/>
          <w:u w:val="single"/>
        </w:rPr>
        <w:t>101</w:t>
      </w:r>
      <w:r w:rsidR="001E4949" w:rsidRPr="00D35DF6">
        <w:rPr>
          <w:rFonts w:ascii="Arial" w:hAnsi="Arial"/>
          <w:sz w:val="22"/>
        </w:rPr>
        <w:t>:38-50.</w:t>
      </w:r>
    </w:p>
    <w:p w14:paraId="56513771" w14:textId="77777777" w:rsidR="00C2502C" w:rsidRPr="00D35DF6" w:rsidRDefault="00C2502C" w:rsidP="00A27072">
      <w:pPr>
        <w:tabs>
          <w:tab w:val="left" w:pos="360"/>
          <w:tab w:val="left" w:pos="720"/>
        </w:tabs>
        <w:rPr>
          <w:rFonts w:ascii="Arial" w:hAnsi="Arial"/>
          <w:sz w:val="22"/>
        </w:rPr>
      </w:pPr>
    </w:p>
    <w:p w14:paraId="7846F25A" w14:textId="77777777" w:rsidR="003646A8" w:rsidRPr="00D35DF6" w:rsidRDefault="00467844" w:rsidP="00A27072">
      <w:pPr>
        <w:tabs>
          <w:tab w:val="left" w:pos="360"/>
          <w:tab w:val="left" w:pos="720"/>
        </w:tabs>
        <w:ind w:left="360"/>
        <w:rPr>
          <w:rFonts w:ascii="Arial" w:hAnsi="Arial"/>
          <w:sz w:val="22"/>
        </w:rPr>
      </w:pPr>
      <w:r w:rsidRPr="00D35DF6">
        <w:rPr>
          <w:rFonts w:ascii="Arial" w:hAnsi="Arial"/>
          <w:sz w:val="22"/>
        </w:rPr>
        <w:t xml:space="preserve">22.  Wehner, K.A. and </w:t>
      </w:r>
      <w:r w:rsidRPr="00D35DF6">
        <w:rPr>
          <w:rFonts w:ascii="Arial" w:hAnsi="Arial"/>
          <w:b/>
          <w:sz w:val="22"/>
        </w:rPr>
        <w:t xml:space="preserve">Baserga, S.J. </w:t>
      </w:r>
      <w:r w:rsidRPr="00D35DF6">
        <w:rPr>
          <w:rFonts w:ascii="Arial" w:hAnsi="Arial"/>
          <w:sz w:val="22"/>
        </w:rPr>
        <w:t>The sigma</w:t>
      </w:r>
      <w:r w:rsidRPr="00D35DF6">
        <w:rPr>
          <w:rFonts w:ascii="Arial" w:hAnsi="Arial"/>
          <w:sz w:val="22"/>
          <w:vertAlign w:val="superscript"/>
        </w:rPr>
        <w:t>70</w:t>
      </w:r>
      <w:r w:rsidRPr="00D35DF6">
        <w:rPr>
          <w:rFonts w:ascii="Arial" w:hAnsi="Arial"/>
          <w:sz w:val="22"/>
        </w:rPr>
        <w:t xml:space="preserve">-like motif: a eukaryotic RNA binding domain unique to a superfamily of proteins required for ribosome biogenesis.  Mol. Cell (2002) </w:t>
      </w:r>
      <w:r w:rsidRPr="00D35DF6">
        <w:rPr>
          <w:rFonts w:ascii="Arial" w:hAnsi="Arial"/>
          <w:sz w:val="22"/>
          <w:u w:val="single"/>
        </w:rPr>
        <w:t>9</w:t>
      </w:r>
      <w:r w:rsidRPr="00D35DF6">
        <w:rPr>
          <w:rFonts w:ascii="Arial" w:hAnsi="Arial"/>
          <w:sz w:val="22"/>
        </w:rPr>
        <w:t>:329-339.</w:t>
      </w:r>
    </w:p>
    <w:p w14:paraId="54CC56A3" w14:textId="77777777" w:rsidR="003646A8" w:rsidRPr="00D35DF6" w:rsidRDefault="003646A8" w:rsidP="00A27072">
      <w:pPr>
        <w:tabs>
          <w:tab w:val="left" w:pos="360"/>
          <w:tab w:val="left" w:pos="720"/>
        </w:tabs>
        <w:ind w:left="360"/>
        <w:rPr>
          <w:rFonts w:ascii="Arial" w:hAnsi="Arial"/>
          <w:sz w:val="22"/>
        </w:rPr>
      </w:pPr>
    </w:p>
    <w:p w14:paraId="3E249371" w14:textId="77777777" w:rsidR="003646A8" w:rsidRPr="00D35DF6" w:rsidRDefault="00467844" w:rsidP="00A27072">
      <w:pPr>
        <w:tabs>
          <w:tab w:val="left" w:pos="720"/>
        </w:tabs>
        <w:ind w:left="360"/>
        <w:rPr>
          <w:rFonts w:ascii="Arial" w:hAnsi="Arial"/>
          <w:sz w:val="22"/>
        </w:rPr>
      </w:pPr>
      <w:r w:rsidRPr="00D35DF6">
        <w:rPr>
          <w:rFonts w:ascii="Arial" w:hAnsi="Arial"/>
          <w:sz w:val="22"/>
        </w:rPr>
        <w:t xml:space="preserve">23. Wehner, K.A., Ayala, L., Kim, Y. Young, P., Hosler, B.A., Lorson, C. </w:t>
      </w:r>
      <w:r w:rsidRPr="00D35DF6">
        <w:rPr>
          <w:rFonts w:ascii="Arial" w:hAnsi="Arial"/>
          <w:b/>
          <w:sz w:val="22"/>
        </w:rPr>
        <w:t>Baserga, S.J.</w:t>
      </w:r>
      <w:r w:rsidRPr="00D35DF6">
        <w:rPr>
          <w:rFonts w:ascii="Arial" w:hAnsi="Arial"/>
          <w:sz w:val="22"/>
        </w:rPr>
        <w:t xml:space="preserve">, Francis, J. W.  Survival motor neuron protein in the nucleolus of mammalian neurons.  Brain Research (2002) </w:t>
      </w:r>
      <w:r w:rsidRPr="00D35DF6">
        <w:rPr>
          <w:rFonts w:ascii="Arial" w:hAnsi="Arial"/>
          <w:sz w:val="22"/>
          <w:u w:val="single"/>
        </w:rPr>
        <w:t>945</w:t>
      </w:r>
      <w:r w:rsidRPr="00D35DF6">
        <w:rPr>
          <w:rFonts w:ascii="Arial" w:hAnsi="Arial"/>
          <w:sz w:val="22"/>
        </w:rPr>
        <w:t>:160-173.</w:t>
      </w:r>
    </w:p>
    <w:p w14:paraId="1C3922EE" w14:textId="77777777" w:rsidR="003646A8" w:rsidRPr="00D35DF6" w:rsidRDefault="003646A8" w:rsidP="00A27072">
      <w:pPr>
        <w:tabs>
          <w:tab w:val="left" w:pos="720"/>
        </w:tabs>
        <w:ind w:left="360"/>
        <w:rPr>
          <w:rFonts w:ascii="Arial" w:hAnsi="Arial"/>
          <w:sz w:val="22"/>
        </w:rPr>
      </w:pPr>
    </w:p>
    <w:p w14:paraId="56FDC5DF" w14:textId="77777777" w:rsidR="003646A8" w:rsidRPr="00D35DF6" w:rsidRDefault="00467844" w:rsidP="00A27072">
      <w:pPr>
        <w:tabs>
          <w:tab w:val="left" w:pos="720"/>
        </w:tabs>
        <w:ind w:left="360" w:right="180"/>
        <w:rPr>
          <w:rFonts w:ascii="Arial" w:hAnsi="Arial"/>
          <w:sz w:val="22"/>
        </w:rPr>
      </w:pPr>
      <w:r w:rsidRPr="00D35DF6">
        <w:rPr>
          <w:rFonts w:ascii="Arial" w:hAnsi="Arial"/>
          <w:sz w:val="22"/>
        </w:rPr>
        <w:t>24. Dragon, F., Gallagher, J.E.G., Compagnone-Post, P.A., Mitchell,</w:t>
      </w:r>
      <w:r w:rsidRPr="00D35DF6">
        <w:rPr>
          <w:rFonts w:ascii="Arial" w:hAnsi="Arial"/>
          <w:sz w:val="22"/>
          <w:vertAlign w:val="superscript"/>
        </w:rPr>
        <w:t xml:space="preserve"> </w:t>
      </w:r>
      <w:r w:rsidRPr="00D35DF6">
        <w:rPr>
          <w:rFonts w:ascii="Arial" w:hAnsi="Arial"/>
          <w:sz w:val="22"/>
        </w:rPr>
        <w:t>B.M., Porwancher, K.A., Wehner, K.A., Wormsley, S., Settlage, R.E., Shabanowitz,</w:t>
      </w:r>
      <w:r w:rsidRPr="00D35DF6">
        <w:rPr>
          <w:rFonts w:ascii="Arial" w:hAnsi="Arial"/>
          <w:sz w:val="22"/>
          <w:vertAlign w:val="superscript"/>
        </w:rPr>
        <w:t xml:space="preserve"> </w:t>
      </w:r>
      <w:r w:rsidRPr="00D35DF6">
        <w:rPr>
          <w:rFonts w:ascii="Arial" w:hAnsi="Arial"/>
          <w:sz w:val="22"/>
        </w:rPr>
        <w:t xml:space="preserve">J., Osheim, Y., Beyer, A.L., Hunt, D.F. and </w:t>
      </w:r>
      <w:r w:rsidRPr="00D35DF6">
        <w:rPr>
          <w:rFonts w:ascii="Arial" w:hAnsi="Arial"/>
          <w:b/>
          <w:sz w:val="22"/>
        </w:rPr>
        <w:t xml:space="preserve">Baserga, S.J.  </w:t>
      </w:r>
      <w:r w:rsidRPr="00D35DF6">
        <w:rPr>
          <w:rFonts w:ascii="Arial" w:hAnsi="Arial"/>
          <w:sz w:val="22"/>
        </w:rPr>
        <w:t xml:space="preserve">A large nucleolar U3 ribonucleoprotein required for 18S rRNA biogenesis.  Nature (2002) </w:t>
      </w:r>
      <w:r w:rsidRPr="00D35DF6">
        <w:rPr>
          <w:rFonts w:ascii="Arial" w:hAnsi="Arial"/>
          <w:sz w:val="22"/>
          <w:u w:val="single"/>
        </w:rPr>
        <w:t>417</w:t>
      </w:r>
      <w:r w:rsidRPr="00D35DF6">
        <w:rPr>
          <w:rFonts w:ascii="Arial" w:hAnsi="Arial"/>
          <w:sz w:val="22"/>
        </w:rPr>
        <w:t>:967-970. Commentary in Chemistry and Biology (9, 777-780, 2002) and Current Biology (12, R623-R624, 2002).</w:t>
      </w:r>
    </w:p>
    <w:p w14:paraId="609CEBCE" w14:textId="77777777" w:rsidR="003646A8" w:rsidRPr="00D35DF6" w:rsidRDefault="003646A8" w:rsidP="00A27072">
      <w:pPr>
        <w:tabs>
          <w:tab w:val="left" w:pos="720"/>
        </w:tabs>
        <w:ind w:left="360" w:right="180"/>
        <w:rPr>
          <w:rFonts w:ascii="Arial" w:hAnsi="Arial"/>
          <w:sz w:val="22"/>
        </w:rPr>
      </w:pPr>
    </w:p>
    <w:p w14:paraId="7F0F17F9" w14:textId="77777777" w:rsidR="003646A8" w:rsidRPr="00D35DF6" w:rsidRDefault="00467844" w:rsidP="00A27072">
      <w:pPr>
        <w:tabs>
          <w:tab w:val="left" w:pos="720"/>
        </w:tabs>
        <w:ind w:left="360" w:right="180"/>
        <w:rPr>
          <w:rFonts w:ascii="Arial" w:hAnsi="Arial"/>
          <w:sz w:val="22"/>
        </w:rPr>
      </w:pPr>
      <w:r w:rsidRPr="00D35DF6">
        <w:rPr>
          <w:rFonts w:ascii="Arial" w:hAnsi="Arial"/>
          <w:sz w:val="22"/>
        </w:rPr>
        <w:t xml:space="preserve">25. Wehner, K.A., Gallagher, J.E.G. and </w:t>
      </w:r>
      <w:r w:rsidRPr="00D35DF6">
        <w:rPr>
          <w:rFonts w:ascii="Arial" w:hAnsi="Arial"/>
          <w:b/>
          <w:sz w:val="22"/>
        </w:rPr>
        <w:t xml:space="preserve">Baserga, S.J.  </w:t>
      </w:r>
      <w:r w:rsidRPr="00D35DF6">
        <w:rPr>
          <w:rFonts w:ascii="Arial" w:hAnsi="Arial"/>
          <w:sz w:val="22"/>
        </w:rPr>
        <w:t xml:space="preserve">Components of an inter-dependent unit within the SSU processome regulate and mediate its activity.  Mol. Cell. Biol. (2002) </w:t>
      </w:r>
      <w:r w:rsidRPr="00D35DF6">
        <w:rPr>
          <w:rFonts w:ascii="Arial" w:hAnsi="Arial"/>
          <w:sz w:val="22"/>
          <w:u w:val="single"/>
        </w:rPr>
        <w:t>22</w:t>
      </w:r>
      <w:r w:rsidRPr="00D35DF6">
        <w:rPr>
          <w:rFonts w:ascii="Arial" w:hAnsi="Arial"/>
          <w:sz w:val="22"/>
        </w:rPr>
        <w:t>:7258-7267.</w:t>
      </w:r>
    </w:p>
    <w:p w14:paraId="01179902" w14:textId="77777777" w:rsidR="003646A8" w:rsidRPr="00D35DF6" w:rsidRDefault="003646A8" w:rsidP="00A27072">
      <w:pPr>
        <w:tabs>
          <w:tab w:val="left" w:pos="720"/>
        </w:tabs>
        <w:ind w:left="360" w:right="180"/>
        <w:rPr>
          <w:rFonts w:ascii="Arial" w:hAnsi="Arial"/>
          <w:sz w:val="22"/>
        </w:rPr>
      </w:pPr>
    </w:p>
    <w:p w14:paraId="0155846C" w14:textId="77777777" w:rsidR="003646A8" w:rsidRPr="00D35DF6" w:rsidRDefault="00467844" w:rsidP="00A27072">
      <w:pPr>
        <w:tabs>
          <w:tab w:val="left" w:pos="720"/>
        </w:tabs>
        <w:ind w:left="360"/>
        <w:rPr>
          <w:rFonts w:ascii="Arial" w:hAnsi="Arial"/>
          <w:sz w:val="22"/>
        </w:rPr>
      </w:pPr>
      <w:r w:rsidRPr="00D35DF6">
        <w:rPr>
          <w:rFonts w:ascii="Arial" w:hAnsi="Arial"/>
          <w:sz w:val="22"/>
        </w:rPr>
        <w:t>26.</w:t>
      </w:r>
      <w:r w:rsidRPr="00D35DF6">
        <w:rPr>
          <w:rFonts w:ascii="Arial" w:hAnsi="Arial"/>
          <w:b/>
          <w:sz w:val="22"/>
        </w:rPr>
        <w:t xml:space="preserve"> </w:t>
      </w:r>
      <w:r w:rsidRPr="00D35DF6">
        <w:rPr>
          <w:rFonts w:ascii="Arial" w:hAnsi="Arial"/>
          <w:sz w:val="22"/>
        </w:rPr>
        <w:t xml:space="preserve">Meskauskas, A., </w:t>
      </w:r>
      <w:proofErr w:type="gramStart"/>
      <w:r w:rsidRPr="00D35DF6">
        <w:rPr>
          <w:rFonts w:ascii="Arial" w:hAnsi="Arial"/>
          <w:sz w:val="22"/>
        </w:rPr>
        <w:t>Baxter</w:t>
      </w:r>
      <w:r w:rsidRPr="00D35DF6">
        <w:rPr>
          <w:rFonts w:ascii="Arial" w:hAnsi="Arial"/>
          <w:sz w:val="22"/>
          <w:vertAlign w:val="superscript"/>
        </w:rPr>
        <w:t xml:space="preserve"> </w:t>
      </w:r>
      <w:r w:rsidRPr="00D35DF6">
        <w:rPr>
          <w:rFonts w:ascii="Arial" w:hAnsi="Arial"/>
          <w:sz w:val="22"/>
        </w:rPr>
        <w:t>,</w:t>
      </w:r>
      <w:proofErr w:type="gramEnd"/>
      <w:r w:rsidRPr="00D35DF6">
        <w:rPr>
          <w:rFonts w:ascii="Arial" w:hAnsi="Arial"/>
          <w:sz w:val="22"/>
        </w:rPr>
        <w:t xml:space="preserve"> J.L., Carr, E.A., Yasenchak, J., Gallagher, J.E.G., </w:t>
      </w:r>
      <w:r w:rsidRPr="00D35DF6">
        <w:rPr>
          <w:rFonts w:ascii="Arial" w:hAnsi="Arial"/>
          <w:b/>
          <w:sz w:val="22"/>
        </w:rPr>
        <w:t>Baserga, S.J</w:t>
      </w:r>
      <w:r w:rsidR="00A27072" w:rsidRPr="00D35DF6">
        <w:rPr>
          <w:rFonts w:ascii="Arial" w:hAnsi="Arial"/>
          <w:sz w:val="22"/>
        </w:rPr>
        <w:t xml:space="preserve">. and </w:t>
      </w:r>
      <w:r w:rsidRPr="00D35DF6">
        <w:rPr>
          <w:rFonts w:ascii="Arial" w:hAnsi="Arial"/>
          <w:sz w:val="22"/>
        </w:rPr>
        <w:t xml:space="preserve">Dinman, J. Delayed rRNA processing results in significant ribosome biogenesis and functional defects. Mol. Cell. Biol. (2003) </w:t>
      </w:r>
      <w:r w:rsidRPr="00D35DF6">
        <w:rPr>
          <w:rFonts w:ascii="Arial" w:hAnsi="Arial"/>
          <w:sz w:val="22"/>
          <w:u w:val="single"/>
        </w:rPr>
        <w:t>23</w:t>
      </w:r>
      <w:r w:rsidRPr="00D35DF6">
        <w:rPr>
          <w:rFonts w:ascii="Arial" w:hAnsi="Arial"/>
          <w:sz w:val="22"/>
        </w:rPr>
        <w:t>:1602-1613.</w:t>
      </w:r>
    </w:p>
    <w:p w14:paraId="48C5DA88" w14:textId="77777777" w:rsidR="003646A8" w:rsidRPr="00D35DF6" w:rsidRDefault="003646A8" w:rsidP="00A27072">
      <w:pPr>
        <w:tabs>
          <w:tab w:val="left" w:pos="720"/>
        </w:tabs>
        <w:ind w:left="360"/>
        <w:rPr>
          <w:rFonts w:ascii="Arial" w:hAnsi="Arial"/>
          <w:sz w:val="22"/>
        </w:rPr>
      </w:pPr>
    </w:p>
    <w:p w14:paraId="695D7AB1" w14:textId="77777777" w:rsidR="003646A8" w:rsidRPr="00D35DF6" w:rsidRDefault="00467844" w:rsidP="00A27072">
      <w:pPr>
        <w:tabs>
          <w:tab w:val="left" w:pos="720"/>
        </w:tabs>
        <w:ind w:left="360"/>
        <w:rPr>
          <w:rFonts w:ascii="Arial" w:hAnsi="Arial"/>
          <w:sz w:val="22"/>
        </w:rPr>
      </w:pPr>
      <w:r w:rsidRPr="00D35DF6">
        <w:rPr>
          <w:rFonts w:ascii="Arial" w:hAnsi="Arial"/>
          <w:sz w:val="22"/>
        </w:rPr>
        <w:t xml:space="preserve">27. Granneman, S., Gallagher, J.E.G., Vogelzangs, J., </w:t>
      </w:r>
      <w:proofErr w:type="gramStart"/>
      <w:r w:rsidRPr="00D35DF6">
        <w:rPr>
          <w:rFonts w:ascii="Arial" w:hAnsi="Arial"/>
          <w:sz w:val="22"/>
        </w:rPr>
        <w:t>Horstmann,W.</w:t>
      </w:r>
      <w:proofErr w:type="gramEnd"/>
      <w:r w:rsidRPr="00D35DF6">
        <w:rPr>
          <w:rFonts w:ascii="Arial" w:hAnsi="Arial"/>
          <w:sz w:val="22"/>
        </w:rPr>
        <w:t xml:space="preserve">, van Venrooij, W.J., </w:t>
      </w:r>
      <w:r w:rsidRPr="00D35DF6">
        <w:rPr>
          <w:rFonts w:ascii="Arial" w:hAnsi="Arial"/>
          <w:b/>
          <w:sz w:val="22"/>
        </w:rPr>
        <w:t>Baserga, S.J.</w:t>
      </w:r>
      <w:r w:rsidRPr="00D35DF6">
        <w:rPr>
          <w:rFonts w:ascii="Arial" w:hAnsi="Arial"/>
          <w:sz w:val="22"/>
        </w:rPr>
        <w:t xml:space="preserve"> and Pruijn, G.J.M.  The human Imp3 and Imp4 proteins form a ternary complex with hMpp10, which only interacts with the U3 snoRNA in 60-80S ribonucleoprotein complexes.  Nuc. Acids Res. (2003) </w:t>
      </w:r>
      <w:r w:rsidRPr="00D35DF6">
        <w:rPr>
          <w:rFonts w:ascii="Arial" w:hAnsi="Arial"/>
          <w:sz w:val="22"/>
          <w:u w:val="single"/>
        </w:rPr>
        <w:t>32</w:t>
      </w:r>
      <w:r w:rsidRPr="00D35DF6">
        <w:rPr>
          <w:rFonts w:ascii="Arial" w:hAnsi="Arial"/>
          <w:sz w:val="22"/>
        </w:rPr>
        <w:t xml:space="preserve">:1877-1887. </w:t>
      </w:r>
    </w:p>
    <w:p w14:paraId="4238BD61" w14:textId="77777777" w:rsidR="003646A8" w:rsidRPr="00D35DF6" w:rsidRDefault="003646A8" w:rsidP="00A27072">
      <w:pPr>
        <w:tabs>
          <w:tab w:val="left" w:pos="720"/>
        </w:tabs>
        <w:ind w:left="360"/>
        <w:rPr>
          <w:rFonts w:ascii="Arial" w:hAnsi="Arial"/>
          <w:sz w:val="22"/>
        </w:rPr>
      </w:pPr>
    </w:p>
    <w:p w14:paraId="15C60D5B" w14:textId="77777777" w:rsidR="003646A8" w:rsidRPr="00D35DF6" w:rsidRDefault="00467844" w:rsidP="00A27072">
      <w:pPr>
        <w:tabs>
          <w:tab w:val="left" w:pos="720"/>
        </w:tabs>
        <w:ind w:left="360"/>
        <w:rPr>
          <w:rFonts w:ascii="Arial" w:hAnsi="Arial"/>
          <w:b/>
          <w:sz w:val="22"/>
          <w:u w:val="single"/>
        </w:rPr>
      </w:pPr>
      <w:r w:rsidRPr="00D35DF6">
        <w:rPr>
          <w:rFonts w:ascii="Arial" w:hAnsi="Arial"/>
          <w:sz w:val="22"/>
        </w:rPr>
        <w:t xml:space="preserve">28. Gallagher, J.E. and </w:t>
      </w:r>
      <w:r w:rsidRPr="00D35DF6">
        <w:rPr>
          <w:rFonts w:ascii="Arial" w:hAnsi="Arial"/>
          <w:b/>
          <w:sz w:val="22"/>
        </w:rPr>
        <w:t xml:space="preserve">Baserga, S.J.  </w:t>
      </w:r>
      <w:r w:rsidRPr="00D35DF6">
        <w:rPr>
          <w:rFonts w:ascii="Arial" w:hAnsi="Arial"/>
          <w:sz w:val="22"/>
        </w:rPr>
        <w:t xml:space="preserve">Two-hybrid Mpp10p interaction-defective Imp4 proteins are not interaction defective </w:t>
      </w:r>
      <w:r w:rsidRPr="00D35DF6">
        <w:rPr>
          <w:rFonts w:ascii="Arial" w:hAnsi="Arial"/>
          <w:i/>
          <w:sz w:val="22"/>
        </w:rPr>
        <w:t xml:space="preserve">in vivo </w:t>
      </w:r>
      <w:r w:rsidRPr="00D35DF6">
        <w:rPr>
          <w:rFonts w:ascii="Arial" w:hAnsi="Arial"/>
          <w:sz w:val="22"/>
        </w:rPr>
        <w:t xml:space="preserve">but do confer specific pre-rRNA processing defects in </w:t>
      </w:r>
      <w:r w:rsidRPr="00D35DF6">
        <w:rPr>
          <w:rFonts w:ascii="Arial" w:hAnsi="Arial"/>
          <w:i/>
          <w:sz w:val="22"/>
        </w:rPr>
        <w:t>Saccharomyces cerevisiae</w:t>
      </w:r>
      <w:r w:rsidRPr="00D35DF6">
        <w:rPr>
          <w:rFonts w:ascii="Arial" w:hAnsi="Arial"/>
          <w:sz w:val="22"/>
        </w:rPr>
        <w:t xml:space="preserve">. Nuc. Acids Res. (2004) </w:t>
      </w:r>
      <w:r w:rsidRPr="00D35DF6">
        <w:rPr>
          <w:rFonts w:ascii="Arial" w:hAnsi="Arial"/>
          <w:sz w:val="22"/>
          <w:u w:val="single"/>
        </w:rPr>
        <w:t>32</w:t>
      </w:r>
      <w:r w:rsidRPr="00D35DF6">
        <w:rPr>
          <w:rFonts w:ascii="Arial" w:hAnsi="Arial"/>
          <w:sz w:val="22"/>
        </w:rPr>
        <w:t>:1404-1413.</w:t>
      </w:r>
    </w:p>
    <w:p w14:paraId="69FB0ABD" w14:textId="77777777" w:rsidR="003646A8" w:rsidRPr="00D35DF6" w:rsidRDefault="003646A8" w:rsidP="00A27072">
      <w:pPr>
        <w:tabs>
          <w:tab w:val="left" w:pos="720"/>
        </w:tabs>
        <w:ind w:left="360"/>
        <w:rPr>
          <w:rFonts w:ascii="Arial" w:hAnsi="Arial"/>
          <w:sz w:val="22"/>
        </w:rPr>
      </w:pPr>
    </w:p>
    <w:p w14:paraId="5ED7D4B7" w14:textId="77777777" w:rsidR="003646A8" w:rsidRPr="00D35DF6" w:rsidRDefault="00467844" w:rsidP="00A27072">
      <w:pPr>
        <w:tabs>
          <w:tab w:val="left" w:pos="720"/>
        </w:tabs>
        <w:ind w:left="360"/>
        <w:rPr>
          <w:rFonts w:ascii="Arial" w:hAnsi="Arial"/>
          <w:sz w:val="22"/>
        </w:rPr>
      </w:pPr>
      <w:r w:rsidRPr="00D35DF6">
        <w:rPr>
          <w:rFonts w:ascii="Arial" w:hAnsi="Arial"/>
          <w:sz w:val="22"/>
        </w:rPr>
        <w:t xml:space="preserve">29. Gallagher, J.E., Dunbar, D.A., Granneman, S., Mitchell, B.M., Osheim, Y., Beyer, A.L. and </w:t>
      </w:r>
      <w:r w:rsidRPr="00D35DF6">
        <w:rPr>
          <w:rFonts w:ascii="Arial" w:hAnsi="Arial"/>
          <w:b/>
          <w:sz w:val="22"/>
        </w:rPr>
        <w:t>Baserga, S.J.</w:t>
      </w:r>
      <w:r w:rsidRPr="00D35DF6">
        <w:rPr>
          <w:rFonts w:ascii="Arial" w:hAnsi="Arial"/>
          <w:sz w:val="22"/>
        </w:rPr>
        <w:t xml:space="preserve">  RNA polymerase I transcription and pre-rRNA processing are linked by specific SSU processome components.  Genes Dev. (2004) </w:t>
      </w:r>
      <w:r w:rsidRPr="00D35DF6">
        <w:rPr>
          <w:rFonts w:ascii="Arial" w:hAnsi="Arial"/>
          <w:sz w:val="22"/>
          <w:u w:val="single"/>
        </w:rPr>
        <w:t>18</w:t>
      </w:r>
      <w:r w:rsidRPr="00D35DF6">
        <w:rPr>
          <w:rFonts w:ascii="Arial" w:hAnsi="Arial"/>
          <w:sz w:val="22"/>
        </w:rPr>
        <w:t>:2506-2517.</w:t>
      </w:r>
    </w:p>
    <w:p w14:paraId="19086B71" w14:textId="77777777" w:rsidR="003646A8" w:rsidRPr="00D35DF6" w:rsidRDefault="003646A8" w:rsidP="00A27072">
      <w:pPr>
        <w:tabs>
          <w:tab w:val="left" w:pos="720"/>
        </w:tabs>
        <w:ind w:left="360"/>
        <w:rPr>
          <w:rFonts w:ascii="Arial" w:hAnsi="Arial"/>
          <w:sz w:val="22"/>
        </w:rPr>
      </w:pPr>
    </w:p>
    <w:p w14:paraId="730E844C" w14:textId="77777777" w:rsidR="003646A8" w:rsidRPr="00D35DF6" w:rsidRDefault="00467844" w:rsidP="00A27072">
      <w:pPr>
        <w:tabs>
          <w:tab w:val="left" w:pos="720"/>
        </w:tabs>
        <w:ind w:left="360"/>
        <w:rPr>
          <w:rFonts w:ascii="Arial" w:hAnsi="Arial"/>
          <w:sz w:val="22"/>
        </w:rPr>
      </w:pPr>
      <w:r w:rsidRPr="00D35DF6">
        <w:rPr>
          <w:rFonts w:ascii="Arial" w:hAnsi="Arial"/>
          <w:sz w:val="22"/>
        </w:rPr>
        <w:t xml:space="preserve">30. Bernstein, K.A. and </w:t>
      </w:r>
      <w:r w:rsidRPr="00D35DF6">
        <w:rPr>
          <w:rFonts w:ascii="Arial" w:hAnsi="Arial"/>
          <w:b/>
          <w:sz w:val="22"/>
        </w:rPr>
        <w:t>Baserga, S.J.</w:t>
      </w:r>
      <w:r w:rsidRPr="00D35DF6">
        <w:rPr>
          <w:rFonts w:ascii="Arial" w:hAnsi="Arial"/>
          <w:sz w:val="22"/>
        </w:rPr>
        <w:t xml:space="preserve">  The SSU processome is required for cell cycle progression at G1.  Mol. Biol. Cell (2004) </w:t>
      </w:r>
      <w:r w:rsidRPr="00D35DF6">
        <w:rPr>
          <w:rFonts w:ascii="Arial" w:hAnsi="Arial"/>
          <w:sz w:val="22"/>
          <w:u w:val="single"/>
        </w:rPr>
        <w:t>15</w:t>
      </w:r>
      <w:r w:rsidRPr="00D35DF6">
        <w:rPr>
          <w:rFonts w:ascii="Arial" w:hAnsi="Arial"/>
          <w:sz w:val="22"/>
        </w:rPr>
        <w:t>:5038-5046.</w:t>
      </w:r>
    </w:p>
    <w:p w14:paraId="0EF644EF" w14:textId="77777777" w:rsidR="003646A8" w:rsidRPr="00D35DF6" w:rsidRDefault="003646A8" w:rsidP="00A27072">
      <w:pPr>
        <w:tabs>
          <w:tab w:val="left" w:pos="720"/>
        </w:tabs>
        <w:ind w:left="360"/>
        <w:rPr>
          <w:rFonts w:ascii="Arial" w:hAnsi="Arial"/>
          <w:sz w:val="22"/>
        </w:rPr>
      </w:pPr>
    </w:p>
    <w:p w14:paraId="18BF38E7" w14:textId="77777777" w:rsidR="003646A8" w:rsidRPr="00D35DF6" w:rsidRDefault="00467844" w:rsidP="00A27072">
      <w:pPr>
        <w:tabs>
          <w:tab w:val="left" w:pos="720"/>
        </w:tabs>
        <w:ind w:left="360"/>
        <w:rPr>
          <w:rFonts w:ascii="Arial" w:hAnsi="Arial"/>
          <w:sz w:val="22"/>
        </w:rPr>
      </w:pPr>
      <w:r w:rsidRPr="00D35DF6">
        <w:rPr>
          <w:rFonts w:ascii="Arial" w:hAnsi="Arial"/>
          <w:sz w:val="22"/>
        </w:rPr>
        <w:lastRenderedPageBreak/>
        <w:t xml:space="preserve">31. Bernstein, K.A., Gallagher, J.E.G., Mitchell, B.M., Granneman, S. and </w:t>
      </w:r>
      <w:r w:rsidRPr="00D35DF6">
        <w:rPr>
          <w:rFonts w:ascii="Arial" w:hAnsi="Arial"/>
          <w:b/>
          <w:sz w:val="22"/>
        </w:rPr>
        <w:t>Baserga, S.J.</w:t>
      </w:r>
      <w:r w:rsidRPr="00D35DF6">
        <w:rPr>
          <w:rFonts w:ascii="Arial" w:hAnsi="Arial"/>
          <w:sz w:val="22"/>
        </w:rPr>
        <w:t xml:space="preserve">  The </w:t>
      </w:r>
      <w:proofErr w:type="gramStart"/>
      <w:r w:rsidRPr="00D35DF6">
        <w:rPr>
          <w:rFonts w:ascii="Arial" w:hAnsi="Arial"/>
          <w:sz w:val="22"/>
        </w:rPr>
        <w:t>small-subunit</w:t>
      </w:r>
      <w:proofErr w:type="gramEnd"/>
      <w:r w:rsidRPr="00D35DF6">
        <w:rPr>
          <w:rFonts w:ascii="Arial" w:hAnsi="Arial"/>
          <w:sz w:val="22"/>
        </w:rPr>
        <w:t xml:space="preserve"> processome is a ribosome assembly intermediate.  Euk. Cell (2004) </w:t>
      </w:r>
      <w:r w:rsidRPr="00D35DF6">
        <w:rPr>
          <w:rFonts w:ascii="Arial" w:hAnsi="Arial"/>
          <w:sz w:val="22"/>
          <w:u w:val="single"/>
        </w:rPr>
        <w:t>3</w:t>
      </w:r>
      <w:r w:rsidRPr="00D35DF6">
        <w:rPr>
          <w:rFonts w:ascii="Arial" w:hAnsi="Arial"/>
          <w:sz w:val="22"/>
        </w:rPr>
        <w:t>:1619-1626.</w:t>
      </w:r>
    </w:p>
    <w:p w14:paraId="7AF6B29B" w14:textId="77777777" w:rsidR="003646A8" w:rsidRPr="00D35DF6" w:rsidRDefault="003646A8" w:rsidP="00A27072">
      <w:pPr>
        <w:tabs>
          <w:tab w:val="left" w:pos="720"/>
        </w:tabs>
        <w:ind w:left="360"/>
        <w:rPr>
          <w:rFonts w:ascii="Arial" w:hAnsi="Arial"/>
          <w:sz w:val="22"/>
        </w:rPr>
      </w:pPr>
    </w:p>
    <w:p w14:paraId="652EE974" w14:textId="77777777" w:rsidR="003646A8" w:rsidRPr="00D35DF6" w:rsidRDefault="00467844" w:rsidP="00A27072">
      <w:pPr>
        <w:tabs>
          <w:tab w:val="left" w:pos="720"/>
        </w:tabs>
        <w:ind w:left="360"/>
        <w:rPr>
          <w:rFonts w:ascii="Arial" w:hAnsi="Arial"/>
          <w:sz w:val="22"/>
        </w:rPr>
      </w:pPr>
      <w:r w:rsidRPr="00D35DF6">
        <w:rPr>
          <w:rFonts w:ascii="Arial" w:hAnsi="Arial"/>
          <w:sz w:val="22"/>
        </w:rPr>
        <w:t xml:space="preserve">32. Osheim, Y.N., French, S.L., Keck, K.M., Champion, E.A., Spasov, K., Dragon, F., </w:t>
      </w:r>
      <w:r w:rsidRPr="00D35DF6">
        <w:rPr>
          <w:rFonts w:ascii="Arial" w:hAnsi="Arial"/>
          <w:b/>
          <w:sz w:val="22"/>
        </w:rPr>
        <w:t>Baserga, S.J</w:t>
      </w:r>
      <w:r w:rsidRPr="00D35DF6">
        <w:rPr>
          <w:rFonts w:ascii="Arial" w:hAnsi="Arial"/>
          <w:sz w:val="22"/>
        </w:rPr>
        <w:t xml:space="preserve">. and Beyer, A.L.  Pre-18S ribosomal RNA is structurally compacted into the SSU processome prior to being cleaved from nascent transcripts in </w:t>
      </w:r>
      <w:r w:rsidRPr="00D35DF6">
        <w:rPr>
          <w:rFonts w:ascii="Arial" w:hAnsi="Arial"/>
          <w:i/>
          <w:sz w:val="22"/>
        </w:rPr>
        <w:t>Saccharomyces cerevisiae</w:t>
      </w:r>
      <w:r w:rsidRPr="00D35DF6">
        <w:rPr>
          <w:rFonts w:ascii="Arial" w:hAnsi="Arial"/>
          <w:sz w:val="22"/>
        </w:rPr>
        <w:t xml:space="preserve">.  Mol. Cell (2004) </w:t>
      </w:r>
      <w:r w:rsidRPr="00D35DF6">
        <w:rPr>
          <w:rFonts w:ascii="Arial" w:hAnsi="Arial"/>
          <w:sz w:val="22"/>
          <w:u w:val="single"/>
        </w:rPr>
        <w:t>16</w:t>
      </w:r>
      <w:r w:rsidRPr="00D35DF6">
        <w:rPr>
          <w:rFonts w:ascii="Arial" w:hAnsi="Arial"/>
          <w:sz w:val="22"/>
        </w:rPr>
        <w:t>:943-954.</w:t>
      </w:r>
    </w:p>
    <w:p w14:paraId="53BEFECD" w14:textId="77777777" w:rsidR="003646A8" w:rsidRPr="00D35DF6" w:rsidRDefault="003646A8" w:rsidP="00A27072">
      <w:pPr>
        <w:tabs>
          <w:tab w:val="left" w:pos="720"/>
        </w:tabs>
        <w:ind w:left="360"/>
        <w:rPr>
          <w:rFonts w:ascii="Arial" w:hAnsi="Arial"/>
          <w:sz w:val="22"/>
        </w:rPr>
      </w:pPr>
    </w:p>
    <w:p w14:paraId="6141DB62" w14:textId="77777777" w:rsidR="003646A8" w:rsidRPr="00D35DF6" w:rsidRDefault="00467844" w:rsidP="00A27072">
      <w:pPr>
        <w:pStyle w:val="BodyText"/>
        <w:spacing w:line="240" w:lineRule="auto"/>
        <w:ind w:left="360"/>
        <w:rPr>
          <w:rFonts w:ascii="Arial" w:hAnsi="Arial"/>
          <w:b w:val="0"/>
          <w:i/>
          <w:sz w:val="22"/>
        </w:rPr>
      </w:pPr>
      <w:r w:rsidRPr="00D35DF6">
        <w:rPr>
          <w:rFonts w:ascii="Arial" w:hAnsi="Arial"/>
          <w:b w:val="0"/>
          <w:sz w:val="22"/>
        </w:rPr>
        <w:t xml:space="preserve">33. Granneman, S., Nandineni, M.R. and </w:t>
      </w:r>
      <w:r w:rsidRPr="00D35DF6">
        <w:rPr>
          <w:rFonts w:ascii="Arial" w:hAnsi="Arial"/>
          <w:sz w:val="22"/>
        </w:rPr>
        <w:t>Baserga, S.J</w:t>
      </w:r>
      <w:r w:rsidRPr="00D35DF6">
        <w:rPr>
          <w:rFonts w:ascii="Arial" w:hAnsi="Arial"/>
          <w:b w:val="0"/>
          <w:sz w:val="22"/>
        </w:rPr>
        <w:t xml:space="preserve">. The putative NTPase Fap7 mediates cytoplasmic 20S pre-rRNA processing through a direct interaction with Rps14. Mol. Cell. Biol. (2005) </w:t>
      </w:r>
      <w:r w:rsidRPr="00D35DF6">
        <w:rPr>
          <w:rFonts w:ascii="Arial" w:hAnsi="Arial"/>
          <w:b w:val="0"/>
          <w:sz w:val="22"/>
          <w:u w:val="single"/>
        </w:rPr>
        <w:t>25</w:t>
      </w:r>
      <w:r w:rsidRPr="00D35DF6">
        <w:rPr>
          <w:rFonts w:ascii="Arial" w:hAnsi="Arial"/>
          <w:b w:val="0"/>
          <w:sz w:val="22"/>
        </w:rPr>
        <w:t>:10352-10364.</w:t>
      </w:r>
    </w:p>
    <w:p w14:paraId="368A216F" w14:textId="77777777" w:rsidR="003646A8" w:rsidRPr="00D35DF6" w:rsidRDefault="003646A8" w:rsidP="00A27072">
      <w:pPr>
        <w:tabs>
          <w:tab w:val="left" w:pos="720"/>
        </w:tabs>
        <w:ind w:left="360"/>
        <w:rPr>
          <w:rFonts w:ascii="Arial" w:hAnsi="Arial"/>
          <w:sz w:val="22"/>
        </w:rPr>
      </w:pPr>
    </w:p>
    <w:p w14:paraId="6C316933" w14:textId="77777777" w:rsidR="00A27072" w:rsidRPr="00D35DF6" w:rsidRDefault="00467844" w:rsidP="00A27072">
      <w:pPr>
        <w:ind w:left="360"/>
        <w:rPr>
          <w:rFonts w:ascii="Arial" w:hAnsi="Arial"/>
          <w:sz w:val="22"/>
        </w:rPr>
      </w:pPr>
      <w:r w:rsidRPr="00D35DF6">
        <w:rPr>
          <w:rFonts w:ascii="Arial" w:hAnsi="Arial"/>
          <w:sz w:val="22"/>
        </w:rPr>
        <w:t xml:space="preserve">34. Bernstein, K.A., Granneman, S., Lee, A., Manickam, S. and </w:t>
      </w:r>
      <w:r w:rsidRPr="00D35DF6">
        <w:rPr>
          <w:rFonts w:ascii="Arial" w:hAnsi="Arial"/>
          <w:b/>
          <w:sz w:val="22"/>
        </w:rPr>
        <w:t>Baserga, S.J.</w:t>
      </w:r>
      <w:r w:rsidRPr="00D35DF6">
        <w:rPr>
          <w:rFonts w:ascii="Arial" w:hAnsi="Arial"/>
          <w:sz w:val="22"/>
        </w:rPr>
        <w:t xml:space="preserve"> A comprehensive mutational analysis of yeast DExD/H box RNA helicases involved in large ribosomal subunit biogenesis. Mol. Cell. Biol. (2006) </w:t>
      </w:r>
      <w:r w:rsidRPr="00D35DF6">
        <w:rPr>
          <w:rFonts w:ascii="Arial" w:hAnsi="Arial"/>
          <w:sz w:val="22"/>
          <w:u w:val="single"/>
        </w:rPr>
        <w:t>26</w:t>
      </w:r>
      <w:r w:rsidRPr="00D35DF6">
        <w:rPr>
          <w:rFonts w:ascii="Arial" w:hAnsi="Arial"/>
          <w:sz w:val="22"/>
        </w:rPr>
        <w:t>:1195-1208.</w:t>
      </w:r>
    </w:p>
    <w:p w14:paraId="3E9DCD7A" w14:textId="77777777" w:rsidR="003646A8" w:rsidRPr="00D35DF6" w:rsidRDefault="003646A8" w:rsidP="00A27072">
      <w:pPr>
        <w:ind w:left="360"/>
        <w:rPr>
          <w:rFonts w:ascii="Arial" w:hAnsi="Arial"/>
          <w:sz w:val="22"/>
        </w:rPr>
      </w:pPr>
    </w:p>
    <w:p w14:paraId="30EF8E1A" w14:textId="57802556" w:rsidR="003646A8" w:rsidRPr="00D35DF6" w:rsidRDefault="00467844" w:rsidP="00270A11">
      <w:pPr>
        <w:ind w:left="360"/>
        <w:outlineLvl w:val="0"/>
        <w:rPr>
          <w:rFonts w:ascii="Arial" w:hAnsi="Arial"/>
          <w:sz w:val="22"/>
        </w:rPr>
      </w:pPr>
      <w:r w:rsidRPr="00D35DF6">
        <w:rPr>
          <w:rFonts w:ascii="Arial" w:hAnsi="Arial"/>
          <w:sz w:val="22"/>
        </w:rPr>
        <w:t xml:space="preserve">35. Granneman, S., Bernstein, K.A., Bleichert, F. and </w:t>
      </w:r>
      <w:proofErr w:type="gramStart"/>
      <w:r w:rsidRPr="00D35DF6">
        <w:rPr>
          <w:rFonts w:ascii="Arial" w:hAnsi="Arial"/>
          <w:b/>
          <w:sz w:val="22"/>
        </w:rPr>
        <w:t>Baserga,S.J.</w:t>
      </w:r>
      <w:proofErr w:type="gramEnd"/>
      <w:r w:rsidRPr="00D35DF6">
        <w:rPr>
          <w:rFonts w:ascii="Arial" w:hAnsi="Arial"/>
          <w:b/>
          <w:sz w:val="22"/>
        </w:rPr>
        <w:t xml:space="preserve"> </w:t>
      </w:r>
      <w:r w:rsidRPr="00D35DF6">
        <w:rPr>
          <w:rFonts w:ascii="Arial" w:hAnsi="Arial"/>
          <w:sz w:val="22"/>
        </w:rPr>
        <w:t xml:space="preserve">A comprehensive mutational analysis of yeast DExD/H box RNA helicases required for 18S rRNA synthesis. Mol. Cell. Biol. (2006) </w:t>
      </w:r>
      <w:r w:rsidRPr="00D35DF6">
        <w:rPr>
          <w:rFonts w:ascii="Arial" w:hAnsi="Arial"/>
          <w:sz w:val="22"/>
          <w:u w:val="single"/>
        </w:rPr>
        <w:t>26</w:t>
      </w:r>
      <w:r w:rsidRPr="00D35DF6">
        <w:rPr>
          <w:rFonts w:ascii="Arial" w:hAnsi="Arial"/>
          <w:sz w:val="22"/>
        </w:rPr>
        <w:t>:1183-1194.</w:t>
      </w:r>
    </w:p>
    <w:p w14:paraId="6A2547C8" w14:textId="77777777" w:rsidR="00412803" w:rsidRPr="00D35DF6" w:rsidRDefault="00412803" w:rsidP="00270A11">
      <w:pPr>
        <w:ind w:left="360"/>
        <w:outlineLvl w:val="0"/>
        <w:rPr>
          <w:rFonts w:ascii="Arial" w:hAnsi="Arial"/>
          <w:sz w:val="22"/>
        </w:rPr>
      </w:pPr>
    </w:p>
    <w:p w14:paraId="712B5847" w14:textId="77777777" w:rsidR="00EB0FB4" w:rsidRPr="00D35DF6" w:rsidRDefault="00467844" w:rsidP="00EB0FB4">
      <w:pPr>
        <w:ind w:left="360"/>
        <w:outlineLvl w:val="0"/>
        <w:rPr>
          <w:rFonts w:ascii="Arial" w:hAnsi="Arial"/>
          <w:sz w:val="22"/>
        </w:rPr>
      </w:pPr>
      <w:r w:rsidRPr="00D35DF6">
        <w:rPr>
          <w:rFonts w:ascii="Arial" w:hAnsi="Arial"/>
          <w:sz w:val="22"/>
        </w:rPr>
        <w:t xml:space="preserve">36. Zhang, X., Champion, E.A., Tran, E., Brown II, B.A., </w:t>
      </w:r>
      <w:r w:rsidRPr="00D35DF6">
        <w:rPr>
          <w:rFonts w:ascii="Arial" w:hAnsi="Arial"/>
          <w:b/>
          <w:sz w:val="22"/>
        </w:rPr>
        <w:t>Baserga, S.J</w:t>
      </w:r>
      <w:r w:rsidRPr="00D35DF6">
        <w:rPr>
          <w:rFonts w:ascii="Arial" w:hAnsi="Arial"/>
          <w:sz w:val="22"/>
        </w:rPr>
        <w:t xml:space="preserve">. and Maxwell, E.S.  The coiled-coil domain of the Nop56/58 core protein is dispensable for sRNP assembly but is critical for archaeal box C/D sRNP-guided nucleotide methylation.  RNA (2006) </w:t>
      </w:r>
      <w:r w:rsidRPr="00D35DF6">
        <w:rPr>
          <w:rFonts w:ascii="Arial" w:hAnsi="Arial"/>
          <w:sz w:val="22"/>
          <w:u w:val="single"/>
        </w:rPr>
        <w:t>12</w:t>
      </w:r>
      <w:r w:rsidRPr="00D35DF6">
        <w:rPr>
          <w:rFonts w:ascii="Arial" w:hAnsi="Arial"/>
          <w:sz w:val="22"/>
        </w:rPr>
        <w:t>: 1092-1103</w:t>
      </w:r>
      <w:r w:rsidR="003646A8" w:rsidRPr="00D35DF6">
        <w:rPr>
          <w:rFonts w:ascii="Arial" w:hAnsi="Arial"/>
          <w:sz w:val="22"/>
        </w:rPr>
        <w:t xml:space="preserve">, </w:t>
      </w:r>
      <w:r w:rsidR="003646A8" w:rsidRPr="00D35DF6">
        <w:rPr>
          <w:rFonts w:ascii="Arial" w:hAnsi="Arial"/>
          <w:sz w:val="22"/>
          <w:szCs w:val="22"/>
        </w:rPr>
        <w:t>PMCID: PMC1464844</w:t>
      </w:r>
      <w:r w:rsidRPr="00D35DF6">
        <w:rPr>
          <w:rFonts w:ascii="Arial" w:hAnsi="Arial"/>
          <w:sz w:val="22"/>
        </w:rPr>
        <w:t>.</w:t>
      </w:r>
    </w:p>
    <w:p w14:paraId="26E69E05" w14:textId="77777777" w:rsidR="007459B6" w:rsidRPr="00D35DF6" w:rsidRDefault="007459B6" w:rsidP="00EB0FB4">
      <w:pPr>
        <w:ind w:left="360"/>
        <w:outlineLvl w:val="0"/>
        <w:rPr>
          <w:rFonts w:ascii="Arial" w:hAnsi="Arial"/>
          <w:sz w:val="22"/>
        </w:rPr>
      </w:pPr>
    </w:p>
    <w:p w14:paraId="7848F3F7" w14:textId="77777777" w:rsidR="003646A8" w:rsidRPr="00D35DF6" w:rsidRDefault="00467844" w:rsidP="00EB0FB4">
      <w:pPr>
        <w:ind w:left="360"/>
        <w:outlineLvl w:val="0"/>
        <w:rPr>
          <w:rFonts w:ascii="Arial" w:hAnsi="Arial"/>
          <w:sz w:val="22"/>
        </w:rPr>
      </w:pPr>
      <w:r w:rsidRPr="00D35DF6">
        <w:rPr>
          <w:rFonts w:ascii="Arial" w:hAnsi="Arial"/>
          <w:sz w:val="22"/>
        </w:rPr>
        <w:t xml:space="preserve">37. </w:t>
      </w:r>
      <w:proofErr w:type="gramStart"/>
      <w:r w:rsidRPr="00D35DF6">
        <w:rPr>
          <w:rFonts w:ascii="Arial" w:hAnsi="Arial"/>
          <w:sz w:val="22"/>
        </w:rPr>
        <w:t>Granneman,S.</w:t>
      </w:r>
      <w:proofErr w:type="gramEnd"/>
      <w:r w:rsidRPr="00D35DF6">
        <w:rPr>
          <w:rFonts w:ascii="Arial" w:hAnsi="Arial"/>
          <w:sz w:val="22"/>
        </w:rPr>
        <w:t xml:space="preserve">*, Lin,C.Y.*, Champion, E.A., Nandineni, M.R., Zorca, C., and </w:t>
      </w:r>
      <w:r w:rsidRPr="00D35DF6">
        <w:rPr>
          <w:rFonts w:ascii="Arial" w:hAnsi="Arial"/>
          <w:b/>
          <w:sz w:val="22"/>
        </w:rPr>
        <w:t>Baserga, S.J</w:t>
      </w:r>
      <w:r w:rsidRPr="00D35DF6">
        <w:rPr>
          <w:rFonts w:ascii="Arial" w:hAnsi="Arial"/>
          <w:sz w:val="22"/>
        </w:rPr>
        <w:t xml:space="preserve">.  The nucleolar protein Esf2 interacts directly with the DExD/H box RNA helicase, Dbp8, to stimulate ATP hydrolysis.  Nuc. Acids Res. (2006) </w:t>
      </w:r>
      <w:r w:rsidRPr="00D35DF6">
        <w:rPr>
          <w:rFonts w:ascii="Arial" w:hAnsi="Arial"/>
          <w:sz w:val="22"/>
          <w:u w:val="single"/>
        </w:rPr>
        <w:t>34</w:t>
      </w:r>
      <w:r w:rsidRPr="00D35DF6">
        <w:rPr>
          <w:rFonts w:ascii="Arial" w:hAnsi="Arial"/>
          <w:sz w:val="22"/>
        </w:rPr>
        <w:t>: 3189-3199.  * these two authors contributed equally</w:t>
      </w:r>
      <w:r w:rsidR="002E77E0" w:rsidRPr="00D35DF6">
        <w:rPr>
          <w:rFonts w:ascii="Arial" w:hAnsi="Arial"/>
          <w:sz w:val="22"/>
        </w:rPr>
        <w:t xml:space="preserve">. </w:t>
      </w:r>
      <w:r w:rsidR="002E77E0" w:rsidRPr="00D35DF6">
        <w:rPr>
          <w:rFonts w:ascii="Arial" w:hAnsi="Arial"/>
          <w:sz w:val="22"/>
          <w:szCs w:val="22"/>
        </w:rPr>
        <w:t>PMCID: PMC1483223</w:t>
      </w:r>
      <w:r w:rsidR="002E77E0" w:rsidRPr="00D35DF6">
        <w:rPr>
          <w:rFonts w:ascii="Arial" w:hAnsi="Arial"/>
          <w:sz w:val="20"/>
        </w:rPr>
        <w:t>.</w:t>
      </w:r>
    </w:p>
    <w:p w14:paraId="21C435E1" w14:textId="77777777" w:rsidR="003646A8" w:rsidRPr="00D35DF6" w:rsidRDefault="003646A8" w:rsidP="00A27072">
      <w:pPr>
        <w:ind w:left="360"/>
        <w:outlineLvl w:val="0"/>
        <w:rPr>
          <w:rFonts w:ascii="Arial" w:hAnsi="Arial"/>
          <w:sz w:val="22"/>
        </w:rPr>
      </w:pPr>
    </w:p>
    <w:p w14:paraId="7F53C8FC" w14:textId="77777777" w:rsidR="002E77E0" w:rsidRPr="00D35DF6" w:rsidRDefault="00467844" w:rsidP="00A27072">
      <w:pPr>
        <w:ind w:left="360"/>
        <w:outlineLvl w:val="0"/>
        <w:rPr>
          <w:rFonts w:ascii="Arial" w:hAnsi="Arial"/>
          <w:sz w:val="22"/>
        </w:rPr>
      </w:pPr>
      <w:r w:rsidRPr="00D35DF6">
        <w:rPr>
          <w:rFonts w:ascii="Arial" w:hAnsi="Arial"/>
          <w:sz w:val="22"/>
        </w:rPr>
        <w:t xml:space="preserve">38. </w:t>
      </w:r>
      <w:proofErr w:type="gramStart"/>
      <w:r w:rsidRPr="00D35DF6">
        <w:rPr>
          <w:rFonts w:ascii="Arial" w:hAnsi="Arial"/>
          <w:sz w:val="22"/>
        </w:rPr>
        <w:t>Bleichert,F.</w:t>
      </w:r>
      <w:proofErr w:type="gramEnd"/>
      <w:r w:rsidRPr="00D35DF6">
        <w:rPr>
          <w:rFonts w:ascii="Arial" w:hAnsi="Arial"/>
          <w:sz w:val="22"/>
        </w:rPr>
        <w:t xml:space="preserve">, Granneman,S., Osheim,Y.N.,  Beyer,A.L. and </w:t>
      </w:r>
      <w:r w:rsidRPr="00D35DF6">
        <w:rPr>
          <w:rFonts w:ascii="Arial" w:hAnsi="Arial"/>
          <w:b/>
          <w:sz w:val="22"/>
        </w:rPr>
        <w:t>Baserga, S.J.</w:t>
      </w:r>
      <w:r w:rsidRPr="00D35DF6">
        <w:rPr>
          <w:rFonts w:ascii="Arial" w:hAnsi="Arial"/>
          <w:sz w:val="22"/>
        </w:rPr>
        <w:t xml:space="preserve">  The PINc domain protein Utp24, a putative nuclease, is required for the early cleavage steps in 18S rRNA maturation.  Proc. Natl. Acad. Sci USA (2006) </w:t>
      </w:r>
      <w:r w:rsidRPr="00D35DF6">
        <w:rPr>
          <w:rFonts w:ascii="Arial" w:hAnsi="Arial"/>
          <w:sz w:val="22"/>
          <w:u w:val="single"/>
        </w:rPr>
        <w:t>103</w:t>
      </w:r>
      <w:r w:rsidRPr="00D35DF6">
        <w:rPr>
          <w:rFonts w:ascii="Arial" w:hAnsi="Arial"/>
          <w:sz w:val="22"/>
        </w:rPr>
        <w:t>: 9464-9469</w:t>
      </w:r>
      <w:r w:rsidR="002E77E0" w:rsidRPr="00D35DF6">
        <w:rPr>
          <w:rFonts w:ascii="Arial" w:hAnsi="Arial"/>
          <w:sz w:val="22"/>
        </w:rPr>
        <w:t xml:space="preserve">, </w:t>
      </w:r>
      <w:r w:rsidR="002E77E0" w:rsidRPr="00D35DF6">
        <w:rPr>
          <w:rFonts w:ascii="Arial" w:hAnsi="Arial"/>
          <w:sz w:val="22"/>
          <w:szCs w:val="22"/>
        </w:rPr>
        <w:t>PMCID: PMC14800430</w:t>
      </w:r>
      <w:r w:rsidR="002E77E0" w:rsidRPr="00D35DF6">
        <w:rPr>
          <w:rFonts w:ascii="Arial" w:hAnsi="Arial"/>
          <w:sz w:val="22"/>
        </w:rPr>
        <w:t>.</w:t>
      </w:r>
    </w:p>
    <w:p w14:paraId="4C5259FE" w14:textId="77777777" w:rsidR="003646A8" w:rsidRPr="00D35DF6" w:rsidRDefault="003646A8" w:rsidP="00A27072">
      <w:pPr>
        <w:ind w:left="360"/>
        <w:outlineLvl w:val="0"/>
        <w:rPr>
          <w:rFonts w:ascii="Arial" w:hAnsi="Arial"/>
          <w:sz w:val="22"/>
        </w:rPr>
      </w:pPr>
    </w:p>
    <w:p w14:paraId="0E53353A" w14:textId="77777777" w:rsidR="003646A8" w:rsidRPr="00D35DF6" w:rsidRDefault="00467844" w:rsidP="00A27072">
      <w:pPr>
        <w:ind w:left="360"/>
        <w:outlineLvl w:val="0"/>
        <w:rPr>
          <w:rFonts w:ascii="Arial" w:hAnsi="Arial"/>
          <w:sz w:val="22"/>
        </w:rPr>
      </w:pPr>
      <w:r w:rsidRPr="00D35DF6">
        <w:rPr>
          <w:rFonts w:ascii="Arial" w:hAnsi="Arial"/>
          <w:sz w:val="22"/>
        </w:rPr>
        <w:t xml:space="preserve">39. Bernstein, K.A., Bleichert, F., Bean, J.M., Cross, F.R*. and </w:t>
      </w:r>
      <w:r w:rsidRPr="00D35DF6">
        <w:rPr>
          <w:rFonts w:ascii="Arial" w:hAnsi="Arial"/>
          <w:b/>
          <w:sz w:val="22"/>
        </w:rPr>
        <w:t>Baserga, S.J*</w:t>
      </w:r>
      <w:r w:rsidRPr="00D35DF6">
        <w:rPr>
          <w:rFonts w:ascii="Arial" w:hAnsi="Arial"/>
          <w:sz w:val="22"/>
        </w:rPr>
        <w:t xml:space="preserve">.  Ribosome biogenesis is sensed at the Start cell cycle checkpoint.  Mol. Biol. Cell (2007) </w:t>
      </w:r>
      <w:r w:rsidRPr="00D35DF6">
        <w:rPr>
          <w:rFonts w:ascii="Arial" w:hAnsi="Arial"/>
          <w:sz w:val="22"/>
          <w:u w:val="single"/>
        </w:rPr>
        <w:t>18</w:t>
      </w:r>
      <w:r w:rsidRPr="00D35DF6">
        <w:rPr>
          <w:rFonts w:ascii="Arial" w:hAnsi="Arial"/>
          <w:sz w:val="22"/>
        </w:rPr>
        <w:t>:953-964. *these two authors contributed equally</w:t>
      </w:r>
      <w:r w:rsidR="002E77E0" w:rsidRPr="00D35DF6">
        <w:rPr>
          <w:rFonts w:ascii="Arial" w:hAnsi="Arial"/>
          <w:sz w:val="22"/>
        </w:rPr>
        <w:t>. PMCID: PMC1805094</w:t>
      </w:r>
    </w:p>
    <w:p w14:paraId="292D9E48" w14:textId="77777777" w:rsidR="003646A8" w:rsidRPr="00D35DF6" w:rsidRDefault="003646A8" w:rsidP="00A27072">
      <w:pPr>
        <w:ind w:left="360"/>
        <w:outlineLvl w:val="0"/>
        <w:rPr>
          <w:rFonts w:ascii="Arial" w:hAnsi="Arial"/>
          <w:sz w:val="22"/>
        </w:rPr>
      </w:pPr>
    </w:p>
    <w:p w14:paraId="561DEA13" w14:textId="77777777" w:rsidR="003646A8" w:rsidRPr="00D35DF6" w:rsidRDefault="00467844" w:rsidP="00A27072">
      <w:pPr>
        <w:ind w:left="360"/>
        <w:outlineLvl w:val="0"/>
        <w:rPr>
          <w:rFonts w:ascii="Arial" w:hAnsi="Arial"/>
          <w:sz w:val="22"/>
        </w:rPr>
      </w:pPr>
      <w:r w:rsidRPr="00D35DF6">
        <w:rPr>
          <w:rFonts w:ascii="Arial" w:hAnsi="Arial"/>
          <w:sz w:val="22"/>
        </w:rPr>
        <w:t xml:space="preserve">40. Champion, E.A., Lane, B.H., Jackrel, M.E., Regan, L. and </w:t>
      </w:r>
      <w:r w:rsidRPr="00D35DF6">
        <w:rPr>
          <w:rFonts w:ascii="Arial" w:hAnsi="Arial"/>
          <w:b/>
          <w:sz w:val="22"/>
        </w:rPr>
        <w:t xml:space="preserve">Baserga, S.J.  </w:t>
      </w:r>
      <w:r w:rsidRPr="00D35DF6">
        <w:rPr>
          <w:rFonts w:ascii="Arial" w:hAnsi="Arial"/>
          <w:sz w:val="22"/>
        </w:rPr>
        <w:t xml:space="preserve">A direct interaction between the Utp6 half-a-tetratricopeptide repeat domain and a specific peptide in Utp21 is essential for efficient pre-rRNA processing.  Mol. Cell. Biol. (2008) </w:t>
      </w:r>
      <w:r w:rsidRPr="00D35DF6">
        <w:rPr>
          <w:rFonts w:ascii="Arial" w:hAnsi="Arial"/>
          <w:sz w:val="22"/>
          <w:u w:val="single"/>
        </w:rPr>
        <w:t>28</w:t>
      </w:r>
      <w:r w:rsidRPr="00D35DF6">
        <w:rPr>
          <w:rFonts w:ascii="Arial" w:hAnsi="Arial"/>
          <w:sz w:val="22"/>
        </w:rPr>
        <w:t>: 6547-6556</w:t>
      </w:r>
      <w:r w:rsidR="002E77E0" w:rsidRPr="00D35DF6">
        <w:rPr>
          <w:rFonts w:ascii="Arial" w:hAnsi="Arial"/>
          <w:sz w:val="22"/>
        </w:rPr>
        <w:t xml:space="preserve">, </w:t>
      </w:r>
      <w:r w:rsidR="002E77E0" w:rsidRPr="00D35DF6">
        <w:rPr>
          <w:rFonts w:ascii="Arial" w:hAnsi="Arial" w:cs="Arial"/>
          <w:sz w:val="22"/>
          <w:szCs w:val="22"/>
        </w:rPr>
        <w:t>PMCID: PMC2573231</w:t>
      </w:r>
      <w:r w:rsidRPr="00D35DF6">
        <w:rPr>
          <w:rFonts w:ascii="Arial" w:hAnsi="Arial"/>
          <w:sz w:val="22"/>
        </w:rPr>
        <w:t xml:space="preserve">. </w:t>
      </w:r>
    </w:p>
    <w:p w14:paraId="54A9C467" w14:textId="77777777" w:rsidR="003646A8" w:rsidRPr="00D35DF6" w:rsidRDefault="003646A8" w:rsidP="00A27072">
      <w:pPr>
        <w:ind w:left="360"/>
        <w:outlineLvl w:val="0"/>
        <w:rPr>
          <w:rFonts w:ascii="Arial" w:hAnsi="Arial"/>
          <w:sz w:val="22"/>
        </w:rPr>
      </w:pPr>
    </w:p>
    <w:p w14:paraId="0FE073AB" w14:textId="77777777" w:rsidR="003646A8" w:rsidRPr="00D35DF6" w:rsidRDefault="00467844" w:rsidP="00A27072">
      <w:pPr>
        <w:pStyle w:val="Body"/>
        <w:spacing w:after="0"/>
        <w:ind w:left="360"/>
        <w:rPr>
          <w:rFonts w:ascii="Arial" w:hAnsi="Arial"/>
          <w:sz w:val="22"/>
        </w:rPr>
      </w:pPr>
      <w:r w:rsidRPr="00D35DF6">
        <w:rPr>
          <w:rFonts w:ascii="Arial" w:hAnsi="Arial"/>
          <w:sz w:val="22"/>
        </w:rPr>
        <w:t xml:space="preserve">41. </w:t>
      </w:r>
      <w:r w:rsidRPr="00D35DF6">
        <w:rPr>
          <w:sz w:val="22"/>
        </w:rPr>
        <w:t xml:space="preserve">Champion, E.A., Kundrat, L., Regan, L. and </w:t>
      </w:r>
      <w:r w:rsidRPr="00D35DF6">
        <w:rPr>
          <w:b/>
          <w:sz w:val="22"/>
        </w:rPr>
        <w:t>Baserga, S.J.</w:t>
      </w:r>
      <w:r w:rsidRPr="00D35DF6">
        <w:rPr>
          <w:sz w:val="22"/>
        </w:rPr>
        <w:t xml:space="preserve"> A structural model for the HAT domain of Utp6 incorporating bioinformatics and genetics.  Protein Engineering, Design &amp; Selection (2009) </w:t>
      </w:r>
      <w:r w:rsidRPr="00D35DF6">
        <w:rPr>
          <w:sz w:val="22"/>
          <w:u w:val="single"/>
        </w:rPr>
        <w:t>22</w:t>
      </w:r>
      <w:r w:rsidRPr="00D35DF6">
        <w:rPr>
          <w:sz w:val="22"/>
        </w:rPr>
        <w:t>: 431-439.</w:t>
      </w:r>
      <w:r w:rsidR="00F1568D" w:rsidRPr="00D35DF6">
        <w:rPr>
          <w:sz w:val="22"/>
        </w:rPr>
        <w:t xml:space="preserve"> </w:t>
      </w:r>
      <w:r w:rsidR="00F1568D" w:rsidRPr="00D35DF6">
        <w:rPr>
          <w:rFonts w:ascii="Arial" w:hAnsi="Arial" w:cs="Helvetica"/>
          <w:sz w:val="22"/>
          <w:szCs w:val="24"/>
        </w:rPr>
        <w:t>PMCID: PMC2699269</w:t>
      </w:r>
    </w:p>
    <w:p w14:paraId="30C22F34" w14:textId="77777777" w:rsidR="003646A8" w:rsidRPr="00D35DF6" w:rsidRDefault="003646A8" w:rsidP="00A27072">
      <w:pPr>
        <w:widowControl w:val="0"/>
        <w:adjustRightInd w:val="0"/>
        <w:rPr>
          <w:sz w:val="22"/>
        </w:rPr>
      </w:pPr>
    </w:p>
    <w:p w14:paraId="2499ADB1" w14:textId="77777777" w:rsidR="003646A8" w:rsidRPr="00D35DF6" w:rsidRDefault="00467844" w:rsidP="00A27072">
      <w:pPr>
        <w:widowControl w:val="0"/>
        <w:adjustRightInd w:val="0"/>
        <w:ind w:left="360"/>
        <w:rPr>
          <w:rFonts w:ascii="Arial" w:hAnsi="Arial"/>
          <w:sz w:val="22"/>
        </w:rPr>
      </w:pPr>
      <w:r w:rsidRPr="00D35DF6">
        <w:rPr>
          <w:rFonts w:ascii="Arial" w:hAnsi="Arial"/>
          <w:sz w:val="22"/>
        </w:rPr>
        <w:t>42.</w:t>
      </w:r>
      <w:r w:rsidRPr="00D35DF6">
        <w:rPr>
          <w:sz w:val="22"/>
        </w:rPr>
        <w:t xml:space="preserve">  </w:t>
      </w:r>
      <w:r w:rsidRPr="00D35DF6">
        <w:rPr>
          <w:rFonts w:ascii="Arial" w:hAnsi="Arial"/>
          <w:sz w:val="22"/>
        </w:rPr>
        <w:t>Bleichert. F.,</w:t>
      </w:r>
      <w:r w:rsidRPr="00D35DF6">
        <w:rPr>
          <w:rFonts w:ascii="TimesNewRoman" w:hAnsi="TimesNewRoman"/>
          <w:b/>
          <w:color w:val="000000"/>
          <w:sz w:val="20"/>
        </w:rPr>
        <w:t xml:space="preserve"> </w:t>
      </w:r>
      <w:r w:rsidRPr="00D35DF6">
        <w:rPr>
          <w:rFonts w:ascii="Arial" w:hAnsi="Arial"/>
          <w:color w:val="000000"/>
          <w:sz w:val="22"/>
          <w:lang w:val="de-DE"/>
        </w:rPr>
        <w:t xml:space="preserve">Gagnon, K.T. Brown II, B.A </w:t>
      </w:r>
      <w:proofErr w:type="gramStart"/>
      <w:r w:rsidRPr="00D35DF6">
        <w:rPr>
          <w:rFonts w:ascii="Arial" w:hAnsi="Arial"/>
          <w:color w:val="000000"/>
          <w:sz w:val="22"/>
          <w:lang w:val="de-DE"/>
        </w:rPr>
        <w:t>Maxwell,,</w:t>
      </w:r>
      <w:proofErr w:type="gramEnd"/>
      <w:r w:rsidRPr="00D35DF6">
        <w:rPr>
          <w:rFonts w:ascii="Arial" w:hAnsi="Arial"/>
          <w:color w:val="000000"/>
          <w:sz w:val="22"/>
          <w:lang w:val="de-DE"/>
        </w:rPr>
        <w:t xml:space="preserve"> E.S., Leschziner, A.E., Unger, V.M. and </w:t>
      </w:r>
      <w:r w:rsidRPr="00D35DF6">
        <w:rPr>
          <w:rFonts w:ascii="Arial" w:hAnsi="Arial"/>
          <w:b/>
          <w:color w:val="000000"/>
          <w:sz w:val="22"/>
          <w:lang w:val="de-DE"/>
        </w:rPr>
        <w:t>Baserga,S.J.</w:t>
      </w:r>
      <w:r w:rsidRPr="00D35DF6">
        <w:rPr>
          <w:rFonts w:ascii="Arial" w:hAnsi="Arial"/>
          <w:color w:val="000000"/>
          <w:sz w:val="22"/>
          <w:lang w:val="de-DE"/>
        </w:rPr>
        <w:t xml:space="preserve">  </w:t>
      </w:r>
      <w:r w:rsidRPr="00D35DF6">
        <w:rPr>
          <w:rFonts w:ascii="Arial" w:hAnsi="Arial"/>
          <w:color w:val="000000"/>
          <w:sz w:val="22"/>
        </w:rPr>
        <w:t xml:space="preserve">A dimeric structure for archaeal box C/D small ribonucleoproteins. </w:t>
      </w:r>
      <w:r w:rsidRPr="00D35DF6">
        <w:rPr>
          <w:rFonts w:ascii="Arial" w:hAnsi="Arial"/>
          <w:sz w:val="22"/>
        </w:rPr>
        <w:t xml:space="preserve">Science </w:t>
      </w:r>
      <w:r w:rsidRPr="00D35DF6">
        <w:rPr>
          <w:rFonts w:ascii="Arial" w:hAnsi="Arial"/>
          <w:color w:val="000000"/>
          <w:sz w:val="22"/>
        </w:rPr>
        <w:t>(2009)</w:t>
      </w:r>
      <w:r w:rsidRPr="00D35DF6">
        <w:rPr>
          <w:rFonts w:ascii="Arial" w:hAnsi="Arial"/>
          <w:sz w:val="22"/>
        </w:rPr>
        <w:t xml:space="preserve"> </w:t>
      </w:r>
      <w:r w:rsidRPr="00D35DF6">
        <w:rPr>
          <w:rFonts w:ascii="Arial" w:hAnsi="Arial"/>
          <w:sz w:val="22"/>
          <w:u w:val="single"/>
        </w:rPr>
        <w:t>325</w:t>
      </w:r>
      <w:r w:rsidRPr="00D35DF6">
        <w:rPr>
          <w:rFonts w:ascii="Arial" w:hAnsi="Arial"/>
          <w:sz w:val="22"/>
        </w:rPr>
        <w:t>:1384-1387</w:t>
      </w:r>
      <w:r w:rsidR="002E77E0" w:rsidRPr="00D35DF6">
        <w:rPr>
          <w:rFonts w:ascii="Arial" w:hAnsi="Arial"/>
          <w:sz w:val="22"/>
        </w:rPr>
        <w:t xml:space="preserve">, </w:t>
      </w:r>
      <w:r w:rsidR="002E77E0" w:rsidRPr="00D35DF6">
        <w:rPr>
          <w:rFonts w:ascii="Arial" w:hAnsi="Arial" w:cs="Arial"/>
          <w:sz w:val="22"/>
          <w:szCs w:val="22"/>
        </w:rPr>
        <w:t>PMCID PMC2975540</w:t>
      </w:r>
      <w:r w:rsidRPr="00D35DF6">
        <w:rPr>
          <w:rFonts w:ascii="Arial" w:hAnsi="Arial"/>
          <w:sz w:val="22"/>
        </w:rPr>
        <w:t>.</w:t>
      </w:r>
    </w:p>
    <w:p w14:paraId="36A923F0" w14:textId="77777777" w:rsidR="003646A8" w:rsidRPr="00D35DF6" w:rsidRDefault="003646A8" w:rsidP="00A27072">
      <w:pPr>
        <w:widowControl w:val="0"/>
        <w:adjustRightInd w:val="0"/>
        <w:ind w:left="360"/>
        <w:rPr>
          <w:rFonts w:ascii="Arial" w:hAnsi="Arial"/>
          <w:sz w:val="22"/>
        </w:rPr>
      </w:pPr>
    </w:p>
    <w:p w14:paraId="11D4705A" w14:textId="77777777" w:rsidR="003646A8" w:rsidRPr="00D35DF6" w:rsidRDefault="00467844" w:rsidP="00A27072">
      <w:pPr>
        <w:widowControl w:val="0"/>
        <w:adjustRightInd w:val="0"/>
        <w:ind w:left="360"/>
        <w:rPr>
          <w:rFonts w:ascii="Arial" w:hAnsi="Arial"/>
          <w:sz w:val="22"/>
        </w:rPr>
      </w:pPr>
      <w:r w:rsidRPr="00D35DF6">
        <w:rPr>
          <w:rFonts w:ascii="Arial" w:hAnsi="Arial"/>
          <w:sz w:val="22"/>
        </w:rPr>
        <w:t xml:space="preserve">43. Freed, E.F. and </w:t>
      </w:r>
      <w:r w:rsidRPr="00D35DF6">
        <w:rPr>
          <w:rFonts w:ascii="Arial" w:hAnsi="Arial"/>
          <w:b/>
          <w:sz w:val="22"/>
        </w:rPr>
        <w:t>Baserga. S.J.</w:t>
      </w:r>
      <w:r w:rsidRPr="00D35DF6">
        <w:rPr>
          <w:rFonts w:ascii="Arial" w:hAnsi="Arial"/>
          <w:sz w:val="22"/>
        </w:rPr>
        <w:t xml:space="preserve"> The C-terminus of Utp4, mutated in childhood cirrhosis, is essential for ribosome biogenesis. Nuc. Acids Res. (2010) </w:t>
      </w:r>
      <w:r w:rsidRPr="00D35DF6">
        <w:rPr>
          <w:rFonts w:ascii="Arial" w:hAnsi="Arial"/>
          <w:sz w:val="22"/>
          <w:u w:val="single"/>
        </w:rPr>
        <w:t>38</w:t>
      </w:r>
      <w:r w:rsidRPr="00D35DF6">
        <w:rPr>
          <w:rFonts w:ascii="Arial" w:hAnsi="Arial"/>
          <w:sz w:val="22"/>
        </w:rPr>
        <w:t>: 4798-4806</w:t>
      </w:r>
      <w:r w:rsidR="00C34462" w:rsidRPr="00D35DF6">
        <w:rPr>
          <w:rFonts w:ascii="Arial" w:hAnsi="Arial"/>
          <w:sz w:val="22"/>
        </w:rPr>
        <w:t xml:space="preserve">, </w:t>
      </w:r>
      <w:r w:rsidR="00C34462" w:rsidRPr="00D35DF6">
        <w:rPr>
          <w:rStyle w:val="src"/>
          <w:rFonts w:ascii="Arial" w:hAnsi="Arial"/>
          <w:sz w:val="22"/>
        </w:rPr>
        <w:t>PMCID: PMC3001065</w:t>
      </w:r>
      <w:r w:rsidRPr="00D35DF6">
        <w:rPr>
          <w:rFonts w:ascii="Arial" w:hAnsi="Arial"/>
          <w:sz w:val="22"/>
        </w:rPr>
        <w:t>.</w:t>
      </w:r>
    </w:p>
    <w:p w14:paraId="1DE6EF16" w14:textId="77777777" w:rsidR="003646A8" w:rsidRPr="00D35DF6" w:rsidRDefault="00467844" w:rsidP="00A27072">
      <w:pPr>
        <w:widowControl w:val="0"/>
        <w:adjustRightInd w:val="0"/>
        <w:ind w:left="360"/>
        <w:rPr>
          <w:rFonts w:ascii="Arial" w:hAnsi="Arial"/>
          <w:sz w:val="22"/>
        </w:rPr>
      </w:pPr>
      <w:r w:rsidRPr="00D35DF6">
        <w:rPr>
          <w:rFonts w:ascii="Arial" w:hAnsi="Arial"/>
          <w:sz w:val="22"/>
        </w:rPr>
        <w:t xml:space="preserve"> </w:t>
      </w:r>
    </w:p>
    <w:p w14:paraId="3F6ECFEC" w14:textId="77777777" w:rsidR="003646A8" w:rsidRPr="00D35DF6" w:rsidRDefault="00467844" w:rsidP="00A27072">
      <w:pPr>
        <w:widowControl w:val="0"/>
        <w:adjustRightInd w:val="0"/>
        <w:ind w:left="360"/>
        <w:rPr>
          <w:rFonts w:ascii="Arial" w:hAnsi="Arial"/>
          <w:sz w:val="22"/>
        </w:rPr>
      </w:pPr>
      <w:r w:rsidRPr="00D35DF6">
        <w:rPr>
          <w:rFonts w:ascii="Arial" w:hAnsi="Arial"/>
          <w:sz w:val="22"/>
        </w:rPr>
        <w:t xml:space="preserve">44. Bleichert, F. </w:t>
      </w:r>
      <w:proofErr w:type="gramStart"/>
      <w:r w:rsidRPr="00D35DF6">
        <w:rPr>
          <w:rFonts w:ascii="Arial" w:hAnsi="Arial"/>
          <w:sz w:val="22"/>
        </w:rPr>
        <w:t xml:space="preserve">and  </w:t>
      </w:r>
      <w:r w:rsidRPr="00D35DF6">
        <w:rPr>
          <w:rFonts w:ascii="Arial" w:hAnsi="Arial"/>
          <w:b/>
          <w:sz w:val="22"/>
        </w:rPr>
        <w:t>Baserga</w:t>
      </w:r>
      <w:proofErr w:type="gramEnd"/>
      <w:r w:rsidRPr="00D35DF6">
        <w:rPr>
          <w:rFonts w:ascii="Arial" w:hAnsi="Arial"/>
          <w:b/>
          <w:sz w:val="22"/>
        </w:rPr>
        <w:t>, S.J.</w:t>
      </w:r>
      <w:r w:rsidRPr="00D35DF6">
        <w:rPr>
          <w:rFonts w:ascii="Arial" w:hAnsi="Arial"/>
          <w:sz w:val="22"/>
        </w:rPr>
        <w:t xml:space="preserve">  Dissecting the role of conserved box C/D sRNA sequences in di-sRNP assembly and function.  Nuc. Acids Res. (2010) </w:t>
      </w:r>
      <w:r w:rsidRPr="00D35DF6">
        <w:rPr>
          <w:rStyle w:val="src"/>
          <w:rFonts w:ascii="Arial" w:hAnsi="Arial"/>
          <w:sz w:val="22"/>
          <w:u w:val="single"/>
        </w:rPr>
        <w:t>38</w:t>
      </w:r>
      <w:r w:rsidRPr="00D35DF6">
        <w:rPr>
          <w:rStyle w:val="src"/>
          <w:rFonts w:ascii="Arial" w:hAnsi="Arial"/>
          <w:sz w:val="22"/>
        </w:rPr>
        <w:t>:8295-305</w:t>
      </w:r>
      <w:r w:rsidR="00E07BF8" w:rsidRPr="00D35DF6">
        <w:rPr>
          <w:rStyle w:val="src"/>
          <w:rFonts w:ascii="Arial" w:hAnsi="Arial"/>
          <w:sz w:val="22"/>
        </w:rPr>
        <w:t>, PMCID: PMC3001065</w:t>
      </w:r>
      <w:r w:rsidRPr="00D35DF6">
        <w:rPr>
          <w:rFonts w:ascii="Arial" w:hAnsi="Arial"/>
          <w:sz w:val="22"/>
        </w:rPr>
        <w:t xml:space="preserve">.  </w:t>
      </w:r>
    </w:p>
    <w:p w14:paraId="192B5BAA" w14:textId="77777777" w:rsidR="003646A8" w:rsidRPr="00D35DF6" w:rsidRDefault="003646A8" w:rsidP="00A27072">
      <w:pPr>
        <w:widowControl w:val="0"/>
        <w:adjustRightInd w:val="0"/>
        <w:ind w:left="360"/>
        <w:rPr>
          <w:rFonts w:ascii="Arial" w:hAnsi="Arial"/>
          <w:sz w:val="22"/>
        </w:rPr>
      </w:pPr>
    </w:p>
    <w:p w14:paraId="2F6854D0" w14:textId="77777777" w:rsidR="003646A8" w:rsidRPr="00D35DF6" w:rsidRDefault="00467844" w:rsidP="00A27072">
      <w:pPr>
        <w:widowControl w:val="0"/>
        <w:adjustRightInd w:val="0"/>
        <w:ind w:left="360"/>
        <w:rPr>
          <w:rStyle w:val="src"/>
        </w:rPr>
      </w:pPr>
      <w:r w:rsidRPr="00D35DF6">
        <w:rPr>
          <w:rFonts w:ascii="Arial" w:hAnsi="Arial"/>
          <w:sz w:val="22"/>
        </w:rPr>
        <w:t xml:space="preserve">45. Charette, J.M. and </w:t>
      </w:r>
      <w:r w:rsidRPr="00D35DF6">
        <w:rPr>
          <w:rFonts w:ascii="Arial" w:hAnsi="Arial"/>
          <w:b/>
          <w:sz w:val="22"/>
        </w:rPr>
        <w:t>Baserga, S.J.</w:t>
      </w:r>
      <w:r w:rsidRPr="00D35DF6">
        <w:rPr>
          <w:rFonts w:ascii="Arial" w:hAnsi="Arial"/>
          <w:sz w:val="22"/>
        </w:rPr>
        <w:t xml:space="preserve">  The DEAD-Box RNA helicase-like Utp25 is an SSU processome </w:t>
      </w:r>
      <w:r w:rsidRPr="00D35DF6">
        <w:rPr>
          <w:rFonts w:ascii="Arial" w:hAnsi="Arial"/>
          <w:sz w:val="22"/>
        </w:rPr>
        <w:lastRenderedPageBreak/>
        <w:t>component.</w:t>
      </w:r>
      <w:r w:rsidRPr="00D35DF6">
        <w:rPr>
          <w:rStyle w:val="jrnl"/>
        </w:rPr>
        <w:t xml:space="preserve"> </w:t>
      </w:r>
      <w:r w:rsidRPr="00D35DF6">
        <w:rPr>
          <w:rStyle w:val="jrnl"/>
          <w:rFonts w:ascii="Arial" w:hAnsi="Arial"/>
          <w:sz w:val="22"/>
        </w:rPr>
        <w:t>RNA</w:t>
      </w:r>
      <w:r w:rsidRPr="00D35DF6">
        <w:rPr>
          <w:rStyle w:val="src"/>
          <w:rFonts w:ascii="Arial" w:hAnsi="Arial"/>
          <w:sz w:val="22"/>
        </w:rPr>
        <w:t xml:space="preserve"> (2010) </w:t>
      </w:r>
      <w:r w:rsidRPr="00D35DF6">
        <w:rPr>
          <w:rStyle w:val="src"/>
          <w:rFonts w:ascii="Arial" w:hAnsi="Arial"/>
          <w:sz w:val="22"/>
          <w:u w:val="single"/>
        </w:rPr>
        <w:t>16</w:t>
      </w:r>
      <w:r w:rsidRPr="00D35DF6">
        <w:rPr>
          <w:rStyle w:val="src"/>
          <w:rFonts w:ascii="Arial" w:hAnsi="Arial"/>
          <w:sz w:val="22"/>
        </w:rPr>
        <w:t>: 2156-69</w:t>
      </w:r>
      <w:r w:rsidR="00642AE1" w:rsidRPr="00D35DF6">
        <w:rPr>
          <w:rStyle w:val="src"/>
          <w:rFonts w:ascii="Arial" w:hAnsi="Arial"/>
          <w:sz w:val="22"/>
        </w:rPr>
        <w:t>, PMCID: PMC2957055</w:t>
      </w:r>
      <w:r w:rsidRPr="00D35DF6">
        <w:rPr>
          <w:rStyle w:val="src"/>
          <w:rFonts w:ascii="Arial" w:hAnsi="Arial"/>
          <w:sz w:val="22"/>
        </w:rPr>
        <w:t xml:space="preserve">. </w:t>
      </w:r>
    </w:p>
    <w:p w14:paraId="508A710D" w14:textId="77777777" w:rsidR="003646A8" w:rsidRPr="00D35DF6" w:rsidRDefault="003646A8" w:rsidP="00A27072">
      <w:pPr>
        <w:widowControl w:val="0"/>
        <w:adjustRightInd w:val="0"/>
        <w:ind w:left="360"/>
        <w:rPr>
          <w:rFonts w:ascii="Arial" w:hAnsi="Arial"/>
          <w:sz w:val="22"/>
        </w:rPr>
      </w:pPr>
    </w:p>
    <w:p w14:paraId="6A1FD01E" w14:textId="77777777" w:rsidR="0051612A" w:rsidRPr="00D35DF6" w:rsidRDefault="00467844" w:rsidP="00A27072">
      <w:pPr>
        <w:widowControl w:val="0"/>
        <w:adjustRightInd w:val="0"/>
        <w:ind w:left="360"/>
        <w:rPr>
          <w:rStyle w:val="src"/>
          <w:rFonts w:ascii="Arial" w:hAnsi="Arial"/>
          <w:sz w:val="22"/>
        </w:rPr>
      </w:pPr>
      <w:r w:rsidRPr="00D35DF6">
        <w:rPr>
          <w:rStyle w:val="src"/>
          <w:rFonts w:ascii="Arial" w:hAnsi="Arial"/>
          <w:sz w:val="22"/>
        </w:rPr>
        <w:t>46.</w:t>
      </w:r>
      <w:r w:rsidRPr="00D35DF6">
        <w:rPr>
          <w:rStyle w:val="src"/>
          <w:rFonts w:ascii="Arial" w:hAnsi="Arial"/>
          <w:sz w:val="22"/>
        </w:rPr>
        <w:tab/>
        <w:t xml:space="preserve">Dutca, L., Gallagher, J.E., and </w:t>
      </w:r>
      <w:r w:rsidRPr="00D35DF6">
        <w:rPr>
          <w:rStyle w:val="src"/>
          <w:rFonts w:ascii="Arial" w:hAnsi="Arial"/>
          <w:b/>
          <w:sz w:val="22"/>
        </w:rPr>
        <w:t>Baserga, S.J.</w:t>
      </w:r>
      <w:r w:rsidRPr="00D35DF6">
        <w:rPr>
          <w:rStyle w:val="src"/>
          <w:rFonts w:ascii="Arial" w:hAnsi="Arial"/>
          <w:sz w:val="22"/>
        </w:rPr>
        <w:t xml:space="preserve">  The initial U3 </w:t>
      </w:r>
      <w:proofErr w:type="gramStart"/>
      <w:r w:rsidRPr="00D35DF6">
        <w:rPr>
          <w:rStyle w:val="src"/>
          <w:rFonts w:ascii="Arial" w:hAnsi="Arial"/>
          <w:sz w:val="22"/>
        </w:rPr>
        <w:t>snoRNA:pre</w:t>
      </w:r>
      <w:proofErr w:type="gramEnd"/>
      <w:r w:rsidRPr="00D35DF6">
        <w:rPr>
          <w:rStyle w:val="src"/>
          <w:rFonts w:ascii="Arial" w:hAnsi="Arial"/>
          <w:sz w:val="22"/>
        </w:rPr>
        <w:t>-rRNA base-pairing</w:t>
      </w:r>
    </w:p>
    <w:p w14:paraId="61800B47" w14:textId="77777777" w:rsidR="003646A8" w:rsidRPr="00D35DF6" w:rsidRDefault="00467844" w:rsidP="00A27072">
      <w:pPr>
        <w:widowControl w:val="0"/>
        <w:adjustRightInd w:val="0"/>
        <w:ind w:left="360"/>
        <w:rPr>
          <w:rStyle w:val="src"/>
        </w:rPr>
      </w:pPr>
      <w:r w:rsidRPr="00D35DF6">
        <w:rPr>
          <w:rStyle w:val="src"/>
          <w:rFonts w:ascii="Arial" w:hAnsi="Arial"/>
          <w:sz w:val="22"/>
        </w:rPr>
        <w:t xml:space="preserve">interaction required for pre-18S rRNA folding revealed by in vivo chemical probing.  Nuc. Acids Res. (2011) </w:t>
      </w:r>
      <w:r w:rsidRPr="00D35DF6">
        <w:rPr>
          <w:rFonts w:ascii="Arial" w:hAnsi="Arial"/>
          <w:sz w:val="22"/>
          <w:u w:val="single"/>
        </w:rPr>
        <w:t>39</w:t>
      </w:r>
      <w:r w:rsidRPr="00D35DF6">
        <w:rPr>
          <w:rFonts w:ascii="Arial" w:hAnsi="Arial"/>
          <w:sz w:val="22"/>
        </w:rPr>
        <w:t>:5164-80</w:t>
      </w:r>
      <w:r w:rsidR="00C9333C" w:rsidRPr="00D35DF6">
        <w:rPr>
          <w:rFonts w:ascii="Arial" w:hAnsi="Arial"/>
          <w:sz w:val="22"/>
        </w:rPr>
        <w:t xml:space="preserve">, </w:t>
      </w:r>
      <w:r w:rsidR="0062760F" w:rsidRPr="00D35DF6">
        <w:rPr>
          <w:rFonts w:ascii="Arial" w:hAnsi="Arial" w:cs="Arial"/>
          <w:sz w:val="22"/>
          <w:szCs w:val="22"/>
        </w:rPr>
        <w:t>PMCID: PMC3130255</w:t>
      </w:r>
      <w:r w:rsidR="00A04319" w:rsidRPr="00D35DF6">
        <w:rPr>
          <w:rFonts w:ascii="Arial" w:hAnsi="Arial"/>
          <w:sz w:val="22"/>
        </w:rPr>
        <w:t>.</w:t>
      </w:r>
    </w:p>
    <w:p w14:paraId="083D90B7" w14:textId="77777777" w:rsidR="003646A8" w:rsidRPr="00D35DF6" w:rsidRDefault="003646A8" w:rsidP="00A27072">
      <w:pPr>
        <w:widowControl w:val="0"/>
        <w:adjustRightInd w:val="0"/>
        <w:ind w:left="360"/>
        <w:rPr>
          <w:rStyle w:val="src"/>
        </w:rPr>
      </w:pPr>
    </w:p>
    <w:p w14:paraId="3CE581DD" w14:textId="77777777" w:rsidR="003646A8" w:rsidRPr="00D35DF6" w:rsidRDefault="00467844" w:rsidP="00A27072">
      <w:pPr>
        <w:widowControl w:val="0"/>
        <w:adjustRightInd w:val="0"/>
        <w:ind w:left="360"/>
        <w:rPr>
          <w:rFonts w:ascii="Arial" w:hAnsi="Arial"/>
          <w:sz w:val="22"/>
        </w:rPr>
      </w:pPr>
      <w:r w:rsidRPr="00D35DF6">
        <w:rPr>
          <w:rFonts w:ascii="Arial" w:hAnsi="Arial"/>
          <w:sz w:val="22"/>
        </w:rPr>
        <w:t xml:space="preserve">47. Lim Y.H., Charette J.M., and </w:t>
      </w:r>
      <w:r w:rsidRPr="00D35DF6">
        <w:rPr>
          <w:rFonts w:ascii="Arial" w:hAnsi="Arial"/>
          <w:b/>
          <w:sz w:val="22"/>
        </w:rPr>
        <w:t>Baserga S.J.</w:t>
      </w:r>
      <w:r w:rsidRPr="00D35DF6">
        <w:rPr>
          <w:rFonts w:ascii="Arial" w:hAnsi="Arial"/>
          <w:sz w:val="22"/>
        </w:rPr>
        <w:t xml:space="preserve"> Assembling a protein-protein interaction map of the SSU processome from existing datasets. PLoS One. (2011) </w:t>
      </w:r>
      <w:proofErr w:type="gramStart"/>
      <w:r w:rsidRPr="00D35DF6">
        <w:rPr>
          <w:rFonts w:ascii="Arial" w:hAnsi="Arial"/>
          <w:sz w:val="22"/>
          <w:u w:val="single"/>
        </w:rPr>
        <w:t>6</w:t>
      </w:r>
      <w:r w:rsidRPr="00D35DF6">
        <w:rPr>
          <w:rFonts w:ascii="Arial" w:hAnsi="Arial"/>
          <w:sz w:val="22"/>
        </w:rPr>
        <w:t>:e</w:t>
      </w:r>
      <w:proofErr w:type="gramEnd"/>
      <w:r w:rsidRPr="00D35DF6">
        <w:rPr>
          <w:rFonts w:ascii="Arial" w:hAnsi="Arial"/>
          <w:sz w:val="22"/>
        </w:rPr>
        <w:t>17701</w:t>
      </w:r>
      <w:r w:rsidR="00793972" w:rsidRPr="00D35DF6">
        <w:rPr>
          <w:rFonts w:ascii="Arial" w:hAnsi="Arial"/>
          <w:sz w:val="22"/>
        </w:rPr>
        <w:t>, PMCID: PMC3053386</w:t>
      </w:r>
      <w:r w:rsidRPr="00D35DF6">
        <w:rPr>
          <w:rFonts w:ascii="Arial" w:hAnsi="Arial"/>
          <w:sz w:val="22"/>
        </w:rPr>
        <w:t>.</w:t>
      </w:r>
    </w:p>
    <w:p w14:paraId="4BB3DCC4" w14:textId="77777777" w:rsidR="003646A8" w:rsidRPr="00D35DF6" w:rsidRDefault="003646A8" w:rsidP="00A27072">
      <w:pPr>
        <w:widowControl w:val="0"/>
        <w:adjustRightInd w:val="0"/>
        <w:ind w:left="360"/>
        <w:rPr>
          <w:rFonts w:ascii="Arial" w:hAnsi="Arial"/>
          <w:sz w:val="22"/>
        </w:rPr>
      </w:pPr>
    </w:p>
    <w:p w14:paraId="4E29311B" w14:textId="77777777" w:rsidR="003646A8" w:rsidRPr="00D35DF6" w:rsidRDefault="00467844" w:rsidP="00A27072">
      <w:pPr>
        <w:widowControl w:val="0"/>
        <w:adjustRightInd w:val="0"/>
        <w:ind w:left="360"/>
        <w:rPr>
          <w:rFonts w:ascii="Arial" w:hAnsi="Arial"/>
          <w:sz w:val="22"/>
          <w:szCs w:val="22"/>
        </w:rPr>
      </w:pPr>
      <w:r w:rsidRPr="00D35DF6">
        <w:rPr>
          <w:rFonts w:ascii="Arial" w:hAnsi="Arial"/>
          <w:sz w:val="22"/>
        </w:rPr>
        <w:t xml:space="preserve">48. Freed, E.F., Prieto, J.L., McCann, K.L., McStay, B. and </w:t>
      </w:r>
      <w:r w:rsidRPr="00D35DF6">
        <w:rPr>
          <w:rFonts w:ascii="Arial" w:hAnsi="Arial"/>
          <w:b/>
          <w:sz w:val="22"/>
        </w:rPr>
        <w:t>Baserga, S.J.</w:t>
      </w:r>
      <w:r w:rsidRPr="00D35DF6">
        <w:rPr>
          <w:rFonts w:ascii="Arial" w:hAnsi="Arial"/>
          <w:sz w:val="22"/>
        </w:rPr>
        <w:t xml:space="preserve"> NOL11, implicated in the pathogenesis of North American Indian Childhood Cirrhosis, is required for pre-rRNA transcription and processing. </w:t>
      </w:r>
      <w:r w:rsidRPr="00D35DF6">
        <w:rPr>
          <w:rFonts w:ascii="Arial" w:hAnsi="Arial"/>
          <w:sz w:val="22"/>
          <w:szCs w:val="22"/>
        </w:rPr>
        <w:t xml:space="preserve">PLoS Genetics (2012) </w:t>
      </w:r>
      <w:proofErr w:type="gramStart"/>
      <w:r w:rsidRPr="00D35DF6">
        <w:rPr>
          <w:rFonts w:ascii="Arial" w:hAnsi="Arial"/>
          <w:sz w:val="22"/>
          <w:szCs w:val="22"/>
          <w:u w:val="single"/>
        </w:rPr>
        <w:t>8</w:t>
      </w:r>
      <w:r w:rsidRPr="00D35DF6">
        <w:rPr>
          <w:rFonts w:ascii="Arial" w:hAnsi="Arial"/>
          <w:sz w:val="22"/>
          <w:szCs w:val="22"/>
        </w:rPr>
        <w:t>:e</w:t>
      </w:r>
      <w:proofErr w:type="gramEnd"/>
      <w:r w:rsidRPr="00D35DF6">
        <w:rPr>
          <w:rFonts w:ascii="Arial" w:hAnsi="Arial"/>
          <w:sz w:val="22"/>
          <w:szCs w:val="22"/>
        </w:rPr>
        <w:t>1002892</w:t>
      </w:r>
      <w:r w:rsidR="00F451BC" w:rsidRPr="00D35DF6">
        <w:rPr>
          <w:rFonts w:ascii="Arial" w:hAnsi="Arial"/>
          <w:sz w:val="22"/>
          <w:szCs w:val="22"/>
        </w:rPr>
        <w:t>, PMCID: PMC3420923.</w:t>
      </w:r>
    </w:p>
    <w:p w14:paraId="1D4DB3D9" w14:textId="77777777" w:rsidR="003646A8" w:rsidRPr="00D35DF6" w:rsidRDefault="003646A8" w:rsidP="00A27072">
      <w:pPr>
        <w:widowControl w:val="0"/>
        <w:adjustRightInd w:val="0"/>
        <w:ind w:left="360"/>
        <w:rPr>
          <w:rFonts w:ascii="Arial" w:hAnsi="Arial"/>
          <w:sz w:val="22"/>
        </w:rPr>
      </w:pPr>
    </w:p>
    <w:p w14:paraId="20FAFD76" w14:textId="5675B13F" w:rsidR="003646A8" w:rsidRPr="00D35DF6" w:rsidRDefault="00467844" w:rsidP="00483EA7">
      <w:pPr>
        <w:widowControl w:val="0"/>
        <w:adjustRightInd w:val="0"/>
        <w:ind w:left="360"/>
        <w:rPr>
          <w:rFonts w:ascii="Arial" w:hAnsi="Arial"/>
          <w:sz w:val="22"/>
        </w:rPr>
      </w:pPr>
      <w:r w:rsidRPr="00D35DF6">
        <w:rPr>
          <w:rFonts w:ascii="Arial" w:hAnsi="Arial"/>
          <w:sz w:val="22"/>
        </w:rPr>
        <w:t xml:space="preserve">49. </w:t>
      </w:r>
      <w:r w:rsidRPr="00D35DF6">
        <w:rPr>
          <w:rFonts w:ascii="Arial" w:hAnsi="Arial" w:cs="Arial"/>
          <w:color w:val="000000"/>
          <w:sz w:val="22"/>
          <w:szCs w:val="44"/>
          <w:shd w:val="clear" w:color="auto" w:fill="FFFFFF"/>
        </w:rPr>
        <w:t xml:space="preserve">Bower-Phipps, K.R., Taylor, D.W., Wang, H.W. and </w:t>
      </w:r>
      <w:r w:rsidRPr="00D35DF6">
        <w:rPr>
          <w:rFonts w:ascii="Arial" w:hAnsi="Arial" w:cs="Arial"/>
          <w:b/>
          <w:color w:val="000000"/>
          <w:sz w:val="22"/>
          <w:szCs w:val="44"/>
          <w:shd w:val="clear" w:color="auto" w:fill="FFFFFF"/>
        </w:rPr>
        <w:t>Baserga, S.J.</w:t>
      </w:r>
      <w:r w:rsidRPr="00D35DF6">
        <w:rPr>
          <w:rFonts w:ascii="Arial" w:hAnsi="Arial"/>
          <w:sz w:val="22"/>
        </w:rPr>
        <w:t xml:space="preserve"> </w:t>
      </w:r>
      <w:r w:rsidRPr="00D35DF6">
        <w:rPr>
          <w:rFonts w:ascii="Arial" w:hAnsi="Arial" w:cs="Arial"/>
          <w:color w:val="000000"/>
          <w:sz w:val="22"/>
          <w:szCs w:val="44"/>
          <w:shd w:val="clear" w:color="auto" w:fill="FFFFFF"/>
        </w:rPr>
        <w:t>The Box C/D sRNP dimeric architecture is conserved across domain Archaea. RNA (</w:t>
      </w:r>
      <w:r w:rsidRPr="00D35DF6">
        <w:rPr>
          <w:rFonts w:ascii="Arial" w:hAnsi="Arial"/>
          <w:sz w:val="22"/>
        </w:rPr>
        <w:t xml:space="preserve">2012) </w:t>
      </w:r>
      <w:r w:rsidRPr="00D35DF6">
        <w:rPr>
          <w:rFonts w:ascii="Arial" w:hAnsi="Arial"/>
          <w:sz w:val="22"/>
          <w:u w:val="single"/>
        </w:rPr>
        <w:t>18</w:t>
      </w:r>
      <w:r w:rsidRPr="00D35DF6">
        <w:rPr>
          <w:rFonts w:ascii="Arial" w:hAnsi="Arial"/>
          <w:sz w:val="22"/>
        </w:rPr>
        <w:t>:1527-40</w:t>
      </w:r>
      <w:r w:rsidR="00201C3B" w:rsidRPr="00D35DF6">
        <w:rPr>
          <w:rFonts w:ascii="Arial" w:hAnsi="Arial"/>
          <w:sz w:val="22"/>
        </w:rPr>
        <w:t>, PMCID PMC3404373</w:t>
      </w:r>
      <w:r w:rsidR="00201C3B" w:rsidRPr="00D35DF6">
        <w:rPr>
          <w:rFonts w:ascii="Arial" w:hAnsi="Arial" w:cs="Arial"/>
          <w:color w:val="000000"/>
          <w:sz w:val="22"/>
          <w:szCs w:val="44"/>
          <w:shd w:val="clear" w:color="auto" w:fill="FFFFFF"/>
        </w:rPr>
        <w:t>.</w:t>
      </w:r>
    </w:p>
    <w:p w14:paraId="7C1DA24A" w14:textId="77777777" w:rsidR="00483EA7" w:rsidRPr="00D35DF6" w:rsidRDefault="00483EA7" w:rsidP="00483EA7">
      <w:pPr>
        <w:widowControl w:val="0"/>
        <w:adjustRightInd w:val="0"/>
        <w:ind w:left="360"/>
        <w:rPr>
          <w:rFonts w:ascii="Arial" w:hAnsi="Arial"/>
          <w:sz w:val="22"/>
        </w:rPr>
      </w:pPr>
    </w:p>
    <w:p w14:paraId="57DA6C16" w14:textId="77777777" w:rsidR="003646A8" w:rsidRPr="00D35DF6" w:rsidRDefault="00467844" w:rsidP="00A27072">
      <w:pPr>
        <w:pStyle w:val="desc"/>
        <w:spacing w:before="2" w:after="2"/>
        <w:ind w:left="360"/>
        <w:rPr>
          <w:rFonts w:ascii="Arial" w:hAnsi="Arial"/>
          <w:sz w:val="22"/>
        </w:rPr>
      </w:pPr>
      <w:r w:rsidRPr="00D35DF6">
        <w:rPr>
          <w:rFonts w:ascii="Arial" w:hAnsi="Arial" w:cs="Arial"/>
          <w:color w:val="000000"/>
          <w:sz w:val="22"/>
          <w:szCs w:val="44"/>
          <w:shd w:val="clear" w:color="auto" w:fill="FFFFFF"/>
        </w:rPr>
        <w:t xml:space="preserve">50. </w:t>
      </w:r>
      <w:r w:rsidRPr="00D35DF6">
        <w:rPr>
          <w:rFonts w:ascii="Arial" w:hAnsi="Arial"/>
          <w:sz w:val="22"/>
        </w:rPr>
        <w:t xml:space="preserve">Richardson L.A., Reed B.J., Charette J.M., Freed E.F., Fredrickson E.K., Locke M.N., </w:t>
      </w:r>
      <w:r w:rsidRPr="00D35DF6">
        <w:rPr>
          <w:rFonts w:ascii="Arial" w:hAnsi="Arial"/>
          <w:b/>
          <w:sz w:val="22"/>
        </w:rPr>
        <w:t>Baserga S.J.</w:t>
      </w:r>
      <w:r w:rsidRPr="00D35DF6">
        <w:rPr>
          <w:rFonts w:ascii="Arial" w:hAnsi="Arial"/>
          <w:sz w:val="22"/>
        </w:rPr>
        <w:t xml:space="preserve">, Gardner R.G.  A conserved deubiquitinating enzyme controls cell growth by regulating RNA polymerase I stability.  </w:t>
      </w:r>
      <w:r w:rsidRPr="00D35DF6">
        <w:rPr>
          <w:rStyle w:val="jrnl"/>
          <w:rFonts w:ascii="Arial" w:hAnsi="Arial"/>
          <w:sz w:val="22"/>
        </w:rPr>
        <w:t>Cell Reports (2012)</w:t>
      </w:r>
      <w:r w:rsidRPr="00D35DF6">
        <w:rPr>
          <w:rFonts w:ascii="Arial" w:hAnsi="Arial"/>
          <w:sz w:val="22"/>
        </w:rPr>
        <w:t xml:space="preserve"> </w:t>
      </w:r>
      <w:r w:rsidRPr="00D35DF6">
        <w:rPr>
          <w:rFonts w:ascii="Arial" w:hAnsi="Arial"/>
          <w:sz w:val="22"/>
          <w:u w:val="single"/>
        </w:rPr>
        <w:t>2</w:t>
      </w:r>
      <w:r w:rsidRPr="00D35DF6">
        <w:rPr>
          <w:rFonts w:ascii="Arial" w:hAnsi="Arial"/>
          <w:sz w:val="22"/>
        </w:rPr>
        <w:t>:372-385</w:t>
      </w:r>
      <w:r w:rsidR="003354AB" w:rsidRPr="00D35DF6">
        <w:rPr>
          <w:rFonts w:ascii="Arial" w:hAnsi="Arial"/>
          <w:sz w:val="22"/>
        </w:rPr>
        <w:t>, PMCID: PMC3638920.</w:t>
      </w:r>
    </w:p>
    <w:p w14:paraId="7171681F" w14:textId="77777777" w:rsidR="003646A8" w:rsidRPr="00D35DF6" w:rsidRDefault="003646A8" w:rsidP="00A27072">
      <w:pPr>
        <w:pStyle w:val="desc"/>
        <w:spacing w:before="2" w:after="2"/>
        <w:ind w:left="360"/>
        <w:rPr>
          <w:rFonts w:ascii="Arial" w:hAnsi="Arial"/>
          <w:sz w:val="22"/>
        </w:rPr>
      </w:pPr>
    </w:p>
    <w:p w14:paraId="26B46F30" w14:textId="77777777" w:rsidR="00B6603E" w:rsidRPr="00D35DF6" w:rsidRDefault="0056778E" w:rsidP="00A27072">
      <w:pPr>
        <w:pStyle w:val="desc"/>
        <w:spacing w:before="2" w:after="2"/>
        <w:ind w:left="360"/>
        <w:rPr>
          <w:rFonts w:ascii="Arial" w:hAnsi="Arial" w:cs="Arial"/>
          <w:sz w:val="22"/>
          <w:szCs w:val="22"/>
        </w:rPr>
      </w:pPr>
      <w:r w:rsidRPr="00D35DF6">
        <w:rPr>
          <w:rFonts w:ascii="Arial" w:hAnsi="Arial"/>
          <w:sz w:val="22"/>
        </w:rPr>
        <w:t>51</w:t>
      </w:r>
      <w:r w:rsidR="00B6603E" w:rsidRPr="00D35DF6">
        <w:rPr>
          <w:rFonts w:ascii="Arial" w:hAnsi="Arial"/>
          <w:sz w:val="22"/>
        </w:rPr>
        <w:t xml:space="preserve">. </w:t>
      </w:r>
      <w:r w:rsidR="00467844" w:rsidRPr="00D35DF6">
        <w:rPr>
          <w:rFonts w:ascii="Arial" w:hAnsi="Arial"/>
          <w:sz w:val="22"/>
        </w:rPr>
        <w:t xml:space="preserve">Zhao, C., Andreeva, V., Gibert, Y., Laonty, M., Lattanzi, V., Prabhudeai, S., Zhou, Y., Zon, L., McCann, K.L., </w:t>
      </w:r>
      <w:r w:rsidR="00467844" w:rsidRPr="00D35DF6">
        <w:rPr>
          <w:rFonts w:ascii="Arial" w:hAnsi="Arial"/>
          <w:b/>
          <w:sz w:val="22"/>
        </w:rPr>
        <w:t>Baserga, S.J</w:t>
      </w:r>
      <w:r w:rsidR="00467844" w:rsidRPr="00D35DF6">
        <w:rPr>
          <w:rFonts w:ascii="Arial" w:hAnsi="Arial"/>
          <w:sz w:val="22"/>
        </w:rPr>
        <w:t xml:space="preserve">. and Yelick, P. Tissue specific roles for the ribosome biogenesis factor Wdr43 in zebrafish </w:t>
      </w:r>
      <w:r w:rsidR="00B51054" w:rsidRPr="00D35DF6">
        <w:rPr>
          <w:rFonts w:ascii="Arial" w:hAnsi="Arial"/>
          <w:sz w:val="22"/>
        </w:rPr>
        <w:t>development. PLoS Genetics (2014</w:t>
      </w:r>
      <w:r w:rsidR="00467844" w:rsidRPr="00D35DF6">
        <w:rPr>
          <w:rFonts w:ascii="Arial" w:hAnsi="Arial"/>
          <w:sz w:val="22"/>
        </w:rPr>
        <w:t xml:space="preserve">) </w:t>
      </w:r>
      <w:r w:rsidR="00467844" w:rsidRPr="00D35DF6">
        <w:rPr>
          <w:rFonts w:ascii="Arial" w:hAnsi="Arial" w:cs="Arial"/>
          <w:sz w:val="22"/>
          <w:szCs w:val="22"/>
        </w:rPr>
        <w:t>Jan 30;10(1</w:t>
      </w:r>
      <w:proofErr w:type="gramStart"/>
      <w:r w:rsidR="00467844" w:rsidRPr="00D35DF6">
        <w:rPr>
          <w:rFonts w:ascii="Arial" w:hAnsi="Arial" w:cs="Arial"/>
          <w:sz w:val="22"/>
          <w:szCs w:val="22"/>
        </w:rPr>
        <w:t>):e</w:t>
      </w:r>
      <w:proofErr w:type="gramEnd"/>
      <w:r w:rsidR="00467844" w:rsidRPr="00D35DF6">
        <w:rPr>
          <w:rFonts w:ascii="Arial" w:hAnsi="Arial" w:cs="Arial"/>
          <w:sz w:val="22"/>
          <w:szCs w:val="22"/>
        </w:rPr>
        <w:t>1004074. doi: 10.1371/journal.pgen.1004074. eCollection 2014</w:t>
      </w:r>
      <w:r w:rsidR="0062760F" w:rsidRPr="00D35DF6">
        <w:rPr>
          <w:rFonts w:ascii="Arial" w:hAnsi="Arial" w:cs="Arial"/>
          <w:sz w:val="22"/>
          <w:szCs w:val="22"/>
        </w:rPr>
        <w:t>, PMCID: PMC3907300.</w:t>
      </w:r>
    </w:p>
    <w:p w14:paraId="731A5D13" w14:textId="77777777" w:rsidR="00B6603E" w:rsidRPr="00D35DF6" w:rsidRDefault="00B6603E" w:rsidP="00A27072">
      <w:pPr>
        <w:pStyle w:val="desc"/>
        <w:spacing w:before="2" w:after="2"/>
        <w:ind w:left="360"/>
        <w:rPr>
          <w:rFonts w:ascii="Arial" w:hAnsi="Arial" w:cs="Arial"/>
          <w:sz w:val="22"/>
          <w:szCs w:val="22"/>
        </w:rPr>
      </w:pPr>
    </w:p>
    <w:p w14:paraId="55719D88" w14:textId="77777777" w:rsidR="00FC315A" w:rsidRPr="00D35DF6" w:rsidRDefault="0056778E" w:rsidP="00FC315A">
      <w:pPr>
        <w:ind w:left="360"/>
        <w:rPr>
          <w:rFonts w:ascii="Arial" w:hAnsi="Arial" w:cs="Arial"/>
          <w:sz w:val="22"/>
          <w:szCs w:val="22"/>
        </w:rPr>
      </w:pPr>
      <w:r w:rsidRPr="00D35DF6">
        <w:rPr>
          <w:rFonts w:ascii="Arial" w:hAnsi="Arial" w:cs="Arial"/>
          <w:sz w:val="22"/>
          <w:szCs w:val="22"/>
        </w:rPr>
        <w:t>52</w:t>
      </w:r>
      <w:r w:rsidR="00B6603E" w:rsidRPr="00D35DF6">
        <w:rPr>
          <w:rFonts w:ascii="Arial" w:hAnsi="Arial" w:cs="Arial"/>
          <w:sz w:val="22"/>
          <w:szCs w:val="22"/>
        </w:rPr>
        <w:t xml:space="preserve">. </w:t>
      </w:r>
      <w:r w:rsidR="00FC315A" w:rsidRPr="00D35DF6">
        <w:rPr>
          <w:rFonts w:ascii="Arial" w:hAnsi="Arial" w:cs="Arial"/>
          <w:sz w:val="22"/>
          <w:szCs w:val="22"/>
        </w:rPr>
        <w:t xml:space="preserve">Qiu, C., McCann, K.L., Wine, R.N., </w:t>
      </w:r>
      <w:r w:rsidR="00FC315A" w:rsidRPr="00D35DF6">
        <w:rPr>
          <w:rFonts w:ascii="Arial" w:hAnsi="Arial" w:cs="Arial"/>
          <w:b/>
          <w:sz w:val="22"/>
          <w:szCs w:val="22"/>
        </w:rPr>
        <w:t>Baserga, S.J.*</w:t>
      </w:r>
      <w:r w:rsidR="00FC315A" w:rsidRPr="00D35DF6">
        <w:rPr>
          <w:rFonts w:ascii="Arial" w:hAnsi="Arial" w:cs="Arial"/>
          <w:sz w:val="22"/>
          <w:szCs w:val="22"/>
        </w:rPr>
        <w:t xml:space="preserve">, and Hall, T.M.T*.  A divergent Pumilio repeat protein family for pre-rRNA processing and mRNA localization. Proc. Natl. Acad. Sci. </w:t>
      </w:r>
      <w:proofErr w:type="gramStart"/>
      <w:r w:rsidR="00FC315A" w:rsidRPr="00D35DF6">
        <w:rPr>
          <w:rFonts w:ascii="Arial" w:hAnsi="Arial" w:cs="Arial"/>
          <w:sz w:val="22"/>
          <w:szCs w:val="22"/>
        </w:rPr>
        <w:t>USA .</w:t>
      </w:r>
      <w:proofErr w:type="gramEnd"/>
      <w:r w:rsidR="00FC315A" w:rsidRPr="00D35DF6">
        <w:rPr>
          <w:rFonts w:ascii="Arial" w:hAnsi="Arial" w:cs="Arial"/>
          <w:sz w:val="22"/>
          <w:szCs w:val="22"/>
        </w:rPr>
        <w:t xml:space="preserve"> (2014) </w:t>
      </w:r>
      <w:r w:rsidR="00FC315A" w:rsidRPr="00D35DF6">
        <w:rPr>
          <w:rFonts w:ascii="Arial" w:hAnsi="Arial" w:cs="Arial"/>
          <w:sz w:val="22"/>
          <w:szCs w:val="22"/>
          <w:u w:val="single"/>
        </w:rPr>
        <w:t>III</w:t>
      </w:r>
      <w:r w:rsidR="0007595B" w:rsidRPr="00D35DF6">
        <w:rPr>
          <w:rFonts w:ascii="Arial" w:hAnsi="Arial" w:cs="Arial"/>
          <w:sz w:val="22"/>
          <w:szCs w:val="22"/>
        </w:rPr>
        <w:t xml:space="preserve">: 18554-18559, </w:t>
      </w:r>
      <w:r w:rsidR="00FC315A" w:rsidRPr="00D35DF6">
        <w:rPr>
          <w:rFonts w:ascii="Arial" w:hAnsi="Arial" w:cs="Arial"/>
          <w:sz w:val="22"/>
          <w:szCs w:val="22"/>
        </w:rPr>
        <w:t>PMC</w:t>
      </w:r>
      <w:r w:rsidR="0007595B" w:rsidRPr="00D35DF6">
        <w:rPr>
          <w:rFonts w:ascii="Arial" w:hAnsi="Arial" w:cs="Arial"/>
          <w:sz w:val="22"/>
          <w:szCs w:val="22"/>
        </w:rPr>
        <w:t>4284587</w:t>
      </w:r>
      <w:r w:rsidR="00FC315A" w:rsidRPr="00D35DF6">
        <w:rPr>
          <w:rFonts w:ascii="Arial" w:hAnsi="Arial" w:cs="Arial"/>
          <w:sz w:val="22"/>
          <w:szCs w:val="22"/>
        </w:rPr>
        <w:t xml:space="preserve"> *co-corresponding authors</w:t>
      </w:r>
    </w:p>
    <w:p w14:paraId="02B55F86" w14:textId="77777777" w:rsidR="00644859" w:rsidRPr="00D35DF6" w:rsidRDefault="00644859" w:rsidP="00A27072">
      <w:pPr>
        <w:pStyle w:val="desc"/>
        <w:spacing w:before="2" w:after="2"/>
        <w:ind w:left="360"/>
        <w:rPr>
          <w:rFonts w:ascii="Arial" w:hAnsi="Arial" w:cs="Arial"/>
          <w:sz w:val="22"/>
          <w:szCs w:val="22"/>
        </w:rPr>
      </w:pPr>
    </w:p>
    <w:p w14:paraId="031E477D" w14:textId="4BF4B918" w:rsidR="003646A8" w:rsidRPr="00D35DF6" w:rsidRDefault="0056778E" w:rsidP="00154FB4">
      <w:pPr>
        <w:pStyle w:val="desc"/>
        <w:spacing w:before="2" w:after="2"/>
        <w:ind w:left="360"/>
        <w:rPr>
          <w:rFonts w:ascii="Arial" w:hAnsi="Arial" w:cs="Arial"/>
          <w:sz w:val="22"/>
          <w:szCs w:val="22"/>
        </w:rPr>
      </w:pPr>
      <w:r w:rsidRPr="00D35DF6">
        <w:rPr>
          <w:rFonts w:ascii="Arial" w:hAnsi="Arial" w:cs="Arial"/>
          <w:sz w:val="22"/>
          <w:szCs w:val="22"/>
        </w:rPr>
        <w:t>53</w:t>
      </w:r>
      <w:r w:rsidR="00644859" w:rsidRPr="00D35DF6">
        <w:rPr>
          <w:rFonts w:ascii="Arial" w:hAnsi="Arial" w:cs="Arial"/>
          <w:sz w:val="22"/>
          <w:szCs w:val="22"/>
        </w:rPr>
        <w:t xml:space="preserve">. Griffin, J.N., Sondalle, S.B., del Viso, F., </w:t>
      </w:r>
      <w:r w:rsidR="00644859" w:rsidRPr="00D35DF6">
        <w:rPr>
          <w:rFonts w:ascii="Arial" w:hAnsi="Arial" w:cs="Arial"/>
          <w:b/>
          <w:sz w:val="22"/>
          <w:szCs w:val="22"/>
        </w:rPr>
        <w:t>Baserga, S.J.</w:t>
      </w:r>
      <w:r w:rsidR="00503845" w:rsidRPr="00D35DF6">
        <w:rPr>
          <w:rFonts w:ascii="Arial" w:hAnsi="Arial" w:cs="Arial"/>
          <w:b/>
          <w:sz w:val="22"/>
          <w:szCs w:val="22"/>
        </w:rPr>
        <w:t>*</w:t>
      </w:r>
      <w:r w:rsidR="00503845" w:rsidRPr="00D35DF6">
        <w:rPr>
          <w:rFonts w:ascii="Arial" w:hAnsi="Arial" w:cs="Arial"/>
          <w:sz w:val="22"/>
          <w:szCs w:val="22"/>
        </w:rPr>
        <w:t xml:space="preserve"> and Khokha</w:t>
      </w:r>
      <w:r w:rsidR="00644859" w:rsidRPr="00D35DF6">
        <w:rPr>
          <w:rFonts w:ascii="Arial" w:hAnsi="Arial" w:cs="Arial"/>
          <w:sz w:val="22"/>
          <w:szCs w:val="22"/>
        </w:rPr>
        <w:t>, M.K.</w:t>
      </w:r>
      <w:r w:rsidR="00503845" w:rsidRPr="00D35DF6">
        <w:rPr>
          <w:rFonts w:ascii="Arial" w:hAnsi="Arial" w:cs="Arial"/>
          <w:sz w:val="22"/>
          <w:szCs w:val="22"/>
        </w:rPr>
        <w:t>*</w:t>
      </w:r>
      <w:r w:rsidR="008E7C64" w:rsidRPr="00D35DF6">
        <w:rPr>
          <w:rFonts w:ascii="Arial" w:hAnsi="Arial" w:cs="Arial"/>
          <w:sz w:val="22"/>
          <w:szCs w:val="22"/>
        </w:rPr>
        <w:t xml:space="preserve"> </w:t>
      </w:r>
      <w:r w:rsidR="00644859" w:rsidRPr="00D35DF6">
        <w:rPr>
          <w:rFonts w:ascii="Arial" w:hAnsi="Arial" w:cs="Arial"/>
          <w:sz w:val="22"/>
          <w:szCs w:val="22"/>
        </w:rPr>
        <w:t xml:space="preserve">The ribosome biogenesis factor Nol11 is required for optimal rDNA transcription and craniofacial development in </w:t>
      </w:r>
      <w:r w:rsidR="00644859" w:rsidRPr="00D35DF6">
        <w:rPr>
          <w:rFonts w:ascii="Arial" w:hAnsi="Arial" w:cs="Arial"/>
          <w:i/>
          <w:sz w:val="22"/>
          <w:szCs w:val="22"/>
        </w:rPr>
        <w:t>Xenopus</w:t>
      </w:r>
      <w:r w:rsidR="00644859" w:rsidRPr="00D35DF6">
        <w:rPr>
          <w:rFonts w:ascii="Arial" w:hAnsi="Arial" w:cs="Arial"/>
          <w:sz w:val="22"/>
          <w:szCs w:val="22"/>
        </w:rPr>
        <w:t xml:space="preserve">.  </w:t>
      </w:r>
      <w:r w:rsidR="002561CE" w:rsidRPr="00D35DF6">
        <w:rPr>
          <w:rFonts w:ascii="Arial" w:hAnsi="Arial" w:cs="Arial"/>
          <w:sz w:val="22"/>
          <w:szCs w:val="22"/>
        </w:rPr>
        <w:t xml:space="preserve">PLoS Genet </w:t>
      </w:r>
      <w:r w:rsidR="0007595B" w:rsidRPr="00D35DF6">
        <w:rPr>
          <w:rFonts w:ascii="Arial" w:hAnsi="Arial" w:cs="Arial"/>
          <w:sz w:val="22"/>
          <w:szCs w:val="22"/>
        </w:rPr>
        <w:t xml:space="preserve">(2015) </w:t>
      </w:r>
      <w:r w:rsidR="002561CE" w:rsidRPr="00D35DF6">
        <w:rPr>
          <w:rFonts w:ascii="Arial" w:hAnsi="Arial" w:cs="Arial"/>
          <w:sz w:val="22"/>
          <w:szCs w:val="22"/>
        </w:rPr>
        <w:t xml:space="preserve">11(3): e1005018. </w:t>
      </w:r>
      <w:proofErr w:type="gramStart"/>
      <w:r w:rsidR="002561CE" w:rsidRPr="00D35DF6">
        <w:rPr>
          <w:rFonts w:ascii="Arial" w:hAnsi="Arial" w:cs="Arial"/>
          <w:sz w:val="22"/>
          <w:szCs w:val="22"/>
        </w:rPr>
        <w:t>doi:10.1371/journal.pgen</w:t>
      </w:r>
      <w:proofErr w:type="gramEnd"/>
      <w:r w:rsidR="002561CE" w:rsidRPr="00D35DF6">
        <w:rPr>
          <w:rFonts w:ascii="Arial" w:hAnsi="Arial" w:cs="Arial"/>
          <w:sz w:val="22"/>
          <w:szCs w:val="22"/>
        </w:rPr>
        <w:t>.1005018</w:t>
      </w:r>
      <w:r w:rsidR="00614D5E" w:rsidRPr="00D35DF6">
        <w:rPr>
          <w:rFonts w:ascii="Arial" w:hAnsi="Arial" w:cs="Arial"/>
          <w:sz w:val="22"/>
          <w:szCs w:val="22"/>
        </w:rPr>
        <w:t xml:space="preserve"> </w:t>
      </w:r>
      <w:r w:rsidR="00614D5E" w:rsidRPr="00D35DF6">
        <w:rPr>
          <w:rFonts w:ascii="Arial" w:hAnsi="Arial" w:cs="Arial"/>
          <w:szCs w:val="24"/>
        </w:rPr>
        <w:t xml:space="preserve">eCollection 2015 Mar.  </w:t>
      </w:r>
      <w:r w:rsidR="00614D5E" w:rsidRPr="00D35DF6">
        <w:rPr>
          <w:rFonts w:ascii="Arial" w:hAnsi="Arial" w:cs="Arial"/>
          <w:color w:val="454545"/>
          <w:sz w:val="22"/>
          <w:szCs w:val="22"/>
        </w:rPr>
        <w:t>PMC</w:t>
      </w:r>
      <w:proofErr w:type="gramStart"/>
      <w:r w:rsidR="00614D5E" w:rsidRPr="00D35DF6">
        <w:rPr>
          <w:rFonts w:ascii="Arial" w:hAnsi="Arial" w:cs="Arial"/>
          <w:color w:val="454545"/>
          <w:sz w:val="22"/>
          <w:szCs w:val="22"/>
        </w:rPr>
        <w:t>4354908</w:t>
      </w:r>
      <w:r w:rsidR="002561CE" w:rsidRPr="00D35DF6">
        <w:rPr>
          <w:rFonts w:ascii="Arial" w:hAnsi="Arial" w:cs="Arial"/>
          <w:sz w:val="22"/>
          <w:szCs w:val="22"/>
        </w:rPr>
        <w:t xml:space="preserve">  *</w:t>
      </w:r>
      <w:proofErr w:type="gramEnd"/>
      <w:r w:rsidR="002561CE" w:rsidRPr="00D35DF6">
        <w:rPr>
          <w:rFonts w:ascii="Arial" w:hAnsi="Arial" w:cs="Arial"/>
          <w:sz w:val="22"/>
          <w:szCs w:val="22"/>
        </w:rPr>
        <w:t>co-corresponding authors.</w:t>
      </w:r>
      <w:r w:rsidR="00644859" w:rsidRPr="00D35DF6">
        <w:rPr>
          <w:rFonts w:ascii="Arial" w:hAnsi="Arial" w:cs="Arial"/>
          <w:sz w:val="22"/>
          <w:szCs w:val="22"/>
        </w:rPr>
        <w:t xml:space="preserve">  </w:t>
      </w:r>
      <w:r w:rsidR="00581A31" w:rsidRPr="00D35DF6">
        <w:rPr>
          <w:rFonts w:ascii="Arial" w:hAnsi="Arial" w:cs="Arial"/>
          <w:sz w:val="22"/>
          <w:szCs w:val="22"/>
        </w:rPr>
        <w:t>Recommended article F1000Prime.</w:t>
      </w:r>
    </w:p>
    <w:p w14:paraId="3BA9358B" w14:textId="77777777" w:rsidR="00026BB6" w:rsidRPr="00D35DF6" w:rsidRDefault="00026BB6" w:rsidP="00A27072">
      <w:pPr>
        <w:pStyle w:val="desc"/>
        <w:spacing w:before="2" w:after="2"/>
        <w:ind w:left="360"/>
        <w:rPr>
          <w:rFonts w:ascii="Arial" w:hAnsi="Arial" w:cs="Arial"/>
          <w:sz w:val="22"/>
          <w:szCs w:val="22"/>
        </w:rPr>
      </w:pPr>
    </w:p>
    <w:p w14:paraId="6577E9A2" w14:textId="77777777" w:rsidR="00CE647A" w:rsidRPr="00D35DF6" w:rsidRDefault="0056778E" w:rsidP="00CE647A">
      <w:pPr>
        <w:ind w:left="360"/>
        <w:rPr>
          <w:rFonts w:ascii="Arial" w:hAnsi="Arial" w:cs="Arial"/>
          <w:color w:val="454545"/>
          <w:sz w:val="22"/>
          <w:szCs w:val="22"/>
        </w:rPr>
      </w:pPr>
      <w:r w:rsidRPr="00D35DF6">
        <w:rPr>
          <w:rFonts w:ascii="Arial" w:hAnsi="Arial" w:cs="Arial"/>
          <w:sz w:val="22"/>
          <w:szCs w:val="22"/>
        </w:rPr>
        <w:t>54</w:t>
      </w:r>
      <w:r w:rsidR="00F07CD1" w:rsidRPr="00D35DF6">
        <w:rPr>
          <w:rFonts w:ascii="Arial" w:hAnsi="Arial" w:cs="Arial"/>
          <w:sz w:val="22"/>
          <w:szCs w:val="22"/>
        </w:rPr>
        <w:t xml:space="preserve">. </w:t>
      </w:r>
      <w:r w:rsidR="00CE647A" w:rsidRPr="00D35DF6">
        <w:rPr>
          <w:rFonts w:ascii="Arial" w:hAnsi="Arial" w:cs="Arial"/>
          <w:bCs/>
          <w:sz w:val="22"/>
          <w:szCs w:val="22"/>
          <w:lang w:eastAsia="ja-JP"/>
        </w:rPr>
        <w:t>McCann, K.L.</w:t>
      </w:r>
      <w:r w:rsidR="00CE647A" w:rsidRPr="00D35DF6">
        <w:rPr>
          <w:rFonts w:ascii="Arial" w:hAnsi="Arial" w:cs="Arial"/>
          <w:sz w:val="22"/>
          <w:szCs w:val="22"/>
          <w:lang w:eastAsia="ja-JP"/>
        </w:rPr>
        <w:t xml:space="preserve">, Charette, J.M., Vincent, N.G., and </w:t>
      </w:r>
      <w:r w:rsidR="00CE647A" w:rsidRPr="00D35DF6">
        <w:rPr>
          <w:rFonts w:ascii="Arial" w:hAnsi="Arial" w:cs="Arial"/>
          <w:b/>
          <w:sz w:val="22"/>
          <w:szCs w:val="22"/>
          <w:lang w:eastAsia="ja-JP"/>
        </w:rPr>
        <w:t>Baserga, S.J</w:t>
      </w:r>
      <w:r w:rsidR="00CE647A" w:rsidRPr="00D35DF6">
        <w:rPr>
          <w:rFonts w:ascii="Arial" w:hAnsi="Arial" w:cs="Arial"/>
          <w:sz w:val="22"/>
          <w:szCs w:val="22"/>
          <w:lang w:eastAsia="ja-JP"/>
        </w:rPr>
        <w:t xml:space="preserve">. </w:t>
      </w:r>
      <w:r w:rsidR="00ED1A01" w:rsidRPr="00D35DF6">
        <w:rPr>
          <w:rFonts w:ascii="Arial" w:hAnsi="Arial" w:cs="Arial"/>
          <w:sz w:val="22"/>
          <w:szCs w:val="22"/>
          <w:lang w:eastAsia="ja-JP"/>
        </w:rPr>
        <w:t xml:space="preserve"> </w:t>
      </w:r>
      <w:r w:rsidR="00CE647A" w:rsidRPr="00D35DF6">
        <w:rPr>
          <w:rFonts w:ascii="Arial" w:hAnsi="Arial" w:cs="Arial"/>
          <w:sz w:val="22"/>
          <w:szCs w:val="22"/>
          <w:lang w:eastAsia="ja-JP"/>
        </w:rPr>
        <w:t xml:space="preserve">A protein interaction map of the LSU processome. </w:t>
      </w:r>
      <w:r w:rsidR="00CE647A" w:rsidRPr="00D35DF6">
        <w:rPr>
          <w:rFonts w:ascii="Arial" w:hAnsi="Arial" w:cs="Arial"/>
          <w:iCs/>
          <w:sz w:val="22"/>
          <w:szCs w:val="22"/>
          <w:lang w:eastAsia="ja-JP"/>
        </w:rPr>
        <w:t>Genes Dev</w:t>
      </w:r>
      <w:r w:rsidR="00CE647A" w:rsidRPr="00D35DF6">
        <w:rPr>
          <w:rFonts w:ascii="Arial" w:hAnsi="Arial" w:cs="Arial"/>
          <w:sz w:val="22"/>
          <w:szCs w:val="22"/>
          <w:lang w:eastAsia="ja-JP"/>
        </w:rPr>
        <w:t xml:space="preserve">. </w:t>
      </w:r>
      <w:r w:rsidR="001F30B7" w:rsidRPr="00D35DF6">
        <w:rPr>
          <w:rFonts w:ascii="Arial" w:hAnsi="Arial" w:cs="Arial"/>
          <w:sz w:val="22"/>
          <w:szCs w:val="22"/>
          <w:lang w:eastAsia="ja-JP"/>
        </w:rPr>
        <w:t>(2015)</w:t>
      </w:r>
      <w:r w:rsidR="0007595B" w:rsidRPr="00D35DF6">
        <w:rPr>
          <w:rFonts w:ascii="Arial" w:hAnsi="Arial" w:cs="Arial"/>
          <w:sz w:val="22"/>
          <w:szCs w:val="22"/>
          <w:lang w:eastAsia="ja-JP"/>
        </w:rPr>
        <w:t xml:space="preserve"> </w:t>
      </w:r>
      <w:r w:rsidR="0007595B" w:rsidRPr="00D35DF6">
        <w:rPr>
          <w:rFonts w:ascii="Arial" w:hAnsi="Arial" w:cs="Arial"/>
          <w:sz w:val="22"/>
          <w:szCs w:val="22"/>
          <w:u w:val="single"/>
          <w:lang w:eastAsia="ja-JP"/>
        </w:rPr>
        <w:t>29</w:t>
      </w:r>
      <w:r w:rsidR="0007595B" w:rsidRPr="00D35DF6">
        <w:rPr>
          <w:rFonts w:ascii="Arial" w:hAnsi="Arial" w:cs="Arial"/>
          <w:sz w:val="22"/>
          <w:szCs w:val="22"/>
          <w:lang w:eastAsia="ja-JP"/>
        </w:rPr>
        <w:t>: 862-875</w:t>
      </w:r>
      <w:r w:rsidR="00CE647A" w:rsidRPr="00D35DF6">
        <w:rPr>
          <w:rFonts w:ascii="Arial" w:hAnsi="Arial" w:cs="Arial"/>
          <w:sz w:val="22"/>
          <w:szCs w:val="22"/>
          <w:lang w:eastAsia="ja-JP"/>
        </w:rPr>
        <w:t>.</w:t>
      </w:r>
      <w:r w:rsidR="0007595B" w:rsidRPr="00D35DF6">
        <w:rPr>
          <w:rFonts w:ascii="Arial" w:hAnsi="Arial" w:cs="Arial"/>
          <w:sz w:val="22"/>
          <w:szCs w:val="22"/>
          <w:lang w:eastAsia="ja-JP"/>
        </w:rPr>
        <w:t xml:space="preserve">  </w:t>
      </w:r>
      <w:r w:rsidR="0007595B" w:rsidRPr="00D35DF6">
        <w:rPr>
          <w:rFonts w:ascii="Arial" w:hAnsi="Arial" w:cs="Arial"/>
          <w:color w:val="454545"/>
          <w:sz w:val="22"/>
          <w:szCs w:val="22"/>
        </w:rPr>
        <w:t>PMC4403261</w:t>
      </w:r>
    </w:p>
    <w:p w14:paraId="444AE3BD" w14:textId="77777777" w:rsidR="00503845" w:rsidRPr="00D35DF6" w:rsidRDefault="00503845" w:rsidP="00CE647A">
      <w:pPr>
        <w:ind w:left="360"/>
        <w:rPr>
          <w:rFonts w:ascii="Arial" w:hAnsi="Arial" w:cs="Arial"/>
          <w:color w:val="454545"/>
          <w:sz w:val="22"/>
          <w:szCs w:val="22"/>
        </w:rPr>
      </w:pPr>
    </w:p>
    <w:p w14:paraId="080F951E" w14:textId="32B1866E" w:rsidR="00503845" w:rsidRPr="00D35DF6" w:rsidRDefault="00503845" w:rsidP="00503845">
      <w:pPr>
        <w:ind w:left="360"/>
        <w:rPr>
          <w:rFonts w:ascii="Arial" w:hAnsi="Arial" w:cs="Arial"/>
          <w:sz w:val="22"/>
          <w:szCs w:val="22"/>
        </w:rPr>
      </w:pPr>
      <w:r w:rsidRPr="00D35DF6">
        <w:rPr>
          <w:rFonts w:ascii="Arial" w:hAnsi="Arial" w:cs="Arial"/>
          <w:sz w:val="22"/>
          <w:szCs w:val="22"/>
        </w:rPr>
        <w:t xml:space="preserve">55. McCann, K.L., Teramoto, T., Zhang, J., Hall, T.M.T.*, </w:t>
      </w:r>
      <w:r w:rsidRPr="00D35DF6">
        <w:rPr>
          <w:rFonts w:ascii="Arial" w:hAnsi="Arial" w:cs="Arial"/>
          <w:b/>
          <w:sz w:val="22"/>
          <w:szCs w:val="22"/>
        </w:rPr>
        <w:t>Baserga, S.J.</w:t>
      </w:r>
      <w:proofErr w:type="gramStart"/>
      <w:r w:rsidRPr="00D35DF6">
        <w:rPr>
          <w:rFonts w:ascii="Arial" w:hAnsi="Arial" w:cs="Arial"/>
          <w:sz w:val="22"/>
          <w:szCs w:val="22"/>
        </w:rPr>
        <w:t>*</w:t>
      </w:r>
      <w:r w:rsidR="00ED1A01" w:rsidRPr="00D35DF6">
        <w:rPr>
          <w:rFonts w:ascii="Arial" w:hAnsi="Arial" w:cs="Arial"/>
          <w:sz w:val="22"/>
          <w:szCs w:val="22"/>
          <w:vertAlign w:val="superscript"/>
        </w:rPr>
        <w:t xml:space="preserve">  </w:t>
      </w:r>
      <w:r w:rsidRPr="00D35DF6">
        <w:rPr>
          <w:rFonts w:ascii="Arial" w:hAnsi="Arial" w:cs="Arial"/>
          <w:sz w:val="22"/>
          <w:szCs w:val="22"/>
        </w:rPr>
        <w:t>The</w:t>
      </w:r>
      <w:proofErr w:type="gramEnd"/>
      <w:r w:rsidRPr="00D35DF6">
        <w:rPr>
          <w:rFonts w:ascii="Arial" w:hAnsi="Arial" w:cs="Arial"/>
          <w:sz w:val="22"/>
          <w:szCs w:val="22"/>
        </w:rPr>
        <w:t xml:space="preserve"> molecular basis for ANE syndrome revealed by the large ribosomal subunit processome interactome.  </w:t>
      </w:r>
      <w:r w:rsidR="00F07CD1" w:rsidRPr="00D35DF6">
        <w:rPr>
          <w:rFonts w:ascii="Arial" w:hAnsi="Arial" w:cs="Arial"/>
          <w:color w:val="00000D"/>
          <w:sz w:val="22"/>
          <w:szCs w:val="22"/>
        </w:rPr>
        <w:t xml:space="preserve">eLife (2016) </w:t>
      </w:r>
      <w:proofErr w:type="gramStart"/>
      <w:r w:rsidR="00F07CD1" w:rsidRPr="00D35DF6">
        <w:rPr>
          <w:rFonts w:ascii="Arial" w:hAnsi="Arial" w:cs="Arial"/>
          <w:color w:val="00000D"/>
          <w:sz w:val="22"/>
          <w:szCs w:val="22"/>
          <w:u w:val="single"/>
        </w:rPr>
        <w:t>5</w:t>
      </w:r>
      <w:r w:rsidR="00F07CD1" w:rsidRPr="00D35DF6">
        <w:rPr>
          <w:rFonts w:ascii="Arial" w:hAnsi="Arial" w:cs="Arial"/>
          <w:color w:val="00000D"/>
          <w:sz w:val="22"/>
          <w:szCs w:val="22"/>
        </w:rPr>
        <w:t>:e</w:t>
      </w:r>
      <w:proofErr w:type="gramEnd"/>
      <w:r w:rsidR="00F07CD1" w:rsidRPr="00D35DF6">
        <w:rPr>
          <w:rFonts w:ascii="Arial" w:hAnsi="Arial" w:cs="Arial"/>
          <w:color w:val="00000D"/>
          <w:sz w:val="22"/>
          <w:szCs w:val="22"/>
        </w:rPr>
        <w:t>16381</w:t>
      </w:r>
      <w:r w:rsidRPr="00D35DF6">
        <w:rPr>
          <w:rFonts w:ascii="Arial" w:hAnsi="Arial" w:cs="Arial"/>
          <w:sz w:val="22"/>
          <w:szCs w:val="22"/>
        </w:rPr>
        <w:t>. *co-corresponding authors</w:t>
      </w:r>
      <w:r w:rsidR="00330829" w:rsidRPr="00D35DF6">
        <w:rPr>
          <w:rFonts w:ascii="Arial" w:hAnsi="Arial" w:cs="Arial"/>
          <w:sz w:val="22"/>
          <w:szCs w:val="22"/>
        </w:rPr>
        <w:t xml:space="preserve">. </w:t>
      </w:r>
      <w:r w:rsidR="00A235A5" w:rsidRPr="00D35DF6">
        <w:rPr>
          <w:rFonts w:ascii="Arial" w:hAnsi="Arial" w:cs="Arial"/>
          <w:sz w:val="22"/>
          <w:szCs w:val="22"/>
        </w:rPr>
        <w:t xml:space="preserve"> </w:t>
      </w:r>
      <w:r w:rsidR="00330829" w:rsidRPr="00D35DF6">
        <w:rPr>
          <w:rFonts w:ascii="Arial" w:hAnsi="Arial" w:cs="Arial"/>
          <w:sz w:val="22"/>
          <w:szCs w:val="22"/>
        </w:rPr>
        <w:t>PMC4859800</w:t>
      </w:r>
    </w:p>
    <w:p w14:paraId="58D85000" w14:textId="77777777" w:rsidR="00F07CD1" w:rsidRPr="00D35DF6" w:rsidRDefault="00F07CD1" w:rsidP="00503845">
      <w:pPr>
        <w:ind w:left="360"/>
        <w:rPr>
          <w:rFonts w:ascii="Arial" w:hAnsi="Arial" w:cs="Arial"/>
          <w:sz w:val="22"/>
          <w:szCs w:val="22"/>
        </w:rPr>
      </w:pPr>
    </w:p>
    <w:p w14:paraId="7D82015D" w14:textId="43021D38" w:rsidR="006D5264" w:rsidRPr="00D35DF6" w:rsidRDefault="00F07CD1" w:rsidP="00503845">
      <w:pPr>
        <w:ind w:left="360"/>
        <w:rPr>
          <w:rFonts w:ascii="Arial" w:hAnsi="Arial" w:cs="Arial"/>
          <w:bCs/>
          <w:sz w:val="22"/>
          <w:szCs w:val="22"/>
        </w:rPr>
      </w:pPr>
      <w:r w:rsidRPr="00D35DF6">
        <w:rPr>
          <w:rFonts w:ascii="Arial" w:hAnsi="Arial" w:cs="Arial"/>
          <w:sz w:val="22"/>
          <w:szCs w:val="22"/>
        </w:rPr>
        <w:t xml:space="preserve">56. Yip, W.S.V., Shigematsu, H., Taylor, D.W. and </w:t>
      </w:r>
      <w:r w:rsidRPr="00D35DF6">
        <w:rPr>
          <w:rFonts w:ascii="Arial" w:hAnsi="Arial" w:cs="Arial"/>
          <w:b/>
          <w:sz w:val="22"/>
          <w:szCs w:val="22"/>
        </w:rPr>
        <w:t>Baserga, S.J.</w:t>
      </w:r>
      <w:r w:rsidR="00ED1A01" w:rsidRPr="00D35DF6">
        <w:rPr>
          <w:rFonts w:ascii="Arial" w:hAnsi="Arial" w:cs="Arial"/>
          <w:b/>
          <w:sz w:val="22"/>
          <w:szCs w:val="22"/>
        </w:rPr>
        <w:t xml:space="preserve"> </w:t>
      </w:r>
      <w:r w:rsidRPr="00D35DF6">
        <w:rPr>
          <w:rFonts w:ascii="Arial" w:hAnsi="Arial" w:cs="Arial"/>
          <w:sz w:val="22"/>
          <w:szCs w:val="22"/>
        </w:rPr>
        <w:t xml:space="preserve"> </w:t>
      </w:r>
      <w:r w:rsidRPr="00D35DF6">
        <w:rPr>
          <w:rFonts w:ascii="Arial" w:hAnsi="Arial" w:cs="Arial"/>
          <w:bCs/>
          <w:sz w:val="22"/>
          <w:szCs w:val="22"/>
        </w:rPr>
        <w:t>Box C/D sRNA stem ends act as stabilizing anchors for box C/D di-sRNPs</w:t>
      </w:r>
      <w:r w:rsidR="00ED1A01" w:rsidRPr="00D35DF6">
        <w:rPr>
          <w:rFonts w:ascii="Arial" w:hAnsi="Arial" w:cs="Arial"/>
          <w:bCs/>
          <w:sz w:val="22"/>
          <w:szCs w:val="22"/>
        </w:rPr>
        <w:t xml:space="preserve">. </w:t>
      </w:r>
      <w:r w:rsidR="008A42E0" w:rsidRPr="00D35DF6">
        <w:rPr>
          <w:rFonts w:ascii="Arial" w:hAnsi="Arial" w:cs="Arial"/>
          <w:bCs/>
          <w:sz w:val="22"/>
          <w:szCs w:val="22"/>
        </w:rPr>
        <w:t xml:space="preserve"> </w:t>
      </w:r>
      <w:r w:rsidR="00ED1A01" w:rsidRPr="00D35DF6">
        <w:rPr>
          <w:rFonts w:ascii="Arial" w:hAnsi="Arial" w:cs="Arial"/>
          <w:bCs/>
          <w:sz w:val="22"/>
          <w:szCs w:val="22"/>
        </w:rPr>
        <w:t>Nucleic Acids Research</w:t>
      </w:r>
      <w:r w:rsidR="00443B15" w:rsidRPr="00D35DF6">
        <w:rPr>
          <w:rFonts w:ascii="Arial" w:hAnsi="Arial" w:cs="Arial"/>
          <w:bCs/>
          <w:sz w:val="22"/>
          <w:szCs w:val="22"/>
        </w:rPr>
        <w:t xml:space="preserve"> (2016) </w:t>
      </w:r>
      <w:r w:rsidR="00443B15" w:rsidRPr="00D35DF6">
        <w:rPr>
          <w:rFonts w:ascii="Arial" w:hAnsi="Arial" w:cs="Arial"/>
          <w:bCs/>
          <w:sz w:val="22"/>
          <w:szCs w:val="22"/>
          <w:u w:val="single"/>
        </w:rPr>
        <w:t>44</w:t>
      </w:r>
      <w:r w:rsidR="00443B15" w:rsidRPr="00D35DF6">
        <w:rPr>
          <w:rFonts w:ascii="Arial" w:hAnsi="Arial" w:cs="Arial"/>
          <w:bCs/>
          <w:sz w:val="22"/>
          <w:szCs w:val="22"/>
        </w:rPr>
        <w:t>:8976</w:t>
      </w:r>
      <w:r w:rsidR="00ED1A01" w:rsidRPr="00D35DF6">
        <w:rPr>
          <w:rFonts w:ascii="Arial" w:hAnsi="Arial" w:cs="Arial"/>
          <w:bCs/>
          <w:sz w:val="22"/>
          <w:szCs w:val="22"/>
        </w:rPr>
        <w:t>.</w:t>
      </w:r>
      <w:r w:rsidR="00A235A5" w:rsidRPr="00D35DF6">
        <w:rPr>
          <w:rFonts w:ascii="Arial" w:hAnsi="Arial" w:cs="Arial"/>
          <w:bCs/>
          <w:sz w:val="22"/>
          <w:szCs w:val="22"/>
        </w:rPr>
        <w:t xml:space="preserve"> </w:t>
      </w:r>
      <w:hyperlink r:id="rId7" w:history="1">
        <w:r w:rsidR="00A235A5" w:rsidRPr="00D35DF6">
          <w:rPr>
            <w:rFonts w:ascii="Arial" w:hAnsi="Arial" w:cs="Arial"/>
            <w:color w:val="262626"/>
            <w:sz w:val="22"/>
            <w:szCs w:val="22"/>
            <w:u w:color="262626"/>
          </w:rPr>
          <w:t>PMC5062973</w:t>
        </w:r>
      </w:hyperlink>
    </w:p>
    <w:p w14:paraId="7F7B462A" w14:textId="77777777" w:rsidR="006D5264" w:rsidRPr="00D35DF6" w:rsidRDefault="006D5264" w:rsidP="00503845">
      <w:pPr>
        <w:ind w:left="360"/>
        <w:rPr>
          <w:rFonts w:ascii="Arial" w:hAnsi="Arial" w:cs="Arial"/>
          <w:bCs/>
          <w:sz w:val="22"/>
          <w:szCs w:val="22"/>
        </w:rPr>
      </w:pPr>
    </w:p>
    <w:p w14:paraId="373FC35A" w14:textId="28D6859A" w:rsidR="00081C4F" w:rsidRPr="00D35DF6" w:rsidRDefault="006D5264" w:rsidP="00B45AD8">
      <w:pPr>
        <w:ind w:left="360"/>
        <w:rPr>
          <w:rFonts w:ascii="Arial" w:hAnsi="Arial" w:cs="Arial"/>
          <w:color w:val="262626"/>
          <w:sz w:val="22"/>
          <w:szCs w:val="22"/>
          <w:u w:color="262626"/>
        </w:rPr>
      </w:pPr>
      <w:r w:rsidRPr="00D35DF6">
        <w:rPr>
          <w:rFonts w:ascii="Arial" w:hAnsi="Arial" w:cs="Arial"/>
          <w:bCs/>
          <w:sz w:val="22"/>
          <w:szCs w:val="22"/>
        </w:rPr>
        <w:t xml:space="preserve">57. </w:t>
      </w:r>
      <w:r w:rsidRPr="00D35DF6">
        <w:rPr>
          <w:rFonts w:ascii="Arial" w:hAnsi="Arial" w:cs="Arial"/>
          <w:bCs/>
          <w:color w:val="000000" w:themeColor="text1"/>
          <w:sz w:val="22"/>
          <w:szCs w:val="22"/>
          <w:lang w:val="fr-FR"/>
        </w:rPr>
        <w:t xml:space="preserve">Zhang, </w:t>
      </w:r>
      <w:r w:rsidR="001B38A8" w:rsidRPr="00D35DF6">
        <w:rPr>
          <w:rFonts w:ascii="Arial" w:hAnsi="Arial" w:cs="Arial"/>
          <w:bCs/>
          <w:color w:val="000000" w:themeColor="text1"/>
          <w:sz w:val="22"/>
          <w:szCs w:val="22"/>
          <w:lang w:val="fr-FR"/>
        </w:rPr>
        <w:t xml:space="preserve">J., </w:t>
      </w:r>
      <w:r w:rsidRPr="00D35DF6">
        <w:rPr>
          <w:rFonts w:ascii="Arial" w:hAnsi="Arial" w:cs="Arial"/>
          <w:bCs/>
          <w:color w:val="000000" w:themeColor="text1"/>
          <w:sz w:val="22"/>
          <w:szCs w:val="22"/>
          <w:lang w:val="fr-FR"/>
        </w:rPr>
        <w:t xml:space="preserve">McCann, </w:t>
      </w:r>
      <w:r w:rsidR="001B38A8" w:rsidRPr="00D35DF6">
        <w:rPr>
          <w:rFonts w:ascii="Arial" w:hAnsi="Arial" w:cs="Arial"/>
          <w:bCs/>
          <w:color w:val="000000" w:themeColor="text1"/>
          <w:sz w:val="22"/>
          <w:szCs w:val="22"/>
          <w:lang w:val="fr-FR"/>
        </w:rPr>
        <w:t xml:space="preserve">K.L., </w:t>
      </w:r>
      <w:r w:rsidRPr="00D35DF6">
        <w:rPr>
          <w:rFonts w:ascii="Arial" w:hAnsi="Arial" w:cs="Arial"/>
          <w:bCs/>
          <w:color w:val="000000" w:themeColor="text1"/>
          <w:sz w:val="22"/>
          <w:szCs w:val="22"/>
          <w:lang w:val="fr-FR"/>
        </w:rPr>
        <w:t xml:space="preserve">Qiu, </w:t>
      </w:r>
      <w:r w:rsidR="001B38A8" w:rsidRPr="00D35DF6">
        <w:rPr>
          <w:rFonts w:ascii="Arial" w:hAnsi="Arial" w:cs="Arial"/>
          <w:bCs/>
          <w:color w:val="000000" w:themeColor="text1"/>
          <w:sz w:val="22"/>
          <w:szCs w:val="22"/>
          <w:lang w:val="fr-FR"/>
        </w:rPr>
        <w:t xml:space="preserve">C., </w:t>
      </w:r>
      <w:r w:rsidRPr="00D35DF6">
        <w:rPr>
          <w:rFonts w:ascii="Arial" w:hAnsi="Arial" w:cs="Arial"/>
          <w:bCs/>
          <w:color w:val="000000" w:themeColor="text1"/>
          <w:sz w:val="22"/>
          <w:szCs w:val="22"/>
          <w:lang w:val="fr-FR"/>
        </w:rPr>
        <w:t xml:space="preserve">Gonzalez, </w:t>
      </w:r>
      <w:r w:rsidR="001B38A8" w:rsidRPr="00D35DF6">
        <w:rPr>
          <w:rFonts w:ascii="Arial" w:hAnsi="Arial" w:cs="Arial"/>
          <w:bCs/>
          <w:color w:val="000000" w:themeColor="text1"/>
          <w:sz w:val="22"/>
          <w:szCs w:val="22"/>
          <w:lang w:val="fr-FR"/>
        </w:rPr>
        <w:t xml:space="preserve">L.E., </w:t>
      </w:r>
      <w:r w:rsidRPr="00D35DF6">
        <w:rPr>
          <w:rFonts w:ascii="Arial" w:hAnsi="Arial" w:cs="Arial"/>
          <w:b/>
          <w:bCs/>
          <w:color w:val="000000" w:themeColor="text1"/>
          <w:sz w:val="22"/>
          <w:szCs w:val="22"/>
          <w:lang w:val="fr-FR"/>
        </w:rPr>
        <w:t>Baserga</w:t>
      </w:r>
      <w:r w:rsidR="001B38A8" w:rsidRPr="00D35DF6">
        <w:rPr>
          <w:rFonts w:ascii="Arial" w:hAnsi="Arial" w:cs="Arial"/>
          <w:b/>
          <w:bCs/>
          <w:color w:val="000000" w:themeColor="text1"/>
          <w:sz w:val="22"/>
          <w:szCs w:val="22"/>
          <w:lang w:val="fr-FR"/>
        </w:rPr>
        <w:t>, S.J.*</w:t>
      </w:r>
      <w:r w:rsidRPr="00D35DF6">
        <w:rPr>
          <w:rFonts w:ascii="Arial" w:hAnsi="Arial" w:cs="Arial"/>
          <w:b/>
          <w:bCs/>
          <w:color w:val="000000" w:themeColor="text1"/>
          <w:sz w:val="22"/>
          <w:szCs w:val="22"/>
          <w:lang w:val="fr-FR"/>
        </w:rPr>
        <w:t>,</w:t>
      </w:r>
      <w:r w:rsidRPr="00D35DF6">
        <w:rPr>
          <w:rFonts w:ascii="Arial" w:hAnsi="Arial" w:cs="Arial"/>
          <w:bCs/>
          <w:color w:val="000000" w:themeColor="text1"/>
          <w:sz w:val="22"/>
          <w:szCs w:val="22"/>
          <w:lang w:val="fr-FR"/>
        </w:rPr>
        <w:t xml:space="preserve"> and Hall</w:t>
      </w:r>
      <w:r w:rsidR="001B38A8" w:rsidRPr="00D35DF6">
        <w:rPr>
          <w:rFonts w:ascii="Arial" w:hAnsi="Arial" w:cs="Arial"/>
          <w:bCs/>
          <w:color w:val="000000" w:themeColor="text1"/>
          <w:sz w:val="22"/>
          <w:szCs w:val="22"/>
          <w:lang w:val="fr-FR"/>
        </w:rPr>
        <w:t>, T.M.T.</w:t>
      </w:r>
      <w:r w:rsidRPr="00D35DF6">
        <w:rPr>
          <w:rFonts w:ascii="Arial" w:hAnsi="Arial" w:cs="Arial"/>
          <w:bCs/>
          <w:color w:val="000000" w:themeColor="text1"/>
          <w:sz w:val="22"/>
          <w:szCs w:val="22"/>
          <w:vertAlign w:val="superscript"/>
          <w:lang w:val="fr-FR"/>
        </w:rPr>
        <w:t>*</w:t>
      </w:r>
      <w:r w:rsidRPr="00D35DF6">
        <w:rPr>
          <w:rFonts w:ascii="Arial" w:hAnsi="Arial" w:cs="Arial"/>
          <w:bCs/>
          <w:color w:val="000000" w:themeColor="text1"/>
          <w:sz w:val="22"/>
          <w:szCs w:val="22"/>
          <w:lang w:val="fr-FR"/>
        </w:rPr>
        <w:t xml:space="preserve">  </w:t>
      </w:r>
      <w:r w:rsidRPr="00D35DF6">
        <w:rPr>
          <w:rFonts w:ascii="Arial" w:hAnsi="Arial" w:cs="Arial"/>
          <w:bCs/>
          <w:color w:val="000000" w:themeColor="text1"/>
          <w:sz w:val="22"/>
          <w:szCs w:val="22"/>
          <w:vertAlign w:val="superscript"/>
          <w:lang w:val="fr-FR"/>
        </w:rPr>
        <w:t xml:space="preserve"> </w:t>
      </w:r>
      <w:r w:rsidR="009572C0" w:rsidRPr="00D35DF6">
        <w:rPr>
          <w:rFonts w:ascii="Arial" w:hAnsi="Arial" w:cs="Arial"/>
          <w:sz w:val="22"/>
          <w:szCs w:val="22"/>
        </w:rPr>
        <w:t>Nop9 is a PUF-like protein that prevents premature cleavage to correctly process pre-18S rRNA</w:t>
      </w:r>
      <w:r w:rsidR="005162D6" w:rsidRPr="00D35DF6">
        <w:rPr>
          <w:rFonts w:ascii="Arial" w:hAnsi="Arial" w:cs="Arial"/>
          <w:color w:val="000000" w:themeColor="text1"/>
          <w:sz w:val="22"/>
          <w:szCs w:val="22"/>
        </w:rPr>
        <w:t xml:space="preserve">. </w:t>
      </w:r>
      <w:r w:rsidR="009572C0" w:rsidRPr="00D35DF6">
        <w:rPr>
          <w:rFonts w:ascii="Arial" w:hAnsi="Arial" w:cs="Arial"/>
          <w:color w:val="000000" w:themeColor="text1"/>
          <w:sz w:val="22"/>
          <w:szCs w:val="22"/>
        </w:rPr>
        <w:t xml:space="preserve"> </w:t>
      </w:r>
      <w:r w:rsidR="00081C4F" w:rsidRPr="00D35DF6">
        <w:rPr>
          <w:rFonts w:ascii="Arial" w:hAnsi="Arial" w:cs="Arial"/>
          <w:color w:val="000000" w:themeColor="text1"/>
          <w:sz w:val="22"/>
          <w:szCs w:val="22"/>
        </w:rPr>
        <w:t>Nature Communications</w:t>
      </w:r>
      <w:r w:rsidR="00443B15" w:rsidRPr="00D35DF6">
        <w:rPr>
          <w:rFonts w:ascii="Arial" w:hAnsi="Arial" w:cs="Arial"/>
          <w:color w:val="000000" w:themeColor="text1"/>
          <w:sz w:val="22"/>
          <w:szCs w:val="22"/>
        </w:rPr>
        <w:t xml:space="preserve"> (2016) </w:t>
      </w:r>
      <w:r w:rsidR="00260064" w:rsidRPr="00D35DF6">
        <w:rPr>
          <w:rFonts w:ascii="Arial" w:hAnsi="Arial" w:cs="Arial"/>
          <w:color w:val="000000" w:themeColor="text1"/>
          <w:sz w:val="22"/>
          <w:szCs w:val="22"/>
          <w:u w:val="single"/>
        </w:rPr>
        <w:t>7</w:t>
      </w:r>
      <w:r w:rsidR="00443B15" w:rsidRPr="00D35DF6">
        <w:rPr>
          <w:rFonts w:ascii="Arial" w:hAnsi="Arial" w:cs="Arial"/>
          <w:color w:val="000000" w:themeColor="text1"/>
          <w:sz w:val="22"/>
          <w:szCs w:val="22"/>
        </w:rPr>
        <w:t>:13085.</w:t>
      </w:r>
      <w:r w:rsidR="00081C4F" w:rsidRPr="00D35DF6">
        <w:rPr>
          <w:rFonts w:ascii="Arial" w:hAnsi="Arial" w:cs="Arial"/>
          <w:color w:val="000000" w:themeColor="text1"/>
          <w:sz w:val="22"/>
          <w:szCs w:val="22"/>
        </w:rPr>
        <w:t xml:space="preserve"> *co-corresponding authors.</w:t>
      </w:r>
      <w:r w:rsidR="00A235A5" w:rsidRPr="00D35DF6">
        <w:rPr>
          <w:rFonts w:ascii="Arial" w:hAnsi="Arial" w:cs="Arial"/>
          <w:color w:val="000000" w:themeColor="text1"/>
          <w:sz w:val="22"/>
          <w:szCs w:val="22"/>
        </w:rPr>
        <w:t xml:space="preserve">  </w:t>
      </w:r>
      <w:r w:rsidR="00A235A5" w:rsidRPr="00D35DF6">
        <w:rPr>
          <w:rFonts w:ascii="Arial" w:hAnsi="Arial" w:cs="Arial"/>
          <w:color w:val="262626"/>
          <w:sz w:val="22"/>
          <w:szCs w:val="22"/>
          <w:u w:color="262626"/>
        </w:rPr>
        <w:t>PMC5062617</w:t>
      </w:r>
    </w:p>
    <w:p w14:paraId="2EEE0BEE" w14:textId="77777777" w:rsidR="001954E9" w:rsidRPr="00D35DF6" w:rsidRDefault="001954E9" w:rsidP="00B45AD8">
      <w:pPr>
        <w:ind w:left="360"/>
        <w:rPr>
          <w:rFonts w:ascii="Arial" w:hAnsi="Arial" w:cs="Arial"/>
          <w:color w:val="000000" w:themeColor="text1"/>
          <w:sz w:val="22"/>
          <w:szCs w:val="22"/>
        </w:rPr>
      </w:pPr>
    </w:p>
    <w:p w14:paraId="35625419" w14:textId="65CB55F4" w:rsidR="00F10D04" w:rsidRPr="00D35DF6" w:rsidRDefault="00081C4F" w:rsidP="00F10D04">
      <w:pPr>
        <w:ind w:left="360"/>
        <w:rPr>
          <w:rFonts w:ascii="Arial" w:hAnsi="Arial" w:cs="Arial"/>
          <w:sz w:val="22"/>
          <w:szCs w:val="22"/>
        </w:rPr>
      </w:pPr>
      <w:r w:rsidRPr="00D35DF6">
        <w:rPr>
          <w:rFonts w:ascii="Arial" w:hAnsi="Arial" w:cs="Arial"/>
          <w:sz w:val="22"/>
          <w:szCs w:val="22"/>
        </w:rPr>
        <w:t>58</w:t>
      </w:r>
      <w:r w:rsidR="00174C25" w:rsidRPr="00D35DF6">
        <w:rPr>
          <w:rFonts w:ascii="Arial" w:hAnsi="Arial" w:cs="Arial"/>
          <w:sz w:val="22"/>
          <w:szCs w:val="22"/>
        </w:rPr>
        <w:t xml:space="preserve">. Tao, T.*, Sondalle, S.B.*, Shi, H.*, Zhu, S., Perez-Atayde, A.R., Peng, J., </w:t>
      </w:r>
      <w:r w:rsidR="00174C25" w:rsidRPr="00D35DF6">
        <w:rPr>
          <w:rFonts w:ascii="Arial" w:hAnsi="Arial" w:cs="Arial"/>
          <w:b/>
          <w:sz w:val="22"/>
          <w:szCs w:val="22"/>
        </w:rPr>
        <w:t>Baserga, S.J</w:t>
      </w:r>
      <w:r w:rsidR="00B72A70" w:rsidRPr="00D35DF6">
        <w:rPr>
          <w:rFonts w:ascii="Arial" w:hAnsi="Arial" w:cs="Arial"/>
          <w:b/>
          <w:sz w:val="22"/>
          <w:szCs w:val="22"/>
          <w:vertAlign w:val="superscript"/>
        </w:rPr>
        <w:t>#</w:t>
      </w:r>
      <w:r w:rsidR="00174C25" w:rsidRPr="00D35DF6">
        <w:rPr>
          <w:rFonts w:ascii="Arial" w:hAnsi="Arial" w:cs="Arial"/>
          <w:b/>
          <w:sz w:val="22"/>
          <w:szCs w:val="22"/>
        </w:rPr>
        <w:t>.</w:t>
      </w:r>
      <w:r w:rsidR="00174C25" w:rsidRPr="00D35DF6">
        <w:rPr>
          <w:rFonts w:ascii="Arial" w:hAnsi="Arial" w:cs="Arial"/>
          <w:sz w:val="22"/>
          <w:szCs w:val="22"/>
        </w:rPr>
        <w:t>, and Look, A.T</w:t>
      </w:r>
      <w:r w:rsidR="00B72A70" w:rsidRPr="00D35DF6">
        <w:rPr>
          <w:rFonts w:ascii="Arial" w:hAnsi="Arial" w:cs="Arial"/>
          <w:sz w:val="22"/>
          <w:szCs w:val="22"/>
          <w:vertAlign w:val="superscript"/>
        </w:rPr>
        <w:t>#</w:t>
      </w:r>
      <w:r w:rsidR="00174C25" w:rsidRPr="00D35DF6">
        <w:rPr>
          <w:rFonts w:ascii="Arial" w:hAnsi="Arial" w:cs="Arial"/>
          <w:sz w:val="22"/>
          <w:szCs w:val="22"/>
        </w:rPr>
        <w:t xml:space="preserve">. </w:t>
      </w:r>
      <w:r w:rsidR="00C237D2" w:rsidRPr="00D35DF6">
        <w:rPr>
          <w:rFonts w:ascii="Arial" w:hAnsi="Arial" w:cs="Arial"/>
          <w:sz w:val="22"/>
          <w:szCs w:val="22"/>
        </w:rPr>
        <w:t xml:space="preserve"> </w:t>
      </w:r>
      <w:r w:rsidR="00174C25" w:rsidRPr="00D35DF6">
        <w:rPr>
          <w:rFonts w:ascii="Arial" w:hAnsi="Arial" w:cs="Arial"/>
          <w:sz w:val="22"/>
          <w:szCs w:val="22"/>
        </w:rPr>
        <w:t xml:space="preserve">The pre-rRNA processing factor DEF is rate limiting for the pathogenesis of MYCN-driven neuroblastoma. </w:t>
      </w:r>
      <w:r w:rsidR="00E97265" w:rsidRPr="00D35DF6">
        <w:rPr>
          <w:rFonts w:ascii="Arial" w:hAnsi="Arial" w:cs="Arial"/>
          <w:sz w:val="22"/>
          <w:szCs w:val="22"/>
        </w:rPr>
        <w:t xml:space="preserve"> </w:t>
      </w:r>
      <w:r w:rsidR="00181FF6" w:rsidRPr="00D35DF6">
        <w:rPr>
          <w:rFonts w:ascii="Arial" w:hAnsi="Arial" w:cs="Arial"/>
          <w:sz w:val="22"/>
          <w:szCs w:val="22"/>
        </w:rPr>
        <w:t xml:space="preserve">(2017) </w:t>
      </w:r>
      <w:r w:rsidR="00F312C9" w:rsidRPr="00D35DF6">
        <w:rPr>
          <w:rFonts w:ascii="Arial" w:hAnsi="Arial" w:cs="Arial"/>
          <w:sz w:val="22"/>
          <w:szCs w:val="22"/>
        </w:rPr>
        <w:t>Oncogene</w:t>
      </w:r>
      <w:r w:rsidR="00F10D04" w:rsidRPr="00D35DF6">
        <w:rPr>
          <w:rFonts w:ascii="Arial" w:hAnsi="Arial" w:cs="Arial"/>
          <w:sz w:val="22"/>
          <w:szCs w:val="22"/>
        </w:rPr>
        <w:t xml:space="preserve"> </w:t>
      </w:r>
      <w:r w:rsidR="00F10D04" w:rsidRPr="00D35DF6">
        <w:rPr>
          <w:rFonts w:ascii="Arial" w:hAnsi="Arial" w:cs="Arial"/>
          <w:sz w:val="22"/>
          <w:szCs w:val="22"/>
          <w:u w:val="single"/>
        </w:rPr>
        <w:t>36</w:t>
      </w:r>
      <w:r w:rsidR="00F10D04" w:rsidRPr="00D35DF6">
        <w:rPr>
          <w:rFonts w:ascii="Arial" w:hAnsi="Arial" w:cs="Arial"/>
          <w:sz w:val="22"/>
          <w:szCs w:val="22"/>
        </w:rPr>
        <w:t>:3852-3867</w:t>
      </w:r>
      <w:r w:rsidR="00174C25" w:rsidRPr="00D35DF6">
        <w:rPr>
          <w:rFonts w:ascii="Arial" w:hAnsi="Arial" w:cs="Arial"/>
          <w:sz w:val="22"/>
          <w:szCs w:val="22"/>
        </w:rPr>
        <w:t>.  *These authors contributed equally to this work.</w:t>
      </w:r>
      <w:r w:rsidR="00B72A70" w:rsidRPr="00D35DF6">
        <w:rPr>
          <w:rFonts w:ascii="Arial" w:hAnsi="Arial" w:cs="Arial"/>
          <w:sz w:val="22"/>
          <w:szCs w:val="22"/>
        </w:rPr>
        <w:t xml:space="preserve">  </w:t>
      </w:r>
      <w:r w:rsidR="00B72A70" w:rsidRPr="00D35DF6">
        <w:rPr>
          <w:rFonts w:ascii="Arial" w:hAnsi="Arial" w:cs="Arial"/>
          <w:sz w:val="22"/>
          <w:szCs w:val="22"/>
          <w:vertAlign w:val="superscript"/>
        </w:rPr>
        <w:t>#</w:t>
      </w:r>
      <w:r w:rsidR="00B72A70" w:rsidRPr="00D35DF6">
        <w:rPr>
          <w:rFonts w:ascii="Arial" w:hAnsi="Arial" w:cs="Arial"/>
          <w:sz w:val="22"/>
          <w:szCs w:val="22"/>
        </w:rPr>
        <w:t>co-corresponding authors</w:t>
      </w:r>
      <w:r w:rsidR="006D5264" w:rsidRPr="00D35DF6">
        <w:rPr>
          <w:rFonts w:ascii="Arial" w:hAnsi="Arial" w:cs="Arial"/>
          <w:sz w:val="22"/>
          <w:szCs w:val="22"/>
        </w:rPr>
        <w:t>.</w:t>
      </w:r>
      <w:r w:rsidR="00F10D04" w:rsidRPr="00D35DF6">
        <w:rPr>
          <w:rFonts w:ascii="Arial" w:hAnsi="Arial" w:cs="Arial"/>
          <w:sz w:val="22"/>
          <w:szCs w:val="22"/>
        </w:rPr>
        <w:t xml:space="preserve">  </w:t>
      </w:r>
      <w:r w:rsidR="006B7E66" w:rsidRPr="00D35DF6">
        <w:rPr>
          <w:rFonts w:ascii="Arial" w:hAnsi="Arial" w:cs="Arial"/>
          <w:sz w:val="22"/>
          <w:szCs w:val="22"/>
        </w:rPr>
        <w:t>PMC5501763</w:t>
      </w:r>
    </w:p>
    <w:p w14:paraId="4C24C1F6" w14:textId="77777777" w:rsidR="00F07CD1" w:rsidRPr="00D35DF6" w:rsidRDefault="00F07CD1" w:rsidP="00B72A70">
      <w:pPr>
        <w:rPr>
          <w:rFonts w:ascii="Arial" w:hAnsi="Arial" w:cs="Arial"/>
          <w:sz w:val="22"/>
          <w:szCs w:val="22"/>
        </w:rPr>
      </w:pPr>
    </w:p>
    <w:p w14:paraId="3931CF90" w14:textId="02D1C6CB" w:rsidR="00B7480B" w:rsidRPr="00D35DF6" w:rsidRDefault="00081C4F" w:rsidP="00B7480B">
      <w:pPr>
        <w:widowControl w:val="0"/>
        <w:autoSpaceDE w:val="0"/>
        <w:autoSpaceDN w:val="0"/>
        <w:adjustRightInd w:val="0"/>
        <w:ind w:left="360"/>
        <w:rPr>
          <w:rFonts w:ascii="Arial" w:hAnsi="Arial" w:cs="Arial"/>
          <w:sz w:val="22"/>
          <w:szCs w:val="22"/>
        </w:rPr>
      </w:pPr>
      <w:r w:rsidRPr="00D35DF6">
        <w:rPr>
          <w:rFonts w:ascii="Arial" w:hAnsi="Arial" w:cs="Arial"/>
          <w:sz w:val="22"/>
          <w:szCs w:val="22"/>
        </w:rPr>
        <w:t>59</w:t>
      </w:r>
      <w:r w:rsidR="00F07CD1" w:rsidRPr="00D35DF6">
        <w:rPr>
          <w:rFonts w:ascii="Arial" w:hAnsi="Arial" w:cs="Arial"/>
          <w:sz w:val="22"/>
          <w:szCs w:val="22"/>
        </w:rPr>
        <w:t>.</w:t>
      </w:r>
      <w:r w:rsidR="00F07CD1" w:rsidRPr="00D35DF6">
        <w:rPr>
          <w:rFonts w:ascii="Arial" w:hAnsi="Arial" w:cs="Arial"/>
          <w:color w:val="453CCC"/>
          <w:sz w:val="22"/>
          <w:szCs w:val="22"/>
        </w:rPr>
        <w:t xml:space="preserve"> </w:t>
      </w:r>
      <w:r w:rsidR="00F07CD1" w:rsidRPr="00D35DF6">
        <w:rPr>
          <w:rFonts w:ascii="Arial" w:hAnsi="Arial" w:cs="Arial"/>
          <w:sz w:val="22"/>
          <w:szCs w:val="22"/>
        </w:rPr>
        <w:t xml:space="preserve">Robson, A., Owens, N.D.L., </w:t>
      </w:r>
      <w:r w:rsidR="00F07CD1" w:rsidRPr="00D35DF6">
        <w:rPr>
          <w:rFonts w:ascii="Arial" w:hAnsi="Arial" w:cs="Arial"/>
          <w:b/>
          <w:sz w:val="22"/>
          <w:szCs w:val="22"/>
        </w:rPr>
        <w:t>Baserga, S.J.</w:t>
      </w:r>
      <w:r w:rsidR="00F07CD1" w:rsidRPr="00D35DF6">
        <w:rPr>
          <w:rFonts w:ascii="Arial" w:hAnsi="Arial" w:cs="Arial"/>
          <w:sz w:val="22"/>
          <w:szCs w:val="22"/>
        </w:rPr>
        <w:t xml:space="preserve">, Khokha, M.K., and Griffin, J.N.  Expression of </w:t>
      </w:r>
      <w:r w:rsidR="00F07CD1" w:rsidRPr="00D35DF6">
        <w:rPr>
          <w:rFonts w:ascii="Arial" w:hAnsi="Arial" w:cs="Arial"/>
          <w:sz w:val="22"/>
          <w:szCs w:val="22"/>
        </w:rPr>
        <w:lastRenderedPageBreak/>
        <w:t xml:space="preserve">ribosomopathy genes during </w:t>
      </w:r>
      <w:r w:rsidR="00F07CD1" w:rsidRPr="00D35DF6">
        <w:rPr>
          <w:rFonts w:ascii="Arial" w:hAnsi="Arial" w:cs="Arial"/>
          <w:i/>
          <w:sz w:val="22"/>
          <w:szCs w:val="22"/>
        </w:rPr>
        <w:t>Xenopus tropicalis</w:t>
      </w:r>
      <w:r w:rsidR="00F07CD1" w:rsidRPr="00D35DF6">
        <w:rPr>
          <w:rFonts w:ascii="Arial" w:hAnsi="Arial" w:cs="Arial"/>
          <w:sz w:val="22"/>
          <w:szCs w:val="22"/>
        </w:rPr>
        <w:t xml:space="preserve"> embryogenesis. </w:t>
      </w:r>
      <w:r w:rsidR="007303DD" w:rsidRPr="00D35DF6">
        <w:rPr>
          <w:rFonts w:ascii="Arial" w:hAnsi="Arial" w:cs="Arial"/>
          <w:sz w:val="22"/>
          <w:szCs w:val="22"/>
        </w:rPr>
        <w:t xml:space="preserve"> </w:t>
      </w:r>
      <w:r w:rsidR="00F07CD1" w:rsidRPr="00D35DF6">
        <w:rPr>
          <w:rFonts w:ascii="Arial" w:hAnsi="Arial" w:cs="Arial"/>
          <w:sz w:val="22"/>
          <w:szCs w:val="22"/>
        </w:rPr>
        <w:t>BMC Developmental Biology</w:t>
      </w:r>
      <w:r w:rsidR="00C326A3" w:rsidRPr="00D35DF6">
        <w:rPr>
          <w:rFonts w:ascii="Arial" w:hAnsi="Arial" w:cs="Arial"/>
          <w:sz w:val="22"/>
          <w:szCs w:val="22"/>
        </w:rPr>
        <w:t xml:space="preserve"> (2016) 16:38, 1-13.</w:t>
      </w:r>
      <w:r w:rsidR="009D50EA" w:rsidRPr="00D35DF6">
        <w:rPr>
          <w:rFonts w:ascii="Arial" w:hAnsi="Arial" w:cs="Arial"/>
          <w:sz w:val="22"/>
          <w:szCs w:val="22"/>
        </w:rPr>
        <w:t xml:space="preserve">  PMC5081970</w:t>
      </w:r>
    </w:p>
    <w:p w14:paraId="569395A3" w14:textId="77777777" w:rsidR="003A7E68" w:rsidRPr="00D35DF6" w:rsidRDefault="003A7E68" w:rsidP="00B7480B">
      <w:pPr>
        <w:widowControl w:val="0"/>
        <w:autoSpaceDE w:val="0"/>
        <w:autoSpaceDN w:val="0"/>
        <w:adjustRightInd w:val="0"/>
        <w:ind w:left="360"/>
        <w:rPr>
          <w:rFonts w:ascii="Arial" w:hAnsi="Arial" w:cs="Arial"/>
          <w:sz w:val="22"/>
          <w:szCs w:val="22"/>
        </w:rPr>
      </w:pPr>
    </w:p>
    <w:p w14:paraId="76E07FA7" w14:textId="44C40488" w:rsidR="003A7E68" w:rsidRPr="00D35DF6" w:rsidRDefault="003A7E68" w:rsidP="009D50EA">
      <w:pPr>
        <w:ind w:left="360"/>
        <w:rPr>
          <w:rFonts w:ascii="Arial" w:hAnsi="Arial" w:cs="Arial"/>
          <w:sz w:val="22"/>
          <w:szCs w:val="22"/>
        </w:rPr>
      </w:pPr>
      <w:r w:rsidRPr="00D35DF6">
        <w:rPr>
          <w:rFonts w:ascii="Arial" w:hAnsi="Arial" w:cs="Arial"/>
          <w:sz w:val="22"/>
          <w:szCs w:val="22"/>
        </w:rPr>
        <w:t xml:space="preserve">60. </w:t>
      </w:r>
      <w:r w:rsidRPr="00D35DF6">
        <w:rPr>
          <w:rFonts w:ascii="Arial" w:hAnsi="Arial"/>
          <w:sz w:val="22"/>
          <w:szCs w:val="22"/>
        </w:rPr>
        <w:t>Paolini, N. A.*, Attwood, M.*, Sondalle, S.B.*, Marques dos Santos Vieira, C.*, van Adriche, A.M.,</w:t>
      </w:r>
      <w:r w:rsidR="00CB21D8" w:rsidRPr="00D35DF6">
        <w:rPr>
          <w:rFonts w:ascii="Arial" w:hAnsi="Arial"/>
          <w:sz w:val="22"/>
          <w:szCs w:val="22"/>
        </w:rPr>
        <w:t xml:space="preserve"> </w:t>
      </w:r>
      <w:r w:rsidRPr="00D35DF6">
        <w:rPr>
          <w:rFonts w:ascii="Arial" w:hAnsi="Arial"/>
          <w:sz w:val="22"/>
          <w:szCs w:val="22"/>
        </w:rPr>
        <w:t xml:space="preserve">di Summ, </w:t>
      </w:r>
      <w:r w:rsidR="00CB21D8" w:rsidRPr="00D35DF6">
        <w:rPr>
          <w:rFonts w:ascii="Arial" w:hAnsi="Arial"/>
          <w:sz w:val="22"/>
          <w:szCs w:val="22"/>
        </w:rPr>
        <w:t xml:space="preserve">F., </w:t>
      </w:r>
      <w:r w:rsidRPr="00D35DF6">
        <w:rPr>
          <w:rFonts w:ascii="Arial" w:hAnsi="Arial"/>
          <w:sz w:val="22"/>
          <w:szCs w:val="22"/>
        </w:rPr>
        <w:t>O’Donohue</w:t>
      </w:r>
      <w:r w:rsidR="0057152E" w:rsidRPr="00D35DF6">
        <w:rPr>
          <w:rFonts w:ascii="Arial" w:hAnsi="Arial"/>
          <w:sz w:val="22"/>
          <w:szCs w:val="22"/>
        </w:rPr>
        <w:t>, M.F.</w:t>
      </w:r>
      <w:r w:rsidRPr="00D35DF6">
        <w:rPr>
          <w:rFonts w:ascii="Arial" w:hAnsi="Arial"/>
          <w:sz w:val="22"/>
          <w:szCs w:val="22"/>
        </w:rPr>
        <w:t>, Gleize</w:t>
      </w:r>
      <w:r w:rsidR="00CB21D8" w:rsidRPr="00D35DF6">
        <w:rPr>
          <w:rFonts w:ascii="Arial" w:hAnsi="Arial"/>
          <w:sz w:val="22"/>
          <w:szCs w:val="22"/>
        </w:rPr>
        <w:t>s</w:t>
      </w:r>
      <w:r w:rsidRPr="00D35DF6">
        <w:rPr>
          <w:rFonts w:ascii="Arial" w:hAnsi="Arial"/>
          <w:sz w:val="22"/>
          <w:szCs w:val="22"/>
        </w:rPr>
        <w:t xml:space="preserve">, </w:t>
      </w:r>
      <w:r w:rsidR="0057152E" w:rsidRPr="00D35DF6">
        <w:rPr>
          <w:rFonts w:ascii="Arial" w:hAnsi="Arial"/>
          <w:sz w:val="22"/>
          <w:szCs w:val="22"/>
        </w:rPr>
        <w:t xml:space="preserve">P.E., </w:t>
      </w:r>
      <w:r w:rsidRPr="00D35DF6">
        <w:rPr>
          <w:rFonts w:ascii="Arial" w:hAnsi="Arial"/>
          <w:sz w:val="22"/>
          <w:szCs w:val="22"/>
        </w:rPr>
        <w:t xml:space="preserve">Rachuri, </w:t>
      </w:r>
      <w:r w:rsidR="0057152E" w:rsidRPr="00D35DF6">
        <w:rPr>
          <w:rFonts w:ascii="Arial" w:hAnsi="Arial"/>
          <w:sz w:val="22"/>
          <w:szCs w:val="22"/>
        </w:rPr>
        <w:t xml:space="preserve">S., </w:t>
      </w:r>
      <w:r w:rsidRPr="00D35DF6">
        <w:rPr>
          <w:rFonts w:ascii="Arial" w:hAnsi="Arial"/>
          <w:sz w:val="22"/>
          <w:szCs w:val="22"/>
        </w:rPr>
        <w:t xml:space="preserve">Briggs, </w:t>
      </w:r>
      <w:r w:rsidR="0057152E" w:rsidRPr="00D35DF6">
        <w:rPr>
          <w:rFonts w:ascii="Arial" w:hAnsi="Arial"/>
          <w:sz w:val="22"/>
          <w:szCs w:val="22"/>
        </w:rPr>
        <w:t xml:space="preserve">J.W., </w:t>
      </w:r>
      <w:r w:rsidRPr="00D35DF6">
        <w:rPr>
          <w:rFonts w:ascii="Arial" w:hAnsi="Arial"/>
          <w:sz w:val="22"/>
          <w:szCs w:val="22"/>
        </w:rPr>
        <w:t xml:space="preserve">Fischer, </w:t>
      </w:r>
      <w:r w:rsidR="0057152E" w:rsidRPr="00D35DF6">
        <w:rPr>
          <w:rFonts w:ascii="Arial" w:hAnsi="Arial"/>
          <w:sz w:val="22"/>
          <w:szCs w:val="22"/>
        </w:rPr>
        <w:t xml:space="preserve">R., </w:t>
      </w:r>
      <w:r w:rsidRPr="00D35DF6">
        <w:rPr>
          <w:rFonts w:ascii="Arial" w:hAnsi="Arial"/>
          <w:sz w:val="22"/>
          <w:szCs w:val="22"/>
        </w:rPr>
        <w:t xml:space="preserve">Ratcliffe, </w:t>
      </w:r>
      <w:r w:rsidR="0057152E" w:rsidRPr="00D35DF6">
        <w:rPr>
          <w:rFonts w:ascii="Arial" w:hAnsi="Arial"/>
          <w:sz w:val="22"/>
          <w:szCs w:val="22"/>
        </w:rPr>
        <w:t xml:space="preserve">P.J., </w:t>
      </w:r>
      <w:r w:rsidRPr="00D35DF6">
        <w:rPr>
          <w:rFonts w:ascii="Arial" w:hAnsi="Arial"/>
          <w:sz w:val="22"/>
          <w:szCs w:val="22"/>
        </w:rPr>
        <w:t xml:space="preserve">Wlodarski, </w:t>
      </w:r>
      <w:r w:rsidR="0057152E" w:rsidRPr="00D35DF6">
        <w:rPr>
          <w:rFonts w:ascii="Arial" w:hAnsi="Arial"/>
          <w:sz w:val="22"/>
          <w:szCs w:val="22"/>
        </w:rPr>
        <w:t xml:space="preserve">M.W., </w:t>
      </w:r>
      <w:r w:rsidRPr="00D35DF6">
        <w:rPr>
          <w:rFonts w:ascii="Arial" w:hAnsi="Arial"/>
          <w:sz w:val="22"/>
          <w:szCs w:val="22"/>
        </w:rPr>
        <w:t xml:space="preserve">Houtkooper, </w:t>
      </w:r>
      <w:r w:rsidR="0057152E" w:rsidRPr="00D35DF6">
        <w:rPr>
          <w:rFonts w:ascii="Arial" w:hAnsi="Arial"/>
          <w:sz w:val="22"/>
          <w:szCs w:val="22"/>
        </w:rPr>
        <w:t xml:space="preserve">R.H., </w:t>
      </w:r>
      <w:r w:rsidRPr="00D35DF6">
        <w:rPr>
          <w:rFonts w:ascii="Arial" w:hAnsi="Arial"/>
          <w:sz w:val="22"/>
          <w:szCs w:val="22"/>
        </w:rPr>
        <w:t xml:space="preserve">von Lindern, </w:t>
      </w:r>
      <w:r w:rsidR="0057152E" w:rsidRPr="00D35DF6">
        <w:rPr>
          <w:rFonts w:ascii="Arial" w:hAnsi="Arial"/>
          <w:sz w:val="22"/>
          <w:szCs w:val="22"/>
        </w:rPr>
        <w:t xml:space="preserve">M., </w:t>
      </w:r>
      <w:r w:rsidRPr="00D35DF6">
        <w:rPr>
          <w:rFonts w:ascii="Arial" w:hAnsi="Arial"/>
          <w:sz w:val="22"/>
          <w:szCs w:val="22"/>
        </w:rPr>
        <w:t xml:space="preserve">Kuijpers, </w:t>
      </w:r>
      <w:proofErr w:type="gramStart"/>
      <w:r w:rsidR="0057152E" w:rsidRPr="00D35DF6">
        <w:rPr>
          <w:rFonts w:ascii="Arial" w:hAnsi="Arial"/>
          <w:sz w:val="22"/>
          <w:szCs w:val="22"/>
        </w:rPr>
        <w:t>T.W..</w:t>
      </w:r>
      <w:proofErr w:type="gramEnd"/>
      <w:r w:rsidR="0057152E" w:rsidRPr="00D35DF6">
        <w:rPr>
          <w:rFonts w:ascii="Arial" w:hAnsi="Arial"/>
          <w:sz w:val="22"/>
          <w:szCs w:val="22"/>
        </w:rPr>
        <w:t xml:space="preserve"> </w:t>
      </w:r>
      <w:r w:rsidRPr="00D35DF6">
        <w:rPr>
          <w:rFonts w:ascii="Arial" w:hAnsi="Arial"/>
          <w:sz w:val="22"/>
          <w:szCs w:val="22"/>
        </w:rPr>
        <w:t xml:space="preserve">Dinman, </w:t>
      </w:r>
      <w:r w:rsidR="0057152E" w:rsidRPr="00D35DF6">
        <w:rPr>
          <w:rFonts w:ascii="Arial" w:hAnsi="Arial"/>
          <w:sz w:val="22"/>
          <w:szCs w:val="22"/>
        </w:rPr>
        <w:t xml:space="preserve">J.D., </w:t>
      </w:r>
      <w:r w:rsidRPr="00D35DF6">
        <w:rPr>
          <w:rFonts w:ascii="Arial" w:hAnsi="Arial"/>
          <w:b/>
          <w:sz w:val="22"/>
          <w:szCs w:val="22"/>
        </w:rPr>
        <w:t xml:space="preserve">Baserga, </w:t>
      </w:r>
      <w:r w:rsidR="0057152E" w:rsidRPr="00D35DF6">
        <w:rPr>
          <w:rFonts w:ascii="Arial" w:hAnsi="Arial"/>
          <w:b/>
          <w:sz w:val="22"/>
          <w:szCs w:val="22"/>
        </w:rPr>
        <w:t>S.J.,</w:t>
      </w:r>
      <w:r w:rsidR="0057152E" w:rsidRPr="00D35DF6">
        <w:rPr>
          <w:rFonts w:ascii="Arial" w:hAnsi="Arial"/>
          <w:sz w:val="22"/>
          <w:szCs w:val="22"/>
        </w:rPr>
        <w:t xml:space="preserve"> </w:t>
      </w:r>
      <w:r w:rsidRPr="00D35DF6">
        <w:rPr>
          <w:rFonts w:ascii="Arial" w:hAnsi="Arial"/>
          <w:sz w:val="22"/>
          <w:szCs w:val="22"/>
        </w:rPr>
        <w:t xml:space="preserve">Cockman, </w:t>
      </w:r>
      <w:r w:rsidR="0057152E" w:rsidRPr="00D35DF6">
        <w:rPr>
          <w:rFonts w:ascii="Arial" w:hAnsi="Arial"/>
          <w:sz w:val="22"/>
          <w:szCs w:val="22"/>
        </w:rPr>
        <w:t xml:space="preserve">M.E., </w:t>
      </w:r>
      <w:r w:rsidRPr="00D35DF6">
        <w:rPr>
          <w:rFonts w:ascii="Arial" w:hAnsi="Arial"/>
          <w:sz w:val="22"/>
          <w:szCs w:val="22"/>
        </w:rPr>
        <w:t>MacInnes</w:t>
      </w:r>
      <w:r w:rsidR="0057152E" w:rsidRPr="00D35DF6">
        <w:rPr>
          <w:rFonts w:ascii="Arial" w:hAnsi="Arial"/>
          <w:sz w:val="22"/>
          <w:szCs w:val="22"/>
        </w:rPr>
        <w:t>, A.W</w:t>
      </w:r>
      <w:r w:rsidR="009852F0" w:rsidRPr="00D35DF6">
        <w:rPr>
          <w:rFonts w:ascii="Arial" w:hAnsi="Arial"/>
          <w:sz w:val="22"/>
          <w:szCs w:val="22"/>
        </w:rPr>
        <w:t>.  A novel ribosomopathy reveals decoding defective ribosomes driving human dysmorphism.  American Journal of Human Genetics</w:t>
      </w:r>
      <w:r w:rsidR="009D50EA" w:rsidRPr="00D35DF6">
        <w:rPr>
          <w:rFonts w:ascii="Arial" w:hAnsi="Arial"/>
          <w:sz w:val="22"/>
          <w:szCs w:val="22"/>
        </w:rPr>
        <w:t xml:space="preserve"> (2017) </w:t>
      </w:r>
      <w:r w:rsidR="009D50EA" w:rsidRPr="00D35DF6">
        <w:rPr>
          <w:rFonts w:ascii="Arial" w:hAnsi="Arial"/>
          <w:sz w:val="22"/>
          <w:szCs w:val="22"/>
          <w:u w:val="single"/>
        </w:rPr>
        <w:t>100</w:t>
      </w:r>
      <w:r w:rsidR="009D50EA" w:rsidRPr="00D35DF6">
        <w:rPr>
          <w:rFonts w:ascii="Arial" w:hAnsi="Arial"/>
          <w:sz w:val="22"/>
          <w:szCs w:val="22"/>
        </w:rPr>
        <w:t>: 506-522</w:t>
      </w:r>
      <w:r w:rsidR="009852F0" w:rsidRPr="00D35DF6">
        <w:rPr>
          <w:rFonts w:ascii="Arial" w:hAnsi="Arial"/>
          <w:sz w:val="22"/>
          <w:szCs w:val="22"/>
        </w:rPr>
        <w:t>.</w:t>
      </w:r>
      <w:r w:rsidR="002509DD" w:rsidRPr="00D35DF6">
        <w:rPr>
          <w:rFonts w:ascii="Arial" w:hAnsi="Arial"/>
          <w:sz w:val="22"/>
          <w:szCs w:val="22"/>
        </w:rPr>
        <w:t xml:space="preserve"> *these authors contributed equally</w:t>
      </w:r>
      <w:r w:rsidR="00121EE2" w:rsidRPr="00D35DF6">
        <w:rPr>
          <w:rFonts w:ascii="Arial" w:hAnsi="Arial"/>
          <w:sz w:val="22"/>
          <w:szCs w:val="22"/>
        </w:rPr>
        <w:t>.  Sondalle, S.B. is my MD/PhD student.</w:t>
      </w:r>
      <w:r w:rsidR="009D50EA" w:rsidRPr="00D35DF6">
        <w:rPr>
          <w:rFonts w:ascii="Arial" w:hAnsi="Arial"/>
          <w:sz w:val="22"/>
          <w:szCs w:val="22"/>
        </w:rPr>
        <w:t xml:space="preserve">  </w:t>
      </w:r>
      <w:r w:rsidR="009D50EA" w:rsidRPr="00D35DF6">
        <w:rPr>
          <w:rFonts w:ascii="Arial" w:hAnsi="Arial" w:cs="Arial"/>
          <w:sz w:val="22"/>
          <w:szCs w:val="22"/>
        </w:rPr>
        <w:t>PMC5339345</w:t>
      </w:r>
    </w:p>
    <w:p w14:paraId="5C300958" w14:textId="77777777" w:rsidR="00551CF7" w:rsidRPr="00D35DF6" w:rsidRDefault="00551CF7" w:rsidP="00B7480B">
      <w:pPr>
        <w:widowControl w:val="0"/>
        <w:autoSpaceDE w:val="0"/>
        <w:autoSpaceDN w:val="0"/>
        <w:adjustRightInd w:val="0"/>
        <w:ind w:left="360"/>
        <w:rPr>
          <w:rFonts w:ascii="Arial" w:hAnsi="Arial"/>
          <w:sz w:val="22"/>
          <w:szCs w:val="22"/>
        </w:rPr>
      </w:pPr>
    </w:p>
    <w:p w14:paraId="53EC827F" w14:textId="2926E203" w:rsidR="00551CF7" w:rsidRPr="00D35DF6" w:rsidRDefault="00551CF7" w:rsidP="00551CF7">
      <w:pPr>
        <w:ind w:left="360"/>
        <w:rPr>
          <w:rFonts w:ascii="Arial" w:hAnsi="Arial"/>
          <w:sz w:val="22"/>
          <w:szCs w:val="22"/>
        </w:rPr>
      </w:pPr>
      <w:r w:rsidRPr="00D35DF6">
        <w:rPr>
          <w:rFonts w:ascii="Arial" w:hAnsi="Arial"/>
          <w:sz w:val="22"/>
          <w:szCs w:val="22"/>
        </w:rPr>
        <w:t xml:space="preserve">61. Boyden, L.M., Vincent, N.G., Zhou, J., Hu, R., Craiglow, B.G., Bayliss, S.J., Rosman, I.L., Lucky, A.W., Diaz, L.A., Goldsmith, L.A., Paller, A.S., Lifton, R.P., </w:t>
      </w:r>
      <w:r w:rsidRPr="00D35DF6">
        <w:rPr>
          <w:rFonts w:ascii="Arial" w:hAnsi="Arial"/>
          <w:b/>
          <w:sz w:val="22"/>
          <w:szCs w:val="22"/>
        </w:rPr>
        <w:t>Baserga, S.J</w:t>
      </w:r>
      <w:r w:rsidR="00AC0AFB" w:rsidRPr="00D35DF6">
        <w:rPr>
          <w:rFonts w:ascii="Arial" w:hAnsi="Arial"/>
          <w:sz w:val="22"/>
          <w:szCs w:val="22"/>
        </w:rPr>
        <w:t>., Choate.</w:t>
      </w:r>
      <w:r w:rsidRPr="00D35DF6">
        <w:rPr>
          <w:rFonts w:ascii="Arial" w:hAnsi="Arial"/>
          <w:sz w:val="22"/>
          <w:szCs w:val="22"/>
        </w:rPr>
        <w:t xml:space="preserve"> K.A.  Mutations in </w:t>
      </w:r>
      <w:r w:rsidRPr="00D35DF6">
        <w:rPr>
          <w:rFonts w:ascii="Arial" w:hAnsi="Arial"/>
          <w:i/>
          <w:sz w:val="22"/>
          <w:szCs w:val="22"/>
        </w:rPr>
        <w:t>KDSR</w:t>
      </w:r>
      <w:r w:rsidRPr="00D35DF6">
        <w:rPr>
          <w:rFonts w:ascii="Arial" w:hAnsi="Arial"/>
          <w:sz w:val="22"/>
          <w:szCs w:val="22"/>
        </w:rPr>
        <w:t xml:space="preserve"> cause recessive progressive symmetric erythrokeratoderma.  American Journal of Human Genetics</w:t>
      </w:r>
      <w:r w:rsidR="00E93C7B" w:rsidRPr="00D35DF6">
        <w:rPr>
          <w:rFonts w:ascii="Arial" w:hAnsi="Arial"/>
          <w:sz w:val="22"/>
          <w:szCs w:val="22"/>
        </w:rPr>
        <w:t xml:space="preserve"> (2017) </w:t>
      </w:r>
      <w:r w:rsidR="00E93C7B" w:rsidRPr="00D35DF6">
        <w:rPr>
          <w:rFonts w:ascii="Arial" w:hAnsi="Arial"/>
          <w:sz w:val="22"/>
          <w:szCs w:val="22"/>
          <w:u w:val="single"/>
        </w:rPr>
        <w:t>100</w:t>
      </w:r>
      <w:r w:rsidR="00E93C7B" w:rsidRPr="00D35DF6">
        <w:rPr>
          <w:rFonts w:ascii="Arial" w:hAnsi="Arial"/>
          <w:sz w:val="22"/>
          <w:szCs w:val="22"/>
        </w:rPr>
        <w:t>: 978-984</w:t>
      </w:r>
      <w:r w:rsidRPr="00D35DF6">
        <w:rPr>
          <w:rFonts w:ascii="Arial" w:hAnsi="Arial"/>
          <w:sz w:val="22"/>
          <w:szCs w:val="22"/>
        </w:rPr>
        <w:t>.</w:t>
      </w:r>
      <w:r w:rsidR="00DF08BC" w:rsidRPr="00D35DF6">
        <w:rPr>
          <w:rFonts w:ascii="Arial" w:hAnsi="Arial"/>
          <w:sz w:val="22"/>
          <w:szCs w:val="22"/>
        </w:rPr>
        <w:t xml:space="preserve">  PMC5473720</w:t>
      </w:r>
    </w:p>
    <w:p w14:paraId="32B58534" w14:textId="77777777" w:rsidR="00835302" w:rsidRPr="00D35DF6" w:rsidRDefault="00835302" w:rsidP="00551CF7">
      <w:pPr>
        <w:ind w:left="360"/>
        <w:rPr>
          <w:rFonts w:ascii="Arial" w:hAnsi="Arial"/>
          <w:sz w:val="22"/>
          <w:szCs w:val="22"/>
        </w:rPr>
      </w:pPr>
    </w:p>
    <w:p w14:paraId="43104BA1" w14:textId="2A386854" w:rsidR="000D1DA1" w:rsidRPr="00D35DF6" w:rsidRDefault="00835302" w:rsidP="000D1DA1">
      <w:pPr>
        <w:ind w:left="360" w:right="225"/>
        <w:rPr>
          <w:rFonts w:ascii="Arial" w:hAnsi="Arial" w:cs="Arial"/>
          <w:color w:val="575757"/>
          <w:sz w:val="17"/>
          <w:szCs w:val="17"/>
        </w:rPr>
      </w:pPr>
      <w:r w:rsidRPr="00D35DF6">
        <w:rPr>
          <w:rFonts w:ascii="Arial" w:hAnsi="Arial"/>
          <w:sz w:val="22"/>
          <w:szCs w:val="22"/>
        </w:rPr>
        <w:t>62.</w:t>
      </w:r>
      <w:r w:rsidR="00087B81" w:rsidRPr="00D35DF6">
        <w:rPr>
          <w:rFonts w:ascii="Arial" w:hAnsi="Arial"/>
          <w:sz w:val="22"/>
          <w:szCs w:val="22"/>
        </w:rPr>
        <w:t xml:space="preserve"> </w:t>
      </w:r>
      <w:r w:rsidR="00087B81" w:rsidRPr="00D35DF6">
        <w:rPr>
          <w:rFonts w:ascii="Arial" w:hAnsi="Arial"/>
          <w:color w:val="312A2A"/>
          <w:sz w:val="22"/>
          <w:szCs w:val="22"/>
        </w:rPr>
        <w:t xml:space="preserve">Vincent, N.G., Charette, J.M., and </w:t>
      </w:r>
      <w:r w:rsidR="00087B81" w:rsidRPr="00D35DF6">
        <w:rPr>
          <w:rFonts w:ascii="Arial" w:hAnsi="Arial"/>
          <w:b/>
          <w:color w:val="312A2A"/>
          <w:sz w:val="22"/>
          <w:szCs w:val="22"/>
        </w:rPr>
        <w:t>Baserga, S.J.</w:t>
      </w:r>
      <w:r w:rsidR="00087B81" w:rsidRPr="00D35DF6">
        <w:rPr>
          <w:rFonts w:ascii="Arial" w:hAnsi="Arial"/>
          <w:color w:val="312A2A"/>
          <w:sz w:val="22"/>
          <w:szCs w:val="22"/>
        </w:rPr>
        <w:t xml:space="preserve">  The SSU proces</w:t>
      </w:r>
      <w:r w:rsidR="00DC6181" w:rsidRPr="00D35DF6">
        <w:rPr>
          <w:rFonts w:ascii="Arial" w:hAnsi="Arial"/>
          <w:color w:val="312A2A"/>
          <w:sz w:val="22"/>
          <w:szCs w:val="22"/>
        </w:rPr>
        <w:t>s</w:t>
      </w:r>
      <w:r w:rsidR="00087B81" w:rsidRPr="00D35DF6">
        <w:rPr>
          <w:rFonts w:ascii="Arial" w:hAnsi="Arial"/>
          <w:color w:val="312A2A"/>
          <w:sz w:val="22"/>
          <w:szCs w:val="22"/>
        </w:rPr>
        <w:t>ome interac</w:t>
      </w:r>
      <w:r w:rsidR="00DC6181" w:rsidRPr="00D35DF6">
        <w:rPr>
          <w:rFonts w:ascii="Arial" w:hAnsi="Arial"/>
          <w:color w:val="312A2A"/>
          <w:sz w:val="22"/>
          <w:szCs w:val="22"/>
        </w:rPr>
        <w:t>t</w:t>
      </w:r>
      <w:r w:rsidR="00087B81" w:rsidRPr="00D35DF6">
        <w:rPr>
          <w:rFonts w:ascii="Arial" w:hAnsi="Arial"/>
          <w:color w:val="312A2A"/>
          <w:sz w:val="22"/>
          <w:szCs w:val="22"/>
        </w:rPr>
        <w:t xml:space="preserve">ome in </w:t>
      </w:r>
      <w:r w:rsidR="00087B81" w:rsidRPr="00D35DF6">
        <w:rPr>
          <w:rFonts w:ascii="Arial" w:hAnsi="Arial"/>
          <w:i/>
          <w:color w:val="312A2A"/>
          <w:sz w:val="22"/>
          <w:szCs w:val="22"/>
        </w:rPr>
        <w:t>Saccharomyces cerevisiae</w:t>
      </w:r>
      <w:r w:rsidR="00087B81" w:rsidRPr="00D35DF6">
        <w:rPr>
          <w:rFonts w:ascii="Arial" w:hAnsi="Arial"/>
          <w:color w:val="312A2A"/>
          <w:sz w:val="22"/>
          <w:szCs w:val="22"/>
        </w:rPr>
        <w:t xml:space="preserve"> reveals </w:t>
      </w:r>
      <w:r w:rsidR="008831E3" w:rsidRPr="00D35DF6">
        <w:rPr>
          <w:rFonts w:ascii="Arial" w:hAnsi="Arial"/>
          <w:color w:val="312A2A"/>
          <w:sz w:val="22"/>
          <w:szCs w:val="22"/>
        </w:rPr>
        <w:t>potential new</w:t>
      </w:r>
      <w:r w:rsidR="00A57BC7" w:rsidRPr="00D35DF6">
        <w:rPr>
          <w:rFonts w:ascii="Arial" w:hAnsi="Arial"/>
          <w:color w:val="312A2A"/>
          <w:sz w:val="22"/>
          <w:szCs w:val="22"/>
        </w:rPr>
        <w:t xml:space="preserve"> protein subc</w:t>
      </w:r>
      <w:r w:rsidR="00BD1B98" w:rsidRPr="00D35DF6">
        <w:rPr>
          <w:rFonts w:ascii="Arial" w:hAnsi="Arial"/>
          <w:color w:val="312A2A"/>
          <w:sz w:val="22"/>
          <w:szCs w:val="22"/>
        </w:rPr>
        <w:t>om</w:t>
      </w:r>
      <w:r w:rsidR="00087B81" w:rsidRPr="00D35DF6">
        <w:rPr>
          <w:rFonts w:ascii="Arial" w:hAnsi="Arial"/>
          <w:color w:val="312A2A"/>
          <w:sz w:val="22"/>
          <w:szCs w:val="22"/>
        </w:rPr>
        <w:t xml:space="preserve">plexes. </w:t>
      </w:r>
      <w:r w:rsidR="008531AD" w:rsidRPr="00D35DF6">
        <w:rPr>
          <w:rFonts w:ascii="Arial" w:hAnsi="Arial"/>
          <w:color w:val="312A2A"/>
          <w:sz w:val="22"/>
          <w:szCs w:val="22"/>
        </w:rPr>
        <w:t>RNA</w:t>
      </w:r>
      <w:r w:rsidR="00C72E2E" w:rsidRPr="00D35DF6">
        <w:rPr>
          <w:rFonts w:ascii="Arial" w:hAnsi="Arial"/>
          <w:color w:val="312A2A"/>
          <w:sz w:val="22"/>
          <w:szCs w:val="22"/>
        </w:rPr>
        <w:t xml:space="preserve"> (2018) </w:t>
      </w:r>
      <w:r w:rsidR="00C72E2E" w:rsidRPr="00D35DF6">
        <w:rPr>
          <w:rFonts w:ascii="Arial" w:hAnsi="Arial"/>
          <w:color w:val="312A2A"/>
          <w:sz w:val="22"/>
          <w:szCs w:val="22"/>
          <w:u w:val="single"/>
        </w:rPr>
        <w:t>24</w:t>
      </w:r>
      <w:r w:rsidR="00C72E2E" w:rsidRPr="00D35DF6">
        <w:rPr>
          <w:rFonts w:ascii="Arial" w:hAnsi="Arial"/>
          <w:color w:val="312A2A"/>
          <w:sz w:val="22"/>
          <w:szCs w:val="22"/>
        </w:rPr>
        <w:t>: 77-89</w:t>
      </w:r>
      <w:r w:rsidR="008531AD" w:rsidRPr="00D35DF6">
        <w:rPr>
          <w:rFonts w:ascii="Arial" w:hAnsi="Arial"/>
          <w:color w:val="312A2A"/>
          <w:sz w:val="22"/>
          <w:szCs w:val="22"/>
        </w:rPr>
        <w:t>.</w:t>
      </w:r>
      <w:r w:rsidR="00087B81" w:rsidRPr="00D35DF6">
        <w:rPr>
          <w:rFonts w:ascii="Arial" w:hAnsi="Arial"/>
          <w:color w:val="312A2A"/>
          <w:sz w:val="22"/>
          <w:szCs w:val="22"/>
        </w:rPr>
        <w:t xml:space="preserve"> </w:t>
      </w:r>
      <w:hyperlink r:id="rId8" w:history="1">
        <w:r w:rsidR="000D1DA1" w:rsidRPr="00D35DF6">
          <w:rPr>
            <w:rStyle w:val="Hyperlink"/>
            <w:rFonts w:ascii="Arial" w:hAnsi="Arial" w:cs="Arial"/>
            <w:color w:val="auto"/>
            <w:sz w:val="22"/>
            <w:szCs w:val="22"/>
            <w:u w:val="none"/>
          </w:rPr>
          <w:t>PMC5733573</w:t>
        </w:r>
      </w:hyperlink>
    </w:p>
    <w:p w14:paraId="71D37E4A" w14:textId="77777777" w:rsidR="008531AD" w:rsidRPr="00D35DF6" w:rsidRDefault="008531AD" w:rsidP="000D1DA1">
      <w:pPr>
        <w:rPr>
          <w:rFonts w:ascii="Arial" w:hAnsi="Arial" w:cs="Arial"/>
          <w:color w:val="575757"/>
          <w:sz w:val="17"/>
          <w:szCs w:val="17"/>
        </w:rPr>
      </w:pPr>
    </w:p>
    <w:p w14:paraId="4F830518" w14:textId="77777777" w:rsidR="00F632FA" w:rsidRPr="00D35DF6" w:rsidRDefault="00087B81" w:rsidP="00F632FA">
      <w:pPr>
        <w:ind w:left="360" w:right="225"/>
        <w:rPr>
          <w:rStyle w:val="Hyperlink"/>
          <w:rFonts w:ascii="Arial" w:hAnsi="Arial" w:cs="Arial"/>
          <w:color w:val="auto"/>
          <w:sz w:val="22"/>
          <w:szCs w:val="22"/>
          <w:u w:val="none"/>
        </w:rPr>
      </w:pPr>
      <w:r w:rsidRPr="00D35DF6">
        <w:rPr>
          <w:rFonts w:ascii="Arial" w:hAnsi="Arial"/>
          <w:sz w:val="22"/>
          <w:szCs w:val="22"/>
        </w:rPr>
        <w:t xml:space="preserve">63. </w:t>
      </w:r>
      <w:r w:rsidR="00DC6181" w:rsidRPr="00D35DF6">
        <w:rPr>
          <w:rFonts w:ascii="Arial" w:hAnsi="Arial" w:cs="Arial"/>
          <w:sz w:val="22"/>
          <w:szCs w:val="22"/>
        </w:rPr>
        <w:t xml:space="preserve">Farley-Barnes, K.I., McCann, K.L., Ogawa, L.M., Merkel, J., Surovtseva, Y.U., and </w:t>
      </w:r>
      <w:r w:rsidR="00DC6181" w:rsidRPr="00D35DF6">
        <w:rPr>
          <w:rFonts w:ascii="Arial" w:hAnsi="Arial" w:cs="Arial"/>
          <w:b/>
          <w:sz w:val="22"/>
          <w:szCs w:val="22"/>
        </w:rPr>
        <w:t xml:space="preserve">Baserga, S.J.  </w:t>
      </w:r>
      <w:r w:rsidR="00DC6181" w:rsidRPr="00D35DF6">
        <w:rPr>
          <w:rFonts w:ascii="Arial" w:hAnsi="Arial" w:cs="Arial"/>
          <w:sz w:val="22"/>
          <w:szCs w:val="22"/>
        </w:rPr>
        <w:t>Diverse regulators of human ribosome biogenesis discovered by changes in nucleolar number. Cell Reports</w:t>
      </w:r>
      <w:r w:rsidR="009B23D8" w:rsidRPr="00D35DF6">
        <w:rPr>
          <w:rFonts w:ascii="Arial" w:hAnsi="Arial" w:cs="Arial"/>
          <w:i/>
          <w:sz w:val="22"/>
          <w:szCs w:val="22"/>
        </w:rPr>
        <w:t xml:space="preserve"> </w:t>
      </w:r>
      <w:r w:rsidR="009B23D8" w:rsidRPr="00D35DF6">
        <w:rPr>
          <w:rFonts w:ascii="Arial" w:hAnsi="Arial" w:cs="Arial"/>
          <w:sz w:val="22"/>
          <w:szCs w:val="22"/>
        </w:rPr>
        <w:t xml:space="preserve">(2018) </w:t>
      </w:r>
      <w:r w:rsidR="009B23D8" w:rsidRPr="00D35DF6">
        <w:rPr>
          <w:rFonts w:ascii="Arial" w:hAnsi="Arial" w:cs="Arial"/>
          <w:sz w:val="22"/>
          <w:szCs w:val="22"/>
          <w:u w:val="single"/>
        </w:rPr>
        <w:t>22</w:t>
      </w:r>
      <w:r w:rsidR="009B23D8" w:rsidRPr="00D35DF6">
        <w:rPr>
          <w:rFonts w:ascii="Arial" w:hAnsi="Arial" w:cs="Arial"/>
          <w:sz w:val="22"/>
          <w:szCs w:val="22"/>
        </w:rPr>
        <w:t>:1923-1934</w:t>
      </w:r>
      <w:r w:rsidR="00DC6181" w:rsidRPr="00D35DF6">
        <w:rPr>
          <w:rFonts w:ascii="Arial" w:hAnsi="Arial" w:cs="Arial"/>
          <w:sz w:val="22"/>
          <w:szCs w:val="22"/>
        </w:rPr>
        <w:t>.</w:t>
      </w:r>
      <w:r w:rsidR="009B23D8" w:rsidRPr="00D35DF6">
        <w:rPr>
          <w:rFonts w:ascii="Arial" w:hAnsi="Arial" w:cs="Arial"/>
          <w:sz w:val="22"/>
          <w:szCs w:val="22"/>
        </w:rPr>
        <w:t xml:space="preserve">  </w:t>
      </w:r>
      <w:hyperlink r:id="rId9" w:history="1">
        <w:r w:rsidR="00F632FA" w:rsidRPr="00D35DF6">
          <w:rPr>
            <w:rStyle w:val="Hyperlink"/>
            <w:rFonts w:ascii="Arial" w:hAnsi="Arial" w:cs="Arial"/>
            <w:color w:val="auto"/>
            <w:sz w:val="22"/>
            <w:szCs w:val="22"/>
            <w:u w:val="none"/>
          </w:rPr>
          <w:t>PMC5828527</w:t>
        </w:r>
      </w:hyperlink>
    </w:p>
    <w:p w14:paraId="53330E75" w14:textId="77777777" w:rsidR="00163D6A" w:rsidRPr="00D35DF6" w:rsidRDefault="00163D6A" w:rsidP="00F632FA">
      <w:pPr>
        <w:ind w:left="360" w:right="225"/>
        <w:rPr>
          <w:rFonts w:ascii="Arial" w:hAnsi="Arial" w:cs="Arial"/>
          <w:color w:val="575757"/>
          <w:sz w:val="17"/>
          <w:szCs w:val="17"/>
        </w:rPr>
      </w:pPr>
    </w:p>
    <w:p w14:paraId="184B1E09" w14:textId="21054D17" w:rsidR="0060303E" w:rsidRPr="00D35DF6" w:rsidRDefault="00163D6A" w:rsidP="00D31922">
      <w:pPr>
        <w:ind w:left="360"/>
        <w:rPr>
          <w:rFonts w:ascii="Arial" w:hAnsi="Arial" w:cs="Arial"/>
          <w:color w:val="575757"/>
          <w:sz w:val="17"/>
          <w:szCs w:val="17"/>
        </w:rPr>
      </w:pPr>
      <w:r w:rsidRPr="00D35DF6">
        <w:rPr>
          <w:rFonts w:ascii="Arial" w:hAnsi="Arial" w:cs="Arial"/>
          <w:color w:val="575757"/>
          <w:sz w:val="22"/>
          <w:szCs w:val="22"/>
        </w:rPr>
        <w:t xml:space="preserve">64. </w:t>
      </w:r>
      <w:r w:rsidR="0060303E" w:rsidRPr="00D35DF6">
        <w:rPr>
          <w:rFonts w:ascii="Arial" w:hAnsi="Arial" w:cs="Arial"/>
          <w:sz w:val="22"/>
          <w:szCs w:val="22"/>
        </w:rPr>
        <w:t>Frankowski, K.J.</w:t>
      </w:r>
      <w:r w:rsidR="0060303E" w:rsidRPr="00D35DF6">
        <w:rPr>
          <w:rStyle w:val="s1"/>
          <w:rFonts w:ascii="Arial" w:hAnsi="Arial" w:cs="Arial"/>
          <w:sz w:val="22"/>
          <w:szCs w:val="22"/>
        </w:rPr>
        <w:t xml:space="preserve"> #</w:t>
      </w:r>
      <w:r w:rsidR="0060303E" w:rsidRPr="00D35DF6">
        <w:rPr>
          <w:rFonts w:ascii="Arial" w:hAnsi="Arial" w:cs="Arial"/>
          <w:sz w:val="22"/>
          <w:szCs w:val="22"/>
        </w:rPr>
        <w:t>, Wang, C.</w:t>
      </w:r>
      <w:r w:rsidR="0060303E" w:rsidRPr="00D35DF6">
        <w:rPr>
          <w:rStyle w:val="s1"/>
          <w:rFonts w:ascii="Arial" w:hAnsi="Arial" w:cs="Arial"/>
          <w:sz w:val="22"/>
          <w:szCs w:val="22"/>
        </w:rPr>
        <w:t>#</w:t>
      </w:r>
      <w:r w:rsidR="0060303E" w:rsidRPr="00D35DF6">
        <w:rPr>
          <w:rFonts w:ascii="Arial" w:hAnsi="Arial" w:cs="Arial"/>
          <w:sz w:val="22"/>
          <w:szCs w:val="22"/>
        </w:rPr>
        <w:t>, Patnaik, S., Schoenen, F.J., Southall,N. Li, D., Teper</w:t>
      </w:r>
      <w:r w:rsidR="0060303E" w:rsidRPr="00D35DF6">
        <w:rPr>
          <w:rStyle w:val="s1"/>
          <w:rFonts w:ascii="Arial" w:hAnsi="Arial" w:cs="Arial"/>
          <w:sz w:val="22"/>
          <w:szCs w:val="22"/>
        </w:rPr>
        <w:t>, Y.</w:t>
      </w:r>
      <w:r w:rsidR="0060303E" w:rsidRPr="00D35DF6">
        <w:rPr>
          <w:rFonts w:ascii="Arial" w:hAnsi="Arial" w:cs="Arial"/>
          <w:sz w:val="22"/>
          <w:szCs w:val="22"/>
        </w:rPr>
        <w:t>, Sun, W., Kandela, I., Hu, D. , Dextras,C., Knotts</w:t>
      </w:r>
      <w:r w:rsidR="0060303E" w:rsidRPr="00D35DF6">
        <w:rPr>
          <w:rStyle w:val="s2"/>
          <w:rFonts w:ascii="Arial" w:hAnsi="Arial" w:cs="Arial"/>
          <w:sz w:val="22"/>
          <w:szCs w:val="22"/>
        </w:rPr>
        <w:t xml:space="preserve">, Z., </w:t>
      </w:r>
      <w:r w:rsidR="0060303E" w:rsidRPr="00D35DF6">
        <w:rPr>
          <w:rFonts w:ascii="Arial" w:hAnsi="Arial" w:cs="Arial"/>
          <w:sz w:val="22"/>
          <w:szCs w:val="22"/>
        </w:rPr>
        <w:t xml:space="preserve">Bian, Y., Norton, J., Titus, S., Lewandowska, </w:t>
      </w:r>
      <w:r w:rsidR="00816E1B" w:rsidRPr="00D35DF6">
        <w:rPr>
          <w:rFonts w:ascii="Arial" w:hAnsi="Arial" w:cs="Arial"/>
          <w:sz w:val="22"/>
          <w:szCs w:val="22"/>
        </w:rPr>
        <w:t>M.A.,</w:t>
      </w:r>
      <w:r w:rsidR="0060303E" w:rsidRPr="00D35DF6">
        <w:rPr>
          <w:rFonts w:ascii="Arial" w:hAnsi="Arial" w:cs="Arial"/>
          <w:sz w:val="22"/>
          <w:szCs w:val="22"/>
        </w:rPr>
        <w:t>Wen</w:t>
      </w:r>
      <w:r w:rsidR="00816E1B" w:rsidRPr="00D35DF6">
        <w:rPr>
          <w:rFonts w:ascii="Arial" w:hAnsi="Arial" w:cs="Arial"/>
          <w:sz w:val="22"/>
          <w:szCs w:val="22"/>
        </w:rPr>
        <w:t xml:space="preserve">, Y., </w:t>
      </w:r>
      <w:r w:rsidR="0060303E" w:rsidRPr="00D35DF6">
        <w:rPr>
          <w:rFonts w:ascii="Arial" w:hAnsi="Arial" w:cs="Arial"/>
          <w:sz w:val="22"/>
          <w:szCs w:val="22"/>
        </w:rPr>
        <w:t>Farley</w:t>
      </w:r>
      <w:r w:rsidR="00816E1B" w:rsidRPr="00D35DF6">
        <w:rPr>
          <w:rFonts w:ascii="Arial" w:hAnsi="Arial" w:cs="Arial"/>
          <w:sz w:val="22"/>
          <w:szCs w:val="22"/>
        </w:rPr>
        <w:t>, K.I.</w:t>
      </w:r>
      <w:r w:rsidR="0060303E" w:rsidRPr="00D35DF6">
        <w:rPr>
          <w:rFonts w:ascii="Arial" w:hAnsi="Arial" w:cs="Arial"/>
          <w:sz w:val="22"/>
          <w:szCs w:val="22"/>
        </w:rPr>
        <w:t>, Griner</w:t>
      </w:r>
      <w:r w:rsidR="00816E1B" w:rsidRPr="00D35DF6">
        <w:rPr>
          <w:rFonts w:ascii="Arial" w:hAnsi="Arial" w:cs="Arial"/>
          <w:sz w:val="22"/>
          <w:szCs w:val="22"/>
        </w:rPr>
        <w:t>, L.M.</w:t>
      </w:r>
      <w:r w:rsidR="0060303E" w:rsidRPr="00D35DF6">
        <w:rPr>
          <w:rFonts w:ascii="Arial" w:hAnsi="Arial" w:cs="Arial"/>
          <w:sz w:val="22"/>
          <w:szCs w:val="22"/>
        </w:rPr>
        <w:t>, Sultan</w:t>
      </w:r>
      <w:r w:rsidR="002C2F3F" w:rsidRPr="00D35DF6">
        <w:rPr>
          <w:rFonts w:ascii="Arial" w:hAnsi="Arial" w:cs="Arial"/>
          <w:sz w:val="22"/>
          <w:szCs w:val="22"/>
        </w:rPr>
        <w:t xml:space="preserve">, J. </w:t>
      </w:r>
      <w:r w:rsidR="0060303E" w:rsidRPr="00D35DF6">
        <w:rPr>
          <w:rFonts w:ascii="Arial" w:hAnsi="Arial" w:cs="Arial"/>
          <w:sz w:val="22"/>
          <w:szCs w:val="22"/>
        </w:rPr>
        <w:t>, Meng</w:t>
      </w:r>
      <w:r w:rsidR="002C2F3F" w:rsidRPr="00D35DF6">
        <w:rPr>
          <w:rFonts w:ascii="Arial" w:hAnsi="Arial" w:cs="Arial"/>
          <w:sz w:val="22"/>
          <w:szCs w:val="22"/>
        </w:rPr>
        <w:t>,Z.</w:t>
      </w:r>
      <w:r w:rsidR="0060303E" w:rsidRPr="00D35DF6">
        <w:rPr>
          <w:rFonts w:ascii="Arial" w:hAnsi="Arial" w:cs="Arial"/>
          <w:sz w:val="22"/>
          <w:szCs w:val="22"/>
        </w:rPr>
        <w:t>, Zhou</w:t>
      </w:r>
      <w:r w:rsidR="002C2F3F" w:rsidRPr="00D35DF6">
        <w:rPr>
          <w:rFonts w:ascii="Arial" w:hAnsi="Arial" w:cs="Arial"/>
          <w:sz w:val="22"/>
          <w:szCs w:val="22"/>
        </w:rPr>
        <w:t>, M.,</w:t>
      </w:r>
      <w:r w:rsidR="0060303E" w:rsidRPr="00D35DF6">
        <w:rPr>
          <w:rFonts w:ascii="Arial" w:hAnsi="Arial" w:cs="Arial"/>
          <w:sz w:val="22"/>
          <w:szCs w:val="22"/>
        </w:rPr>
        <w:t xml:space="preserve"> Vilimas</w:t>
      </w:r>
      <w:r w:rsidR="002C2F3F" w:rsidRPr="00D35DF6">
        <w:rPr>
          <w:rFonts w:ascii="Arial" w:hAnsi="Arial" w:cs="Arial"/>
          <w:sz w:val="22"/>
          <w:szCs w:val="22"/>
        </w:rPr>
        <w:t>, T.</w:t>
      </w:r>
      <w:r w:rsidR="0060303E" w:rsidRPr="00D35DF6">
        <w:rPr>
          <w:rFonts w:ascii="Arial" w:hAnsi="Arial" w:cs="Arial"/>
          <w:sz w:val="22"/>
          <w:szCs w:val="22"/>
        </w:rPr>
        <w:t>, Powers</w:t>
      </w:r>
      <w:r w:rsidR="002C2F3F" w:rsidRPr="00D35DF6">
        <w:rPr>
          <w:rFonts w:ascii="Arial" w:hAnsi="Arial" w:cs="Arial"/>
          <w:sz w:val="22"/>
          <w:szCs w:val="22"/>
        </w:rPr>
        <w:t>, A.S.,</w:t>
      </w:r>
      <w:r w:rsidR="0060303E" w:rsidRPr="00D35DF6">
        <w:rPr>
          <w:rFonts w:ascii="Arial" w:hAnsi="Arial" w:cs="Arial"/>
          <w:sz w:val="22"/>
          <w:szCs w:val="22"/>
        </w:rPr>
        <w:t>Kozlov</w:t>
      </w:r>
      <w:r w:rsidR="002C2F3F" w:rsidRPr="00D35DF6">
        <w:rPr>
          <w:rFonts w:ascii="Arial" w:hAnsi="Arial" w:cs="Arial"/>
          <w:sz w:val="22"/>
          <w:szCs w:val="22"/>
        </w:rPr>
        <w:t>, S.,</w:t>
      </w:r>
      <w:r w:rsidR="0060303E" w:rsidRPr="00D35DF6">
        <w:rPr>
          <w:rFonts w:ascii="Arial" w:hAnsi="Arial" w:cs="Arial"/>
          <w:sz w:val="22"/>
          <w:szCs w:val="22"/>
        </w:rPr>
        <w:t xml:space="preserve"> Nagashima</w:t>
      </w:r>
      <w:r w:rsidR="002C2F3F" w:rsidRPr="00D35DF6">
        <w:rPr>
          <w:rFonts w:ascii="Arial" w:hAnsi="Arial" w:cs="Arial"/>
          <w:sz w:val="22"/>
          <w:szCs w:val="22"/>
        </w:rPr>
        <w:t>, K.,</w:t>
      </w:r>
      <w:r w:rsidR="0060303E" w:rsidRPr="00D35DF6">
        <w:rPr>
          <w:rFonts w:ascii="Arial" w:hAnsi="Arial" w:cs="Arial"/>
          <w:sz w:val="22"/>
          <w:szCs w:val="22"/>
        </w:rPr>
        <w:t xml:space="preserve"> Quadri</w:t>
      </w:r>
      <w:r w:rsidR="002C2F3F" w:rsidRPr="00D35DF6">
        <w:rPr>
          <w:rFonts w:ascii="Arial" w:hAnsi="Arial" w:cs="Arial"/>
          <w:sz w:val="22"/>
          <w:szCs w:val="22"/>
        </w:rPr>
        <w:t>,, H.S.</w:t>
      </w:r>
      <w:r w:rsidR="0060303E" w:rsidRPr="00D35DF6">
        <w:rPr>
          <w:rFonts w:ascii="Arial" w:hAnsi="Arial" w:cs="Arial"/>
          <w:sz w:val="22"/>
          <w:szCs w:val="22"/>
        </w:rPr>
        <w:t>, Fang</w:t>
      </w:r>
      <w:r w:rsidR="002C2F3F" w:rsidRPr="00D35DF6">
        <w:rPr>
          <w:rFonts w:ascii="Arial" w:hAnsi="Arial" w:cs="Arial"/>
          <w:sz w:val="22"/>
          <w:szCs w:val="22"/>
        </w:rPr>
        <w:t>, F.</w:t>
      </w:r>
      <w:r w:rsidR="0060303E" w:rsidRPr="00D35DF6">
        <w:rPr>
          <w:rFonts w:ascii="Arial" w:hAnsi="Arial" w:cs="Arial"/>
          <w:sz w:val="22"/>
          <w:szCs w:val="22"/>
        </w:rPr>
        <w:t>, Long</w:t>
      </w:r>
      <w:r w:rsidR="002C2F3F" w:rsidRPr="00D35DF6">
        <w:rPr>
          <w:rFonts w:ascii="Arial" w:hAnsi="Arial" w:cs="Arial"/>
          <w:sz w:val="22"/>
          <w:szCs w:val="22"/>
        </w:rPr>
        <w:t>, C.</w:t>
      </w:r>
      <w:r w:rsidR="0060303E" w:rsidRPr="00D35DF6">
        <w:rPr>
          <w:rFonts w:ascii="Arial" w:hAnsi="Arial" w:cs="Arial"/>
          <w:sz w:val="22"/>
          <w:szCs w:val="22"/>
        </w:rPr>
        <w:t>, Khanolkar</w:t>
      </w:r>
      <w:r w:rsidR="002C2F3F" w:rsidRPr="00D35DF6">
        <w:rPr>
          <w:rFonts w:ascii="Arial" w:hAnsi="Arial" w:cs="Arial"/>
          <w:sz w:val="22"/>
          <w:szCs w:val="22"/>
        </w:rPr>
        <w:t>, O.</w:t>
      </w:r>
      <w:r w:rsidR="000B6773" w:rsidRPr="00D35DF6">
        <w:rPr>
          <w:rFonts w:ascii="Arial" w:hAnsi="Arial" w:cs="Arial"/>
          <w:sz w:val="22"/>
          <w:szCs w:val="22"/>
        </w:rPr>
        <w:t xml:space="preserve">, </w:t>
      </w:r>
      <w:r w:rsidR="0060303E" w:rsidRPr="00D35DF6">
        <w:rPr>
          <w:rFonts w:ascii="Arial" w:hAnsi="Arial" w:cs="Arial"/>
          <w:sz w:val="22"/>
          <w:szCs w:val="22"/>
        </w:rPr>
        <w:t>Chen</w:t>
      </w:r>
      <w:r w:rsidR="000B6773" w:rsidRPr="00D35DF6">
        <w:rPr>
          <w:rFonts w:ascii="Arial" w:hAnsi="Arial" w:cs="Arial"/>
          <w:sz w:val="22"/>
          <w:szCs w:val="22"/>
        </w:rPr>
        <w:t xml:space="preserve">, W., </w:t>
      </w:r>
      <w:r w:rsidR="0060303E" w:rsidRPr="00D35DF6">
        <w:rPr>
          <w:rFonts w:ascii="Arial" w:hAnsi="Arial" w:cs="Arial"/>
          <w:sz w:val="22"/>
          <w:szCs w:val="22"/>
        </w:rPr>
        <w:t>Kang</w:t>
      </w:r>
      <w:r w:rsidR="000B6773" w:rsidRPr="00D35DF6">
        <w:rPr>
          <w:rFonts w:ascii="Arial" w:hAnsi="Arial" w:cs="Arial"/>
          <w:sz w:val="22"/>
          <w:szCs w:val="22"/>
        </w:rPr>
        <w:t xml:space="preserve">, J., </w:t>
      </w:r>
      <w:r w:rsidR="0060303E" w:rsidRPr="00D35DF6">
        <w:rPr>
          <w:rFonts w:ascii="Arial" w:hAnsi="Arial" w:cs="Arial"/>
          <w:sz w:val="22"/>
          <w:szCs w:val="22"/>
        </w:rPr>
        <w:t>Huang</w:t>
      </w:r>
      <w:r w:rsidR="000B6773" w:rsidRPr="00D35DF6">
        <w:rPr>
          <w:rFonts w:ascii="Arial" w:hAnsi="Arial" w:cs="Arial"/>
          <w:sz w:val="22"/>
          <w:szCs w:val="22"/>
        </w:rPr>
        <w:t>, H.</w:t>
      </w:r>
      <w:r w:rsidR="0060303E" w:rsidRPr="00D35DF6">
        <w:rPr>
          <w:rFonts w:ascii="Arial" w:hAnsi="Arial" w:cs="Arial"/>
          <w:sz w:val="22"/>
          <w:szCs w:val="22"/>
        </w:rPr>
        <w:t>, Eric Chow</w:t>
      </w:r>
      <w:r w:rsidR="000B6773" w:rsidRPr="00D35DF6">
        <w:rPr>
          <w:rFonts w:ascii="Arial" w:hAnsi="Arial" w:cs="Arial"/>
          <w:sz w:val="22"/>
          <w:szCs w:val="22"/>
        </w:rPr>
        <w:t xml:space="preserve">, E., </w:t>
      </w:r>
      <w:r w:rsidR="0060303E" w:rsidRPr="00D35DF6">
        <w:rPr>
          <w:rFonts w:ascii="Arial" w:hAnsi="Arial" w:cs="Arial"/>
          <w:sz w:val="22"/>
          <w:szCs w:val="22"/>
        </w:rPr>
        <w:t>Goldberg</w:t>
      </w:r>
      <w:r w:rsidR="000B6773" w:rsidRPr="00D35DF6">
        <w:rPr>
          <w:rFonts w:ascii="Arial" w:hAnsi="Arial" w:cs="Arial"/>
          <w:sz w:val="22"/>
          <w:szCs w:val="22"/>
        </w:rPr>
        <w:t>, E.</w:t>
      </w:r>
      <w:r w:rsidR="0060303E" w:rsidRPr="00D35DF6">
        <w:rPr>
          <w:rFonts w:ascii="Arial" w:hAnsi="Arial" w:cs="Arial"/>
          <w:sz w:val="22"/>
          <w:szCs w:val="22"/>
        </w:rPr>
        <w:t>, Feldman</w:t>
      </w:r>
      <w:r w:rsidR="000B6773" w:rsidRPr="00D35DF6">
        <w:rPr>
          <w:rFonts w:ascii="Arial" w:hAnsi="Arial" w:cs="Arial"/>
          <w:sz w:val="22"/>
          <w:szCs w:val="22"/>
        </w:rPr>
        <w:t xml:space="preserve">, C., </w:t>
      </w:r>
      <w:r w:rsidR="0060303E" w:rsidRPr="00D35DF6">
        <w:rPr>
          <w:rFonts w:ascii="Arial" w:hAnsi="Arial" w:cs="Arial"/>
          <w:sz w:val="22"/>
          <w:szCs w:val="22"/>
        </w:rPr>
        <w:t>Xi</w:t>
      </w:r>
      <w:r w:rsidR="000B6773" w:rsidRPr="00D35DF6">
        <w:rPr>
          <w:rFonts w:ascii="Arial" w:hAnsi="Arial" w:cs="Arial"/>
          <w:sz w:val="22"/>
          <w:szCs w:val="22"/>
        </w:rPr>
        <w:t>, R.,</w:t>
      </w:r>
      <w:r w:rsidR="0060303E" w:rsidRPr="00D35DF6">
        <w:rPr>
          <w:rFonts w:ascii="Arial" w:hAnsi="Arial" w:cs="Arial"/>
          <w:sz w:val="22"/>
          <w:szCs w:val="22"/>
        </w:rPr>
        <w:t xml:space="preserve"> Kim</w:t>
      </w:r>
      <w:r w:rsidR="000B6773" w:rsidRPr="00D35DF6">
        <w:rPr>
          <w:rFonts w:ascii="Arial" w:hAnsi="Arial" w:cs="Arial"/>
          <w:sz w:val="22"/>
          <w:szCs w:val="22"/>
        </w:rPr>
        <w:t>, H.R.</w:t>
      </w:r>
      <w:r w:rsidR="0060303E" w:rsidRPr="00D35DF6">
        <w:rPr>
          <w:rFonts w:ascii="Arial" w:hAnsi="Arial" w:cs="Arial"/>
          <w:sz w:val="22"/>
          <w:szCs w:val="22"/>
        </w:rPr>
        <w:t>, Sahagian</w:t>
      </w:r>
      <w:r w:rsidR="000B6773" w:rsidRPr="00D35DF6">
        <w:rPr>
          <w:rFonts w:ascii="Arial" w:hAnsi="Arial" w:cs="Arial"/>
          <w:sz w:val="22"/>
          <w:szCs w:val="22"/>
        </w:rPr>
        <w:t xml:space="preserve">, G., </w:t>
      </w:r>
      <w:r w:rsidR="0060303E" w:rsidRPr="00D35DF6">
        <w:rPr>
          <w:rFonts w:ascii="Arial" w:hAnsi="Arial" w:cs="Arial"/>
          <w:b/>
          <w:sz w:val="22"/>
          <w:szCs w:val="22"/>
        </w:rPr>
        <w:t>Baserga</w:t>
      </w:r>
      <w:r w:rsidR="000B6773" w:rsidRPr="00D35DF6">
        <w:rPr>
          <w:rFonts w:ascii="Arial" w:hAnsi="Arial" w:cs="Arial"/>
          <w:b/>
          <w:sz w:val="22"/>
          <w:szCs w:val="22"/>
        </w:rPr>
        <w:t>, S.J.</w:t>
      </w:r>
      <w:r w:rsidR="0060303E" w:rsidRPr="00D35DF6">
        <w:rPr>
          <w:rFonts w:ascii="Arial" w:hAnsi="Arial" w:cs="Arial"/>
          <w:sz w:val="22"/>
          <w:szCs w:val="22"/>
        </w:rPr>
        <w:t>, Mazar</w:t>
      </w:r>
      <w:r w:rsidR="000B6773" w:rsidRPr="00D35DF6">
        <w:rPr>
          <w:rFonts w:ascii="Arial" w:hAnsi="Arial" w:cs="Arial"/>
          <w:sz w:val="22"/>
          <w:szCs w:val="22"/>
        </w:rPr>
        <w:t>, A.,</w:t>
      </w:r>
      <w:r w:rsidR="0060303E" w:rsidRPr="00D35DF6">
        <w:rPr>
          <w:rFonts w:ascii="Arial" w:hAnsi="Arial" w:cs="Arial"/>
          <w:sz w:val="22"/>
          <w:szCs w:val="22"/>
        </w:rPr>
        <w:t xml:space="preserve"> Ferrer</w:t>
      </w:r>
      <w:r w:rsidR="000B6773" w:rsidRPr="00D35DF6">
        <w:rPr>
          <w:rFonts w:ascii="Arial" w:hAnsi="Arial" w:cs="Arial"/>
          <w:sz w:val="22"/>
          <w:szCs w:val="22"/>
        </w:rPr>
        <w:t>, M.,</w:t>
      </w:r>
      <w:r w:rsidR="0060303E" w:rsidRPr="00D35DF6">
        <w:rPr>
          <w:rFonts w:ascii="Arial" w:hAnsi="Arial" w:cs="Arial"/>
          <w:sz w:val="22"/>
          <w:szCs w:val="22"/>
        </w:rPr>
        <w:t xml:space="preserve"> Zheng</w:t>
      </w:r>
      <w:r w:rsidR="000B6773" w:rsidRPr="00D35DF6">
        <w:rPr>
          <w:rFonts w:ascii="Arial" w:hAnsi="Arial" w:cs="Arial"/>
          <w:sz w:val="22"/>
          <w:szCs w:val="22"/>
        </w:rPr>
        <w:t>, W.</w:t>
      </w:r>
      <w:r w:rsidR="0060303E" w:rsidRPr="00D35DF6">
        <w:rPr>
          <w:rFonts w:ascii="Arial" w:hAnsi="Arial" w:cs="Arial"/>
          <w:sz w:val="22"/>
          <w:szCs w:val="22"/>
        </w:rPr>
        <w:t>, Shilatifard</w:t>
      </w:r>
      <w:r w:rsidR="000B6773" w:rsidRPr="00D35DF6">
        <w:rPr>
          <w:rFonts w:ascii="Arial" w:hAnsi="Arial" w:cs="Arial"/>
          <w:sz w:val="22"/>
          <w:szCs w:val="22"/>
        </w:rPr>
        <w:t>, A.</w:t>
      </w:r>
      <w:r w:rsidR="0060303E" w:rsidRPr="00D35DF6">
        <w:rPr>
          <w:rFonts w:ascii="Arial" w:hAnsi="Arial" w:cs="Arial"/>
          <w:sz w:val="22"/>
          <w:szCs w:val="22"/>
        </w:rPr>
        <w:t>, Aubé</w:t>
      </w:r>
      <w:r w:rsidR="000B6773" w:rsidRPr="00D35DF6">
        <w:rPr>
          <w:rFonts w:ascii="Arial" w:hAnsi="Arial" w:cs="Arial"/>
          <w:sz w:val="22"/>
          <w:szCs w:val="22"/>
        </w:rPr>
        <w:t>, J.,</w:t>
      </w:r>
      <w:r w:rsidR="0060303E" w:rsidRPr="00D35DF6">
        <w:rPr>
          <w:rFonts w:ascii="Arial" w:hAnsi="Arial" w:cs="Arial"/>
          <w:sz w:val="22"/>
          <w:szCs w:val="22"/>
        </w:rPr>
        <w:t xml:space="preserve"> Rudloff,</w:t>
      </w:r>
      <w:r w:rsidR="00FD5976" w:rsidRPr="00D35DF6">
        <w:rPr>
          <w:rFonts w:ascii="Arial" w:hAnsi="Arial" w:cs="Arial"/>
          <w:sz w:val="22"/>
          <w:szCs w:val="22"/>
        </w:rPr>
        <w:t xml:space="preserve"> R., </w:t>
      </w:r>
      <w:r w:rsidR="0060303E" w:rsidRPr="00D35DF6">
        <w:rPr>
          <w:rFonts w:ascii="Arial" w:hAnsi="Arial" w:cs="Arial"/>
          <w:sz w:val="22"/>
          <w:szCs w:val="22"/>
        </w:rPr>
        <w:t>Marugan</w:t>
      </w:r>
      <w:r w:rsidR="00FD5976" w:rsidRPr="00D35DF6">
        <w:rPr>
          <w:rFonts w:ascii="Arial" w:hAnsi="Arial" w:cs="Arial"/>
          <w:sz w:val="22"/>
          <w:szCs w:val="22"/>
        </w:rPr>
        <w:t>, J.J.,</w:t>
      </w:r>
      <w:r w:rsidR="0060303E" w:rsidRPr="00D35DF6">
        <w:rPr>
          <w:rFonts w:ascii="Arial" w:hAnsi="Arial" w:cs="Arial"/>
          <w:sz w:val="22"/>
          <w:szCs w:val="22"/>
        </w:rPr>
        <w:t>*, Huang</w:t>
      </w:r>
      <w:r w:rsidR="00FD5976" w:rsidRPr="00D35DF6">
        <w:rPr>
          <w:rFonts w:ascii="Arial" w:hAnsi="Arial" w:cs="Arial"/>
          <w:sz w:val="22"/>
          <w:szCs w:val="22"/>
        </w:rPr>
        <w:t xml:space="preserve">, S. </w:t>
      </w:r>
      <w:r w:rsidR="0060303E" w:rsidRPr="00D35DF6">
        <w:rPr>
          <w:rFonts w:ascii="Arial" w:hAnsi="Arial" w:cs="Arial"/>
          <w:sz w:val="22"/>
          <w:szCs w:val="22"/>
        </w:rPr>
        <w:t>*  Metarrestin, a perinucleolar compartment inhibitor, effectively suppresses metastasis. Sci</w:t>
      </w:r>
      <w:r w:rsidR="0093653B" w:rsidRPr="00D35DF6">
        <w:rPr>
          <w:rFonts w:ascii="Arial" w:hAnsi="Arial" w:cs="Arial"/>
          <w:sz w:val="22"/>
          <w:szCs w:val="22"/>
        </w:rPr>
        <w:t>.</w:t>
      </w:r>
      <w:r w:rsidR="0060303E" w:rsidRPr="00D35DF6">
        <w:rPr>
          <w:rFonts w:ascii="Arial" w:hAnsi="Arial" w:cs="Arial"/>
          <w:sz w:val="22"/>
          <w:szCs w:val="22"/>
        </w:rPr>
        <w:t xml:space="preserve"> Trans. Med</w:t>
      </w:r>
      <w:r w:rsidR="00F378C2" w:rsidRPr="00D35DF6">
        <w:rPr>
          <w:rFonts w:ascii="Arial" w:hAnsi="Arial" w:cs="Arial"/>
          <w:sz w:val="22"/>
          <w:szCs w:val="22"/>
        </w:rPr>
        <w:t>.</w:t>
      </w:r>
      <w:r w:rsidR="0060303E" w:rsidRPr="00D35DF6">
        <w:rPr>
          <w:rFonts w:ascii="Arial" w:hAnsi="Arial" w:cs="Arial"/>
          <w:sz w:val="22"/>
          <w:szCs w:val="22"/>
        </w:rPr>
        <w:t xml:space="preserve">, </w:t>
      </w:r>
      <w:hyperlink r:id="rId10" w:tgtFrame="_blank" w:history="1">
        <w:r w:rsidR="00C00976" w:rsidRPr="00D35DF6">
          <w:rPr>
            <w:rStyle w:val="Hyperlink"/>
            <w:rFonts w:ascii="Arial" w:hAnsi="Arial" w:cs="Arial"/>
            <w:color w:val="000000" w:themeColor="text1"/>
            <w:sz w:val="22"/>
            <w:szCs w:val="22"/>
            <w:u w:val="none"/>
          </w:rPr>
          <w:t>10.1126/</w:t>
        </w:r>
        <w:proofErr w:type="gramStart"/>
        <w:r w:rsidR="00C00976" w:rsidRPr="00D35DF6">
          <w:rPr>
            <w:rStyle w:val="Hyperlink"/>
            <w:rFonts w:ascii="Arial" w:hAnsi="Arial" w:cs="Arial"/>
            <w:color w:val="000000" w:themeColor="text1"/>
            <w:sz w:val="22"/>
            <w:szCs w:val="22"/>
            <w:u w:val="none"/>
          </w:rPr>
          <w:t>scitranslmed.aap</w:t>
        </w:r>
        <w:proofErr w:type="gramEnd"/>
        <w:r w:rsidR="00C00976" w:rsidRPr="00D35DF6">
          <w:rPr>
            <w:rStyle w:val="Hyperlink"/>
            <w:rFonts w:ascii="Arial" w:hAnsi="Arial" w:cs="Arial"/>
            <w:color w:val="000000" w:themeColor="text1"/>
            <w:sz w:val="22"/>
            <w:szCs w:val="22"/>
            <w:u w:val="none"/>
          </w:rPr>
          <w:t>8307</w:t>
        </w:r>
      </w:hyperlink>
      <w:r w:rsidR="0060303E" w:rsidRPr="00D35DF6">
        <w:rPr>
          <w:rFonts w:ascii="Arial" w:hAnsi="Arial" w:cs="Arial"/>
          <w:color w:val="000000" w:themeColor="text1"/>
          <w:sz w:val="22"/>
          <w:szCs w:val="22"/>
        </w:rPr>
        <w:t>.</w:t>
      </w:r>
      <w:r w:rsidR="0060303E" w:rsidRPr="00D35DF6">
        <w:rPr>
          <w:rFonts w:ascii="Arial" w:hAnsi="Arial" w:cs="Arial"/>
          <w:sz w:val="22"/>
          <w:szCs w:val="22"/>
        </w:rPr>
        <w:t xml:space="preserve"> </w:t>
      </w:r>
      <w:r w:rsidR="00F8037D" w:rsidRPr="00D35DF6">
        <w:rPr>
          <w:rFonts w:ascii="Arial" w:hAnsi="Arial" w:cs="Arial"/>
          <w:sz w:val="22"/>
          <w:szCs w:val="22"/>
        </w:rPr>
        <w:t>PMC6176865</w:t>
      </w:r>
      <w:r w:rsidR="00F8037D" w:rsidRPr="00D35DF6">
        <w:rPr>
          <w:rFonts w:ascii="Arial" w:hAnsi="Arial" w:cs="Arial"/>
          <w:color w:val="575757"/>
          <w:sz w:val="17"/>
          <w:szCs w:val="17"/>
        </w:rPr>
        <w:t xml:space="preserve"> </w:t>
      </w:r>
      <w:r w:rsidR="00D31922" w:rsidRPr="00D35DF6">
        <w:rPr>
          <w:rFonts w:ascii="Arial" w:hAnsi="Arial" w:cs="Arial"/>
          <w:color w:val="575757"/>
          <w:sz w:val="17"/>
          <w:szCs w:val="17"/>
        </w:rPr>
        <w:t xml:space="preserve"> </w:t>
      </w:r>
      <w:r w:rsidR="004509A1" w:rsidRPr="00D35DF6">
        <w:rPr>
          <w:rFonts w:ascii="Arial" w:hAnsi="Arial" w:cs="Arial"/>
          <w:color w:val="575757"/>
          <w:sz w:val="17"/>
          <w:szCs w:val="17"/>
        </w:rPr>
        <w:t xml:space="preserve"> </w:t>
      </w:r>
      <w:r w:rsidR="0060303E" w:rsidRPr="00D35DF6">
        <w:rPr>
          <w:rFonts w:ascii="Arial" w:hAnsi="Arial" w:cs="Arial"/>
          <w:sz w:val="22"/>
          <w:szCs w:val="22"/>
        </w:rPr>
        <w:t># these two authors contributed equally. * co-corresponding authors</w:t>
      </w:r>
    </w:p>
    <w:p w14:paraId="4BDD306E" w14:textId="63FB958D" w:rsidR="00DC6181" w:rsidRPr="00D35DF6" w:rsidRDefault="00145513" w:rsidP="00F632FA">
      <w:pPr>
        <w:pStyle w:val="ListParagraph"/>
        <w:numPr>
          <w:ilvl w:val="0"/>
          <w:numId w:val="3"/>
        </w:numPr>
        <w:autoSpaceDE w:val="0"/>
        <w:autoSpaceDN w:val="0"/>
        <w:ind w:right="225"/>
        <w:rPr>
          <w:rFonts w:ascii="Arial" w:hAnsi="Arial" w:cs="Arial"/>
          <w:sz w:val="22"/>
          <w:szCs w:val="22"/>
        </w:rPr>
      </w:pPr>
      <w:r w:rsidRPr="00D35DF6">
        <w:rPr>
          <w:rFonts w:ascii="Arial" w:hAnsi="Arial" w:cs="Arial"/>
          <w:sz w:val="22"/>
          <w:szCs w:val="22"/>
        </w:rPr>
        <w:t xml:space="preserve">Featured in Crunkhorn, Sarah. Cancer: Minimizing Metastasis. Nature Reviews Drug Discovery (2018) </w:t>
      </w:r>
      <w:r w:rsidRPr="00D35DF6">
        <w:rPr>
          <w:rFonts w:ascii="Arial" w:hAnsi="Arial" w:cs="Arial"/>
          <w:sz w:val="22"/>
          <w:szCs w:val="22"/>
          <w:u w:val="single"/>
        </w:rPr>
        <w:t>17</w:t>
      </w:r>
      <w:r w:rsidRPr="00D35DF6">
        <w:rPr>
          <w:rFonts w:ascii="Arial" w:hAnsi="Arial" w:cs="Arial"/>
          <w:sz w:val="22"/>
          <w:szCs w:val="22"/>
        </w:rPr>
        <w:t>:470.</w:t>
      </w:r>
    </w:p>
    <w:p w14:paraId="622C243C" w14:textId="77777777" w:rsidR="00DB61B0" w:rsidRPr="00D35DF6" w:rsidRDefault="00DB61B0" w:rsidP="00DB61B0">
      <w:pPr>
        <w:pStyle w:val="ListParagraph"/>
        <w:ind w:left="1080"/>
        <w:rPr>
          <w:rFonts w:ascii="Arial" w:hAnsi="Arial"/>
          <w:sz w:val="22"/>
          <w:szCs w:val="22"/>
        </w:rPr>
      </w:pPr>
    </w:p>
    <w:p w14:paraId="4DD2B19D" w14:textId="672D1E3C" w:rsidR="00DB61B0" w:rsidRPr="00D35DF6" w:rsidRDefault="00DB61B0" w:rsidP="00F378C2">
      <w:pPr>
        <w:ind w:left="360"/>
        <w:rPr>
          <w:sz w:val="20"/>
        </w:rPr>
      </w:pPr>
      <w:r w:rsidRPr="00D35DF6">
        <w:rPr>
          <w:rFonts w:ascii="Arial" w:hAnsi="Arial"/>
          <w:sz w:val="22"/>
          <w:szCs w:val="22"/>
        </w:rPr>
        <w:t xml:space="preserve">65. </w:t>
      </w:r>
      <w:proofErr w:type="gramStart"/>
      <w:r w:rsidRPr="00D35DF6">
        <w:rPr>
          <w:rFonts w:ascii="Arial" w:hAnsi="Arial"/>
          <w:sz w:val="22"/>
          <w:szCs w:val="22"/>
        </w:rPr>
        <w:t>Griffin,J.N.</w:t>
      </w:r>
      <w:proofErr w:type="gramEnd"/>
      <w:r w:rsidRPr="00D35DF6">
        <w:rPr>
          <w:rFonts w:ascii="Arial" w:hAnsi="Arial"/>
          <w:sz w:val="22"/>
          <w:szCs w:val="22"/>
        </w:rPr>
        <w:t xml:space="preserve">, Sondalle,S.B., Robson, A., Mis,E.K., Griffin,G., Kulkarni,S., Deniz,E., </w:t>
      </w:r>
      <w:r w:rsidRPr="00D35DF6">
        <w:rPr>
          <w:rFonts w:ascii="Arial" w:hAnsi="Arial"/>
          <w:b/>
          <w:sz w:val="22"/>
          <w:szCs w:val="22"/>
        </w:rPr>
        <w:t>Baserga,S.J</w:t>
      </w:r>
      <w:r w:rsidRPr="00D35DF6">
        <w:rPr>
          <w:rFonts w:ascii="Arial" w:hAnsi="Arial"/>
          <w:sz w:val="22"/>
          <w:szCs w:val="22"/>
        </w:rPr>
        <w:t xml:space="preserve">.*, and Khokha,M.K.* </w:t>
      </w:r>
      <w:bookmarkStart w:id="0" w:name="OLE_LINK1"/>
      <w:r w:rsidR="00537AE3" w:rsidRPr="00D35DF6">
        <w:rPr>
          <w:rFonts w:ascii="Arial" w:hAnsi="Arial"/>
          <w:sz w:val="22"/>
          <w:szCs w:val="22"/>
        </w:rPr>
        <w:t xml:space="preserve"> </w:t>
      </w:r>
      <w:r w:rsidRPr="00D35DF6">
        <w:rPr>
          <w:rFonts w:ascii="Arial" w:hAnsi="Arial" w:cs="Arial"/>
          <w:bCs/>
          <w:i/>
          <w:iCs/>
          <w:sz w:val="22"/>
          <w:szCs w:val="22"/>
        </w:rPr>
        <w:t>RPSA</w:t>
      </w:r>
      <w:r w:rsidRPr="00D35DF6">
        <w:rPr>
          <w:rFonts w:ascii="Arial" w:hAnsi="Arial" w:cs="Arial"/>
          <w:bCs/>
          <w:sz w:val="22"/>
          <w:szCs w:val="22"/>
        </w:rPr>
        <w:t xml:space="preserve">, a candidate gene for isolated congenital asplenia, is required for pre-rRNA processing and spleen formation in </w:t>
      </w:r>
      <w:r w:rsidRPr="00D35DF6">
        <w:rPr>
          <w:rFonts w:ascii="Arial" w:hAnsi="Arial" w:cs="Arial"/>
          <w:bCs/>
          <w:i/>
          <w:iCs/>
          <w:sz w:val="22"/>
          <w:szCs w:val="22"/>
        </w:rPr>
        <w:t>Xenopus</w:t>
      </w:r>
      <w:r w:rsidRPr="00D35DF6">
        <w:rPr>
          <w:rFonts w:ascii="Arial" w:hAnsi="Arial" w:cs="Arial"/>
          <w:bCs/>
          <w:iCs/>
          <w:sz w:val="22"/>
          <w:szCs w:val="22"/>
        </w:rPr>
        <w:t>. Development</w:t>
      </w:r>
      <w:r w:rsidR="00F378C2" w:rsidRPr="00D35DF6">
        <w:rPr>
          <w:rFonts w:ascii="Arial" w:hAnsi="Arial" w:cs="Arial"/>
          <w:bCs/>
          <w:iCs/>
          <w:sz w:val="22"/>
          <w:szCs w:val="22"/>
        </w:rPr>
        <w:t xml:space="preserve"> (2018) </w:t>
      </w:r>
      <w:r w:rsidR="00F378C2" w:rsidRPr="00D35DF6">
        <w:rPr>
          <w:rFonts w:ascii="Arial" w:hAnsi="Arial" w:cs="Arial"/>
          <w:color w:val="000000"/>
          <w:sz w:val="22"/>
          <w:szCs w:val="22"/>
          <w:shd w:val="clear" w:color="auto" w:fill="FFFFFF"/>
        </w:rPr>
        <w:t>doi: 10.1242/dev.166181.</w:t>
      </w:r>
      <w:r w:rsidR="0072751B" w:rsidRPr="00D35DF6">
        <w:rPr>
          <w:rFonts w:ascii="Arial" w:hAnsi="Arial" w:cs="Arial"/>
          <w:bCs/>
          <w:iCs/>
          <w:sz w:val="22"/>
          <w:szCs w:val="22"/>
        </w:rPr>
        <w:t>*co-corresponding authors.</w:t>
      </w:r>
      <w:r w:rsidR="00F378C2" w:rsidRPr="00D35DF6">
        <w:rPr>
          <w:rFonts w:ascii="Arial" w:hAnsi="Arial" w:cs="Arial"/>
          <w:bCs/>
          <w:iCs/>
          <w:sz w:val="22"/>
          <w:szCs w:val="22"/>
        </w:rPr>
        <w:t xml:space="preserve"> PMC6215398</w:t>
      </w:r>
    </w:p>
    <w:bookmarkEnd w:id="0"/>
    <w:p w14:paraId="3260511F" w14:textId="77777777" w:rsidR="005F68FB" w:rsidRPr="00D35DF6" w:rsidRDefault="005F68FB" w:rsidP="00DB61B0">
      <w:pPr>
        <w:autoSpaceDE w:val="0"/>
        <w:autoSpaceDN w:val="0"/>
        <w:ind w:right="225"/>
        <w:rPr>
          <w:rFonts w:ascii="Arial" w:hAnsi="Arial" w:cs="Arial"/>
          <w:sz w:val="22"/>
          <w:szCs w:val="22"/>
        </w:rPr>
      </w:pPr>
    </w:p>
    <w:p w14:paraId="5BA52ED6" w14:textId="7012065C" w:rsidR="0093653B" w:rsidRPr="00D35DF6" w:rsidRDefault="00DB61B0" w:rsidP="00B000EF">
      <w:pPr>
        <w:ind w:left="360"/>
      </w:pPr>
      <w:r w:rsidRPr="00D35DF6">
        <w:rPr>
          <w:rFonts w:ascii="Arial" w:hAnsi="Arial" w:cs="Arial"/>
          <w:sz w:val="22"/>
          <w:szCs w:val="22"/>
        </w:rPr>
        <w:t>66</w:t>
      </w:r>
      <w:r w:rsidR="00DC6181" w:rsidRPr="00D35DF6">
        <w:rPr>
          <w:rFonts w:ascii="Arial" w:hAnsi="Arial" w:cs="Arial"/>
          <w:sz w:val="22"/>
          <w:szCs w:val="22"/>
        </w:rPr>
        <w:t>. Sondall</w:t>
      </w:r>
      <w:r w:rsidR="00DB752A" w:rsidRPr="00D35DF6">
        <w:rPr>
          <w:rFonts w:ascii="Arial" w:hAnsi="Arial" w:cs="Arial"/>
          <w:sz w:val="22"/>
          <w:szCs w:val="22"/>
        </w:rPr>
        <w:t>e</w:t>
      </w:r>
      <w:r w:rsidR="00DC6181" w:rsidRPr="00D35DF6">
        <w:rPr>
          <w:rFonts w:ascii="Arial" w:hAnsi="Arial" w:cs="Arial"/>
          <w:sz w:val="22"/>
          <w:szCs w:val="22"/>
        </w:rPr>
        <w:t xml:space="preserve">, </w:t>
      </w:r>
      <w:r w:rsidR="00DB752A" w:rsidRPr="00D35DF6">
        <w:rPr>
          <w:rFonts w:ascii="Arial" w:hAnsi="Arial" w:cs="Arial"/>
          <w:sz w:val="22"/>
          <w:szCs w:val="22"/>
        </w:rPr>
        <w:t xml:space="preserve">S.B., </w:t>
      </w:r>
      <w:r w:rsidR="00DC6181" w:rsidRPr="00D35DF6">
        <w:rPr>
          <w:rFonts w:ascii="Arial" w:hAnsi="Arial" w:cs="Arial"/>
          <w:sz w:val="22"/>
          <w:szCs w:val="22"/>
        </w:rPr>
        <w:t xml:space="preserve">Longerich, </w:t>
      </w:r>
      <w:r w:rsidR="00DB752A" w:rsidRPr="00D35DF6">
        <w:rPr>
          <w:rFonts w:ascii="Arial" w:hAnsi="Arial" w:cs="Arial"/>
          <w:sz w:val="22"/>
          <w:szCs w:val="22"/>
        </w:rPr>
        <w:t xml:space="preserve">S., </w:t>
      </w:r>
      <w:r w:rsidR="00DC6181" w:rsidRPr="00D35DF6">
        <w:rPr>
          <w:rFonts w:ascii="Arial" w:hAnsi="Arial" w:cs="Arial"/>
          <w:sz w:val="22"/>
          <w:szCs w:val="22"/>
        </w:rPr>
        <w:t xml:space="preserve">Sung, </w:t>
      </w:r>
      <w:r w:rsidR="00DB752A" w:rsidRPr="00D35DF6">
        <w:rPr>
          <w:rFonts w:ascii="Arial" w:hAnsi="Arial" w:cs="Arial"/>
          <w:sz w:val="22"/>
          <w:szCs w:val="22"/>
        </w:rPr>
        <w:t xml:space="preserve">P., </w:t>
      </w:r>
      <w:r w:rsidR="00DC6181" w:rsidRPr="00D35DF6">
        <w:rPr>
          <w:rFonts w:ascii="Arial" w:hAnsi="Arial" w:cs="Arial"/>
          <w:sz w:val="22"/>
          <w:szCs w:val="22"/>
        </w:rPr>
        <w:t xml:space="preserve">and </w:t>
      </w:r>
      <w:r w:rsidR="00DC6181" w:rsidRPr="00D35DF6">
        <w:rPr>
          <w:rFonts w:ascii="Arial" w:hAnsi="Arial" w:cs="Arial"/>
          <w:b/>
          <w:sz w:val="22"/>
          <w:szCs w:val="22"/>
        </w:rPr>
        <w:t>Baserg</w:t>
      </w:r>
      <w:r w:rsidR="00DB752A" w:rsidRPr="00D35DF6">
        <w:rPr>
          <w:rFonts w:ascii="Arial" w:hAnsi="Arial" w:cs="Arial"/>
          <w:b/>
          <w:sz w:val="22"/>
          <w:szCs w:val="22"/>
        </w:rPr>
        <w:t>a, S.J.</w:t>
      </w:r>
      <w:r w:rsidR="00DB752A" w:rsidRPr="00D35DF6">
        <w:rPr>
          <w:rFonts w:ascii="Arial" w:hAnsi="Arial" w:cs="Arial"/>
          <w:sz w:val="22"/>
          <w:szCs w:val="22"/>
        </w:rPr>
        <w:t xml:space="preserve">  The Fanconi anemia protein FANCI functions in r</w:t>
      </w:r>
      <w:r w:rsidR="00C72E2E" w:rsidRPr="00D35DF6">
        <w:rPr>
          <w:rFonts w:ascii="Arial" w:hAnsi="Arial" w:cs="Arial"/>
          <w:sz w:val="22"/>
          <w:szCs w:val="22"/>
        </w:rPr>
        <w:t xml:space="preserve">ibosome biogenesis.  </w:t>
      </w:r>
      <w:r w:rsidR="00F378C2" w:rsidRPr="00D35DF6">
        <w:rPr>
          <w:rFonts w:ascii="Arial" w:hAnsi="Arial" w:cs="Arial"/>
          <w:iCs/>
          <w:sz w:val="22"/>
          <w:szCs w:val="22"/>
        </w:rPr>
        <w:t>P</w:t>
      </w:r>
      <w:r w:rsidR="00EE6267" w:rsidRPr="00D35DF6">
        <w:rPr>
          <w:rFonts w:ascii="Arial" w:hAnsi="Arial" w:cs="Arial"/>
          <w:iCs/>
          <w:sz w:val="22"/>
          <w:szCs w:val="22"/>
        </w:rPr>
        <w:t xml:space="preserve">roc Natl Acad Sci USA (2019) </w:t>
      </w:r>
      <w:r w:rsidR="00EE6267" w:rsidRPr="00D35DF6">
        <w:rPr>
          <w:rFonts w:ascii="Arial" w:hAnsi="Arial" w:cs="Arial"/>
          <w:iCs/>
          <w:sz w:val="22"/>
          <w:szCs w:val="22"/>
          <w:u w:val="single"/>
        </w:rPr>
        <w:t>116</w:t>
      </w:r>
      <w:r w:rsidR="00EE6267" w:rsidRPr="00D35DF6">
        <w:rPr>
          <w:rFonts w:ascii="Arial" w:hAnsi="Arial" w:cs="Arial"/>
          <w:iCs/>
          <w:sz w:val="22"/>
          <w:szCs w:val="22"/>
        </w:rPr>
        <w:t>:2561-2570</w:t>
      </w:r>
      <w:r w:rsidR="00DB752A" w:rsidRPr="00D35DF6">
        <w:rPr>
          <w:rFonts w:ascii="Arial" w:hAnsi="Arial" w:cs="Arial"/>
          <w:iCs/>
          <w:sz w:val="22"/>
          <w:szCs w:val="22"/>
        </w:rPr>
        <w:t>.</w:t>
      </w:r>
      <w:r w:rsidR="00EE6267" w:rsidRPr="00D35DF6">
        <w:rPr>
          <w:rFonts w:ascii="Arial" w:hAnsi="Arial" w:cs="Arial"/>
          <w:iCs/>
          <w:sz w:val="22"/>
          <w:szCs w:val="22"/>
        </w:rPr>
        <w:t xml:space="preserve"> </w:t>
      </w:r>
      <w:r w:rsidR="00EE6267" w:rsidRPr="00D35DF6">
        <w:rPr>
          <w:rFonts w:ascii="Arial" w:hAnsi="Arial" w:cs="Arial"/>
          <w:color w:val="575757"/>
          <w:sz w:val="17"/>
          <w:szCs w:val="17"/>
          <w:shd w:val="clear" w:color="auto" w:fill="FFFFFF"/>
        </w:rPr>
        <w:t> </w:t>
      </w:r>
      <w:hyperlink r:id="rId11" w:history="1">
        <w:r w:rsidR="00EE6267" w:rsidRPr="00D35DF6">
          <w:rPr>
            <w:rFonts w:ascii="Arial" w:hAnsi="Arial" w:cs="Arial"/>
            <w:color w:val="333333"/>
            <w:sz w:val="22"/>
            <w:szCs w:val="22"/>
          </w:rPr>
          <w:t>PMC6377447</w:t>
        </w:r>
      </w:hyperlink>
    </w:p>
    <w:p w14:paraId="66CCBBF2" w14:textId="77777777" w:rsidR="00151013" w:rsidRPr="00D35DF6" w:rsidRDefault="0093653B" w:rsidP="00151013">
      <w:pPr>
        <w:spacing w:before="100" w:beforeAutospacing="1" w:after="100" w:afterAutospacing="1"/>
        <w:ind w:left="360"/>
        <w:rPr>
          <w:rFonts w:ascii="Segoe UI" w:hAnsi="Segoe UI" w:cs="Segoe UI"/>
          <w:color w:val="212121"/>
        </w:rPr>
      </w:pPr>
      <w:r w:rsidRPr="00D35DF6">
        <w:rPr>
          <w:rFonts w:ascii="Arial" w:hAnsi="Arial" w:cs="Arial"/>
          <w:sz w:val="22"/>
          <w:szCs w:val="22"/>
        </w:rPr>
        <w:t xml:space="preserve">67. </w:t>
      </w:r>
      <w:r w:rsidRPr="00D35DF6">
        <w:rPr>
          <w:rFonts w:ascii="Arial" w:hAnsi="Arial" w:cs="Arial"/>
          <w:color w:val="000000"/>
          <w:sz w:val="22"/>
          <w:szCs w:val="22"/>
        </w:rPr>
        <w:t>Gallagher</w:t>
      </w:r>
      <w:r w:rsidRPr="00D35DF6">
        <w:rPr>
          <w:rStyle w:val="apple-converted-space"/>
          <w:rFonts w:ascii="Arial" w:hAnsi="Arial" w:cs="Arial"/>
          <w:color w:val="000000"/>
          <w:sz w:val="22"/>
          <w:szCs w:val="22"/>
          <w:shd w:val="clear" w:color="auto" w:fill="FFFFFF"/>
        </w:rPr>
        <w:t> </w:t>
      </w:r>
      <w:r w:rsidRPr="00D35DF6">
        <w:rPr>
          <w:rFonts w:ascii="Arial" w:hAnsi="Arial" w:cs="Arial"/>
          <w:color w:val="000000"/>
          <w:sz w:val="22"/>
          <w:szCs w:val="22"/>
          <w:shd w:val="clear" w:color="auto" w:fill="FFFFFF"/>
        </w:rPr>
        <w:t>P</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G</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Maksimova Y</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Lezon-Geyda K</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Newburger P</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E</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Medeiros D</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Hanson R</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D</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Rothman J</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Israels S</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Wall D</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A</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Sidonio R</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F</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xml:space="preserve"> Jr, Sieff C</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Gowans L</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K</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Mittal N</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Rivera-Santiago R</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Speicher D</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W</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w:t>
      </w:r>
      <w:r w:rsidRPr="00D35DF6">
        <w:rPr>
          <w:rStyle w:val="apple-converted-space"/>
          <w:rFonts w:ascii="Arial" w:hAnsi="Arial" w:cs="Arial"/>
          <w:color w:val="000000"/>
          <w:sz w:val="22"/>
          <w:szCs w:val="22"/>
          <w:shd w:val="clear" w:color="auto" w:fill="FFFFFF"/>
        </w:rPr>
        <w:t> </w:t>
      </w:r>
      <w:r w:rsidRPr="00D35DF6">
        <w:rPr>
          <w:rFonts w:ascii="Arial" w:hAnsi="Arial" w:cs="Arial"/>
          <w:b/>
          <w:bCs/>
          <w:color w:val="000000"/>
          <w:sz w:val="22"/>
          <w:szCs w:val="22"/>
        </w:rPr>
        <w:t>Baserga</w:t>
      </w:r>
      <w:r w:rsidRPr="00D35DF6">
        <w:rPr>
          <w:rStyle w:val="apple-converted-space"/>
          <w:rFonts w:ascii="Arial" w:hAnsi="Arial" w:cs="Arial"/>
          <w:b/>
          <w:color w:val="000000"/>
          <w:sz w:val="22"/>
          <w:szCs w:val="22"/>
          <w:shd w:val="clear" w:color="auto" w:fill="FFFFFF"/>
        </w:rPr>
        <w:t> </w:t>
      </w:r>
      <w:r w:rsidRPr="00D35DF6">
        <w:rPr>
          <w:rFonts w:ascii="Arial" w:hAnsi="Arial" w:cs="Arial"/>
          <w:b/>
          <w:color w:val="000000"/>
          <w:sz w:val="22"/>
          <w:szCs w:val="22"/>
          <w:shd w:val="clear" w:color="auto" w:fill="FFFFFF"/>
        </w:rPr>
        <w:t>S</w:t>
      </w:r>
      <w:r w:rsidR="00201687" w:rsidRPr="00D35DF6">
        <w:rPr>
          <w:rFonts w:ascii="Arial" w:hAnsi="Arial" w:cs="Arial"/>
          <w:b/>
          <w:color w:val="000000"/>
          <w:sz w:val="22"/>
          <w:szCs w:val="22"/>
          <w:shd w:val="clear" w:color="auto" w:fill="FFFFFF"/>
        </w:rPr>
        <w:t>.</w:t>
      </w:r>
      <w:r w:rsidRPr="00D35DF6">
        <w:rPr>
          <w:rFonts w:ascii="Arial" w:hAnsi="Arial" w:cs="Arial"/>
          <w:b/>
          <w:color w:val="000000"/>
          <w:sz w:val="22"/>
          <w:szCs w:val="22"/>
          <w:shd w:val="clear" w:color="auto" w:fill="FFFFFF"/>
        </w:rPr>
        <w:t>J</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Schulz V</w:t>
      </w:r>
      <w:r w:rsidR="00201687" w:rsidRPr="00D35DF6">
        <w:rPr>
          <w:rFonts w:ascii="Arial" w:hAnsi="Arial" w:cs="Arial"/>
          <w:color w:val="000000"/>
          <w:sz w:val="22"/>
          <w:szCs w:val="22"/>
          <w:shd w:val="clear" w:color="auto" w:fill="FFFFFF"/>
        </w:rPr>
        <w:t>.</w:t>
      </w:r>
      <w:r w:rsidRPr="00D35DF6">
        <w:rPr>
          <w:rFonts w:ascii="Arial" w:hAnsi="Arial" w:cs="Arial"/>
          <w:color w:val="000000"/>
          <w:sz w:val="22"/>
          <w:szCs w:val="22"/>
          <w:shd w:val="clear" w:color="auto" w:fill="FFFFFF"/>
        </w:rPr>
        <w:t xml:space="preserve">P. Aberrant splicing contributes to severe alpha-spectrin-linked congenital hemolytic anemia.  J. Clin. Invest. (2019) 130: </w:t>
      </w:r>
      <w:r w:rsidRPr="00D35DF6">
        <w:rPr>
          <w:rFonts w:ascii="Arial" w:hAnsi="Arial" w:cs="Arial"/>
          <w:color w:val="000000" w:themeColor="text1"/>
          <w:sz w:val="22"/>
          <w:szCs w:val="22"/>
          <w:shd w:val="clear" w:color="auto" w:fill="FFFFFF"/>
        </w:rPr>
        <w:t>2878-2887.</w:t>
      </w:r>
      <w:r w:rsidR="007A2357" w:rsidRPr="00D35DF6">
        <w:rPr>
          <w:rFonts w:ascii="Arial" w:hAnsi="Arial" w:cs="Arial"/>
          <w:color w:val="000000" w:themeColor="text1"/>
          <w:sz w:val="22"/>
          <w:szCs w:val="22"/>
          <w:shd w:val="clear" w:color="auto" w:fill="FFFFFF"/>
        </w:rPr>
        <w:t xml:space="preserve"> </w:t>
      </w:r>
      <w:r w:rsidR="007A2357" w:rsidRPr="00D35DF6">
        <w:rPr>
          <w:rFonts w:ascii="Arial" w:hAnsi="Arial" w:cs="Arial"/>
          <w:color w:val="000000" w:themeColor="text1"/>
          <w:sz w:val="22"/>
          <w:szCs w:val="22"/>
        </w:rPr>
        <w:t>DOI: 10.1172/JCI127195</w:t>
      </w:r>
      <w:r w:rsidR="00151013" w:rsidRPr="00D35DF6">
        <w:rPr>
          <w:rFonts w:ascii="Arial" w:hAnsi="Arial" w:cs="Arial"/>
          <w:color w:val="000000" w:themeColor="text1"/>
          <w:sz w:val="22"/>
          <w:szCs w:val="22"/>
        </w:rPr>
        <w:t xml:space="preserve">. </w:t>
      </w:r>
      <w:r w:rsidR="00151013" w:rsidRPr="00D35DF6">
        <w:rPr>
          <w:rStyle w:val="identifier"/>
          <w:rFonts w:ascii="Arial" w:hAnsi="Arial" w:cs="Arial"/>
          <w:color w:val="000000" w:themeColor="text1"/>
          <w:sz w:val="22"/>
          <w:szCs w:val="22"/>
        </w:rPr>
        <w:t>PMC6597203</w:t>
      </w:r>
    </w:p>
    <w:p w14:paraId="4C97A4B0" w14:textId="70E94EC1" w:rsidR="008A2D6D" w:rsidRPr="00D35DF6" w:rsidRDefault="008A2D6D" w:rsidP="00151013">
      <w:pPr>
        <w:pStyle w:val="ListParagraph"/>
        <w:numPr>
          <w:ilvl w:val="0"/>
          <w:numId w:val="3"/>
        </w:numPr>
        <w:spacing w:before="100" w:beforeAutospacing="1" w:after="100" w:afterAutospacing="1"/>
        <w:rPr>
          <w:rFonts w:ascii="Segoe UI" w:hAnsi="Segoe UI" w:cs="Segoe UI"/>
          <w:color w:val="212121"/>
          <w:szCs w:val="24"/>
        </w:rPr>
      </w:pPr>
      <w:r w:rsidRPr="00D35DF6">
        <w:rPr>
          <w:rFonts w:ascii="Arial" w:hAnsi="Arial" w:cs="Arial"/>
          <w:color w:val="000000" w:themeColor="text1"/>
          <w:sz w:val="22"/>
          <w:szCs w:val="22"/>
        </w:rPr>
        <w:t xml:space="preserve">Commentary “Anemia Lurking in Introns” by Mohandas Narla in </w:t>
      </w:r>
      <w:r w:rsidR="001D00C2" w:rsidRPr="00D35DF6">
        <w:rPr>
          <w:rFonts w:ascii="Arial" w:hAnsi="Arial" w:cs="Arial"/>
          <w:color w:val="000000" w:themeColor="text1"/>
          <w:sz w:val="22"/>
          <w:szCs w:val="22"/>
        </w:rPr>
        <w:t xml:space="preserve">J. </w:t>
      </w:r>
      <w:r w:rsidR="001D00C2" w:rsidRPr="00D35DF6">
        <w:rPr>
          <w:rFonts w:ascii="ÜË_¯à&gt;5'38pÔ'AA5'27P" w:hAnsi="ÜË_¯à&gt;5'38pÔ'AA5'27P" w:cs="ÜË_¯à&gt;5'38pÔ'AA5'27P"/>
          <w:color w:val="000000"/>
          <w:sz w:val="25"/>
          <w:szCs w:val="25"/>
        </w:rPr>
        <w:t xml:space="preserve">Clin Invest. (2019) </w:t>
      </w:r>
      <w:r w:rsidR="001D00C2" w:rsidRPr="00D35DF6">
        <w:rPr>
          <w:rFonts w:ascii="ÜË_¯à&gt;5'38pÔ'AA5'27P" w:hAnsi="ÜË_¯à&gt;5'38pÔ'AA5'27P" w:cs="ÜË_¯à&gt;5'38pÔ'AA5'27P"/>
          <w:color w:val="000000" w:themeColor="text1"/>
          <w:sz w:val="25"/>
          <w:szCs w:val="25"/>
        </w:rPr>
        <w:t>129</w:t>
      </w:r>
      <w:r w:rsidR="001D00C2" w:rsidRPr="00D35DF6">
        <w:rPr>
          <w:rFonts w:ascii="ÜË_¯à&gt;5'38pÔ'AA5'27P" w:hAnsi="ÜË_¯à&gt;5'38pÔ'AA5'27P" w:cs="ÜË_¯à&gt;5'38pÔ'AA5'27P"/>
          <w:color w:val="000000"/>
          <w:sz w:val="25"/>
          <w:szCs w:val="25"/>
        </w:rPr>
        <w:t>:2655-2657</w:t>
      </w:r>
      <w:r w:rsidRPr="00D35DF6">
        <w:rPr>
          <w:rFonts w:ascii="Arial" w:hAnsi="Arial" w:cs="Arial"/>
          <w:color w:val="000000" w:themeColor="text1"/>
          <w:sz w:val="22"/>
          <w:szCs w:val="22"/>
        </w:rPr>
        <w:t>.</w:t>
      </w:r>
    </w:p>
    <w:p w14:paraId="507C401C" w14:textId="6B63FEF5" w:rsidR="00F66AC0" w:rsidRPr="00D35DF6" w:rsidRDefault="00201687" w:rsidP="00EE2053">
      <w:pPr>
        <w:spacing w:before="100" w:beforeAutospacing="1" w:after="100" w:afterAutospacing="1"/>
        <w:ind w:left="360"/>
        <w:rPr>
          <w:rFonts w:ascii="Segoe UI" w:hAnsi="Segoe UI" w:cs="Segoe UI"/>
          <w:color w:val="000000" w:themeColor="text1"/>
          <w:sz w:val="22"/>
          <w:szCs w:val="22"/>
        </w:rPr>
      </w:pPr>
      <w:r w:rsidRPr="00D35DF6">
        <w:rPr>
          <w:rFonts w:ascii="Arial" w:hAnsi="Arial" w:cs="Arial"/>
          <w:color w:val="000000" w:themeColor="text1"/>
          <w:sz w:val="22"/>
          <w:szCs w:val="22"/>
        </w:rPr>
        <w:lastRenderedPageBreak/>
        <w:t xml:space="preserve">68. </w:t>
      </w:r>
      <w:r w:rsidRPr="00D35DF6">
        <w:rPr>
          <w:rFonts w:ascii="Arial" w:hAnsi="Arial" w:cs="Arial"/>
          <w:bCs/>
          <w:color w:val="000000" w:themeColor="text1"/>
          <w:sz w:val="22"/>
          <w:szCs w:val="22"/>
          <w:lang w:val="fr-FR"/>
        </w:rPr>
        <w:t>Zhang</w:t>
      </w:r>
      <w:r w:rsidRPr="00D35DF6">
        <w:rPr>
          <w:rFonts w:ascii="Arial" w:hAnsi="Arial" w:cs="Arial"/>
          <w:color w:val="000000" w:themeColor="text1"/>
          <w:sz w:val="22"/>
          <w:szCs w:val="22"/>
        </w:rPr>
        <w:t>, J.</w:t>
      </w:r>
      <w:r w:rsidRPr="00D35DF6">
        <w:rPr>
          <w:rFonts w:ascii="Arial" w:hAnsi="Arial" w:cs="Arial"/>
          <w:bCs/>
          <w:color w:val="000000" w:themeColor="text1"/>
          <w:sz w:val="22"/>
          <w:szCs w:val="22"/>
          <w:lang w:val="fr-FR"/>
        </w:rPr>
        <w:t>, Teramoto</w:t>
      </w:r>
      <w:r w:rsidRPr="00D35DF6">
        <w:rPr>
          <w:rFonts w:ascii="Arial" w:hAnsi="Arial" w:cs="Arial"/>
          <w:color w:val="000000" w:themeColor="text1"/>
          <w:sz w:val="22"/>
          <w:szCs w:val="22"/>
        </w:rPr>
        <w:t>, T.</w:t>
      </w:r>
      <w:r w:rsidRPr="00D35DF6">
        <w:rPr>
          <w:rFonts w:ascii="Arial" w:hAnsi="Arial" w:cs="Arial"/>
          <w:bCs/>
          <w:color w:val="000000" w:themeColor="text1"/>
          <w:sz w:val="22"/>
          <w:szCs w:val="22"/>
          <w:lang w:val="fr-FR"/>
        </w:rPr>
        <w:t>, Qiu, C., Wine</w:t>
      </w:r>
      <w:r w:rsidRPr="00D35DF6">
        <w:rPr>
          <w:rFonts w:ascii="Arial" w:hAnsi="Arial" w:cs="Arial"/>
          <w:color w:val="000000" w:themeColor="text1"/>
          <w:sz w:val="22"/>
          <w:szCs w:val="22"/>
        </w:rPr>
        <w:t>, R.N.</w:t>
      </w:r>
      <w:r w:rsidRPr="00D35DF6">
        <w:rPr>
          <w:rFonts w:ascii="Arial" w:hAnsi="Arial" w:cs="Arial"/>
          <w:bCs/>
          <w:color w:val="000000" w:themeColor="text1"/>
          <w:sz w:val="22"/>
          <w:szCs w:val="22"/>
          <w:lang w:val="fr-FR"/>
        </w:rPr>
        <w:t>, Gonzalez</w:t>
      </w:r>
      <w:r w:rsidRPr="00D35DF6">
        <w:rPr>
          <w:rFonts w:ascii="Arial" w:hAnsi="Arial" w:cs="Arial"/>
          <w:color w:val="000000" w:themeColor="text1"/>
          <w:sz w:val="22"/>
          <w:szCs w:val="22"/>
        </w:rPr>
        <w:t>, L.E.</w:t>
      </w:r>
      <w:r w:rsidRPr="00D35DF6">
        <w:rPr>
          <w:rFonts w:ascii="Arial" w:hAnsi="Arial" w:cs="Arial"/>
          <w:bCs/>
          <w:color w:val="000000" w:themeColor="text1"/>
          <w:sz w:val="22"/>
          <w:szCs w:val="22"/>
          <w:lang w:val="fr-FR"/>
        </w:rPr>
        <w:t xml:space="preserve">, </w:t>
      </w:r>
      <w:r w:rsidRPr="00D35DF6">
        <w:rPr>
          <w:rFonts w:ascii="Arial" w:hAnsi="Arial" w:cs="Arial"/>
          <w:b/>
          <w:bCs/>
          <w:color w:val="000000" w:themeColor="text1"/>
          <w:sz w:val="22"/>
          <w:szCs w:val="22"/>
          <w:lang w:val="fr-FR"/>
        </w:rPr>
        <w:t>Baserga</w:t>
      </w:r>
      <w:r w:rsidRPr="00D35DF6">
        <w:rPr>
          <w:rFonts w:ascii="Arial" w:hAnsi="Arial" w:cs="Arial"/>
          <w:b/>
          <w:color w:val="000000" w:themeColor="text1"/>
          <w:sz w:val="22"/>
          <w:szCs w:val="22"/>
        </w:rPr>
        <w:t>, S.J</w:t>
      </w:r>
      <w:r w:rsidRPr="00D35DF6">
        <w:rPr>
          <w:rFonts w:ascii="Arial" w:hAnsi="Arial" w:cs="Arial"/>
          <w:color w:val="000000" w:themeColor="text1"/>
          <w:sz w:val="22"/>
          <w:szCs w:val="22"/>
        </w:rPr>
        <w:t>.</w:t>
      </w:r>
      <w:r w:rsidRPr="00D35DF6">
        <w:rPr>
          <w:rFonts w:ascii="Arial" w:hAnsi="Arial" w:cs="Arial"/>
          <w:bCs/>
          <w:color w:val="000000" w:themeColor="text1"/>
          <w:sz w:val="22"/>
          <w:szCs w:val="22"/>
          <w:lang w:val="fr-FR"/>
        </w:rPr>
        <w:t xml:space="preserve"> and Hall</w:t>
      </w:r>
      <w:r w:rsidR="00C40B5C" w:rsidRPr="00D35DF6">
        <w:rPr>
          <w:rFonts w:ascii="Arial" w:hAnsi="Arial" w:cs="Arial"/>
          <w:bCs/>
          <w:color w:val="000000" w:themeColor="text1"/>
          <w:sz w:val="22"/>
          <w:szCs w:val="22"/>
          <w:lang w:val="fr-FR"/>
        </w:rPr>
        <w:t>, T.M.T</w:t>
      </w:r>
      <w:r w:rsidRPr="00D35DF6">
        <w:rPr>
          <w:rFonts w:ascii="Arial" w:hAnsi="Arial" w:cs="Arial"/>
          <w:color w:val="000000" w:themeColor="text1"/>
          <w:sz w:val="22"/>
          <w:szCs w:val="22"/>
        </w:rPr>
        <w:t>. Nop9 recognizes structured and single-stranded RNA elements of pre-ribosomal RNA.  RNA</w:t>
      </w:r>
      <w:r w:rsidR="00692C29" w:rsidRPr="00D35DF6">
        <w:rPr>
          <w:rFonts w:ascii="Arial" w:hAnsi="Arial" w:cs="Arial"/>
          <w:color w:val="000000" w:themeColor="text1"/>
          <w:sz w:val="22"/>
          <w:szCs w:val="22"/>
        </w:rPr>
        <w:t xml:space="preserve"> (2020) </w:t>
      </w:r>
      <w:r w:rsidR="00692C29" w:rsidRPr="00D35DF6">
        <w:rPr>
          <w:rFonts w:ascii="Arial" w:hAnsi="Arial" w:cs="Arial"/>
          <w:color w:val="000000" w:themeColor="text1"/>
          <w:sz w:val="22"/>
          <w:szCs w:val="22"/>
          <w:u w:val="single"/>
        </w:rPr>
        <w:t>26</w:t>
      </w:r>
      <w:r w:rsidR="00692C29" w:rsidRPr="00D35DF6">
        <w:rPr>
          <w:rFonts w:ascii="Arial" w:hAnsi="Arial" w:cs="Arial"/>
          <w:color w:val="000000" w:themeColor="text1"/>
          <w:sz w:val="22"/>
          <w:szCs w:val="22"/>
        </w:rPr>
        <w:t>:1049-1059</w:t>
      </w:r>
      <w:r w:rsidRPr="00D35DF6">
        <w:rPr>
          <w:rFonts w:ascii="Arial" w:hAnsi="Arial" w:cs="Arial"/>
          <w:color w:val="000000" w:themeColor="text1"/>
          <w:sz w:val="22"/>
          <w:szCs w:val="22"/>
        </w:rPr>
        <w:t>.</w:t>
      </w:r>
      <w:r w:rsidR="00EE2053" w:rsidRPr="00D35DF6">
        <w:rPr>
          <w:rFonts w:ascii="Arial" w:hAnsi="Arial" w:cs="Arial"/>
          <w:color w:val="000000" w:themeColor="text1"/>
          <w:sz w:val="22"/>
          <w:szCs w:val="22"/>
        </w:rPr>
        <w:t xml:space="preserve"> </w:t>
      </w:r>
      <w:hyperlink r:id="rId12" w:tgtFrame="_blank" w:history="1">
        <w:r w:rsidR="00EE2053" w:rsidRPr="00D35DF6">
          <w:rPr>
            <w:rStyle w:val="Hyperlink"/>
            <w:rFonts w:ascii="Segoe UI" w:hAnsi="Segoe UI" w:cs="Segoe UI"/>
            <w:color w:val="000000" w:themeColor="text1"/>
            <w:sz w:val="22"/>
            <w:szCs w:val="22"/>
            <w:u w:val="none"/>
          </w:rPr>
          <w:t>PMC5062617</w:t>
        </w:r>
      </w:hyperlink>
    </w:p>
    <w:p w14:paraId="005D730C" w14:textId="6B3F91C5" w:rsidR="00167755" w:rsidRPr="00D35DF6" w:rsidRDefault="00F66AC0" w:rsidP="000F2DA6">
      <w:pPr>
        <w:ind w:left="360"/>
        <w:rPr>
          <w:rFonts w:ascii="Arial" w:hAnsi="Arial" w:cs="Arial"/>
          <w:color w:val="000000" w:themeColor="text1"/>
          <w:sz w:val="22"/>
          <w:szCs w:val="22"/>
        </w:rPr>
      </w:pPr>
      <w:r w:rsidRPr="00D35DF6">
        <w:rPr>
          <w:rFonts w:ascii="Arial" w:hAnsi="Arial" w:cs="Arial"/>
          <w:color w:val="000000" w:themeColor="text1"/>
          <w:sz w:val="22"/>
          <w:szCs w:val="22"/>
        </w:rPr>
        <w:t xml:space="preserve">69. </w:t>
      </w:r>
      <w:r w:rsidRPr="00D35DF6">
        <w:rPr>
          <w:rFonts w:ascii="Arial" w:hAnsi="Arial" w:cs="Arial"/>
          <w:bCs/>
          <w:color w:val="000000" w:themeColor="text1"/>
          <w:sz w:val="22"/>
          <w:szCs w:val="22"/>
        </w:rPr>
        <w:t xml:space="preserve">Farley-Barnes, K.I., Deniz, E., Overton, M.M., Khokha, M.K., </w:t>
      </w:r>
      <w:r w:rsidRPr="00D35DF6">
        <w:rPr>
          <w:rFonts w:ascii="Arial" w:hAnsi="Arial" w:cs="Arial"/>
          <w:b/>
          <w:bCs/>
          <w:color w:val="000000" w:themeColor="text1"/>
          <w:sz w:val="22"/>
          <w:szCs w:val="22"/>
        </w:rPr>
        <w:t>Baserga. S.J.</w:t>
      </w:r>
      <w:r w:rsidRPr="00D35DF6">
        <w:rPr>
          <w:rFonts w:ascii="Arial" w:hAnsi="Arial" w:cs="Arial"/>
          <w:bCs/>
          <w:color w:val="000000" w:themeColor="text1"/>
          <w:sz w:val="22"/>
          <w:szCs w:val="22"/>
        </w:rPr>
        <w:t xml:space="preserve"> Paired Box 9 (PAX9), the RNA polymerase II transcription factor, regulates human ribosome biogenesis and craniofacial development. PLoS Genetics</w:t>
      </w:r>
      <w:r w:rsidR="0093374C" w:rsidRPr="00D35DF6">
        <w:rPr>
          <w:rFonts w:ascii="Segoe UI" w:hAnsi="Segoe UI" w:cs="Segoe UI"/>
          <w:color w:val="000000" w:themeColor="text1"/>
          <w:sz w:val="22"/>
          <w:szCs w:val="22"/>
        </w:rPr>
        <w:t xml:space="preserve"> </w:t>
      </w:r>
      <w:r w:rsidR="0065200B" w:rsidRPr="00D35DF6">
        <w:rPr>
          <w:rFonts w:ascii="Arial" w:hAnsi="Arial" w:cs="Arial"/>
          <w:color w:val="000000" w:themeColor="text1"/>
          <w:sz w:val="22"/>
          <w:szCs w:val="22"/>
        </w:rPr>
        <w:t>(</w:t>
      </w:r>
      <w:r w:rsidR="0093374C" w:rsidRPr="00D35DF6">
        <w:rPr>
          <w:rStyle w:val="cit"/>
          <w:rFonts w:ascii="Arial" w:hAnsi="Arial" w:cs="Arial"/>
          <w:color w:val="000000" w:themeColor="text1"/>
          <w:sz w:val="22"/>
          <w:szCs w:val="22"/>
        </w:rPr>
        <w:t>2020</w:t>
      </w:r>
      <w:r w:rsidR="0065200B" w:rsidRPr="00D35DF6">
        <w:rPr>
          <w:rStyle w:val="cit"/>
          <w:rFonts w:ascii="Arial" w:hAnsi="Arial" w:cs="Arial"/>
          <w:color w:val="000000" w:themeColor="text1"/>
          <w:sz w:val="22"/>
          <w:szCs w:val="22"/>
        </w:rPr>
        <w:t>)</w:t>
      </w:r>
      <w:r w:rsidR="0093374C" w:rsidRPr="00D35DF6">
        <w:rPr>
          <w:rStyle w:val="cit"/>
          <w:rFonts w:ascii="Arial" w:hAnsi="Arial" w:cs="Arial"/>
          <w:color w:val="000000" w:themeColor="text1"/>
          <w:sz w:val="22"/>
          <w:szCs w:val="22"/>
        </w:rPr>
        <w:t xml:space="preserve"> </w:t>
      </w:r>
      <w:proofErr w:type="gramStart"/>
      <w:r w:rsidR="0093374C" w:rsidRPr="00D35DF6">
        <w:rPr>
          <w:rStyle w:val="cit"/>
          <w:rFonts w:ascii="Arial" w:hAnsi="Arial" w:cs="Arial"/>
          <w:color w:val="000000" w:themeColor="text1"/>
          <w:sz w:val="22"/>
          <w:szCs w:val="22"/>
          <w:u w:val="single"/>
        </w:rPr>
        <w:t>16</w:t>
      </w:r>
      <w:r w:rsidR="0093374C" w:rsidRPr="00D35DF6">
        <w:rPr>
          <w:rStyle w:val="cit"/>
          <w:rFonts w:ascii="Arial" w:hAnsi="Arial" w:cs="Arial"/>
          <w:color w:val="000000" w:themeColor="text1"/>
          <w:sz w:val="22"/>
          <w:szCs w:val="22"/>
        </w:rPr>
        <w:t>:e1008967.</w:t>
      </w:r>
      <w:r w:rsidR="0093374C" w:rsidRPr="00D35DF6">
        <w:rPr>
          <w:rStyle w:val="citation-doi"/>
          <w:rFonts w:ascii="Arial" w:hAnsi="Arial" w:cs="Arial"/>
          <w:color w:val="000000" w:themeColor="text1"/>
          <w:sz w:val="22"/>
          <w:szCs w:val="22"/>
        </w:rPr>
        <w:t>doi</w:t>
      </w:r>
      <w:proofErr w:type="gramEnd"/>
      <w:r w:rsidR="0093374C" w:rsidRPr="00D35DF6">
        <w:rPr>
          <w:rStyle w:val="citation-doi"/>
          <w:rFonts w:ascii="Arial" w:hAnsi="Arial" w:cs="Arial"/>
          <w:color w:val="000000" w:themeColor="text1"/>
          <w:sz w:val="22"/>
          <w:szCs w:val="22"/>
        </w:rPr>
        <w:t xml:space="preserve">: 10.1371/journal.pgen.1008967. </w:t>
      </w:r>
      <w:r w:rsidR="00D970F2" w:rsidRPr="00D35DF6">
        <w:rPr>
          <w:rFonts w:ascii="Arial" w:hAnsi="Arial" w:cs="Arial"/>
          <w:color w:val="000000" w:themeColor="text1"/>
          <w:sz w:val="22"/>
          <w:szCs w:val="22"/>
        </w:rPr>
        <w:t>PMC7437866</w:t>
      </w:r>
    </w:p>
    <w:p w14:paraId="382188BD" w14:textId="3DFF7421" w:rsidR="000F2DA6" w:rsidRPr="00D35DF6" w:rsidRDefault="00167755" w:rsidP="000F2DA6">
      <w:pPr>
        <w:spacing w:before="100" w:beforeAutospacing="1" w:after="100" w:afterAutospacing="1"/>
        <w:ind w:left="360"/>
        <w:rPr>
          <w:rFonts w:ascii="Segoe UI" w:hAnsi="Segoe UI" w:cs="Segoe UI"/>
          <w:color w:val="212121"/>
        </w:rPr>
      </w:pPr>
      <w:r w:rsidRPr="00D35DF6">
        <w:rPr>
          <w:rFonts w:ascii="Arial" w:hAnsi="Arial" w:cs="Arial"/>
          <w:color w:val="000000" w:themeColor="text1"/>
          <w:sz w:val="22"/>
          <w:szCs w:val="22"/>
        </w:rPr>
        <w:t xml:space="preserve">70. </w:t>
      </w:r>
      <w:r w:rsidRPr="00D35DF6">
        <w:rPr>
          <w:rFonts w:ascii="Arial" w:hAnsi="Arial" w:cs="Arial"/>
          <w:sz w:val="22"/>
          <w:szCs w:val="22"/>
        </w:rPr>
        <w:t xml:space="preserve">Ogawa, L.M., Buhagiar, A.F., Abriola, L., Leland, B.A., Surovtseva, Y.V., and </w:t>
      </w:r>
      <w:r w:rsidRPr="00D35DF6">
        <w:rPr>
          <w:rFonts w:ascii="Arial" w:hAnsi="Arial" w:cs="Arial"/>
          <w:b/>
          <w:bCs/>
          <w:sz w:val="22"/>
          <w:szCs w:val="22"/>
        </w:rPr>
        <w:t>Baserga, S.J.</w:t>
      </w:r>
      <w:r w:rsidRPr="00D35DF6">
        <w:rPr>
          <w:rFonts w:ascii="Arial" w:hAnsi="Arial" w:cs="Arial"/>
          <w:sz w:val="22"/>
          <w:szCs w:val="22"/>
          <w:vertAlign w:val="superscript"/>
        </w:rPr>
        <w:t xml:space="preserve"> </w:t>
      </w:r>
      <w:r w:rsidRPr="00D35DF6">
        <w:rPr>
          <w:rFonts w:ascii="Arial" w:hAnsi="Arial" w:cs="Arial"/>
          <w:sz w:val="22"/>
          <w:szCs w:val="22"/>
        </w:rPr>
        <w:t xml:space="preserve">Increased numbers of nucleoli in a genome-wide RNAi screen reveal proteins that link the cell cycle to RNA polymerase I transcription. Molecular Biology of </w:t>
      </w:r>
      <w:r w:rsidRPr="00D35DF6">
        <w:rPr>
          <w:rFonts w:ascii="Arial" w:hAnsi="Arial" w:cs="Arial"/>
          <w:color w:val="000000" w:themeColor="text1"/>
          <w:sz w:val="22"/>
          <w:szCs w:val="22"/>
        </w:rPr>
        <w:t>the Cell</w:t>
      </w:r>
      <w:r w:rsidR="00DE584C" w:rsidRPr="00D35DF6">
        <w:rPr>
          <w:rFonts w:ascii="Arial" w:hAnsi="Arial" w:cs="Arial"/>
          <w:color w:val="000000" w:themeColor="text1"/>
          <w:sz w:val="22"/>
          <w:szCs w:val="22"/>
        </w:rPr>
        <w:t xml:space="preserve"> </w:t>
      </w:r>
      <w:r w:rsidR="00321C1F" w:rsidRPr="00D35DF6">
        <w:rPr>
          <w:rFonts w:ascii="Arial" w:hAnsi="Arial" w:cs="Arial"/>
          <w:color w:val="000000" w:themeColor="text1"/>
          <w:sz w:val="22"/>
          <w:szCs w:val="22"/>
        </w:rPr>
        <w:t>(</w:t>
      </w:r>
      <w:r w:rsidR="00DE584C" w:rsidRPr="00D35DF6">
        <w:rPr>
          <w:rFonts w:ascii="Arial" w:hAnsi="Arial" w:cs="Arial"/>
          <w:color w:val="000000" w:themeColor="text1"/>
          <w:sz w:val="21"/>
          <w:szCs w:val="21"/>
        </w:rPr>
        <w:t>2021</w:t>
      </w:r>
      <w:r w:rsidR="00321C1F" w:rsidRPr="00D35DF6">
        <w:rPr>
          <w:rFonts w:ascii="Arial" w:hAnsi="Arial" w:cs="Arial"/>
          <w:color w:val="000000" w:themeColor="text1"/>
          <w:sz w:val="21"/>
          <w:szCs w:val="21"/>
        </w:rPr>
        <w:t>)</w:t>
      </w:r>
      <w:r w:rsidR="00DE584C" w:rsidRPr="00D35DF6">
        <w:rPr>
          <w:rFonts w:ascii="Arial" w:hAnsi="Arial" w:cs="Arial"/>
          <w:color w:val="000000" w:themeColor="text1"/>
          <w:sz w:val="21"/>
          <w:szCs w:val="21"/>
        </w:rPr>
        <w:t xml:space="preserve"> Mar </w:t>
      </w:r>
      <w:proofErr w:type="gramStart"/>
      <w:r w:rsidR="00DE584C" w:rsidRPr="00D35DF6">
        <w:rPr>
          <w:rFonts w:ascii="Arial" w:hAnsi="Arial" w:cs="Arial"/>
          <w:color w:val="000000" w:themeColor="text1"/>
          <w:sz w:val="21"/>
          <w:szCs w:val="21"/>
        </w:rPr>
        <w:t>10:mbcE</w:t>
      </w:r>
      <w:proofErr w:type="gramEnd"/>
      <w:r w:rsidR="00DE584C" w:rsidRPr="00D35DF6">
        <w:rPr>
          <w:rFonts w:ascii="Arial" w:hAnsi="Arial" w:cs="Arial"/>
          <w:color w:val="000000" w:themeColor="text1"/>
          <w:sz w:val="21"/>
          <w:szCs w:val="21"/>
        </w:rPr>
        <w:t>20100670. doi: 10.1091/</w:t>
      </w:r>
      <w:proofErr w:type="gramStart"/>
      <w:r w:rsidR="00DE584C" w:rsidRPr="00D35DF6">
        <w:rPr>
          <w:rFonts w:ascii="Arial" w:hAnsi="Arial" w:cs="Arial"/>
          <w:color w:val="000000" w:themeColor="text1"/>
          <w:sz w:val="21"/>
          <w:szCs w:val="21"/>
        </w:rPr>
        <w:t>mbc.E</w:t>
      </w:r>
      <w:proofErr w:type="gramEnd"/>
      <w:r w:rsidR="00DE584C" w:rsidRPr="00D35DF6">
        <w:rPr>
          <w:rFonts w:ascii="Arial" w:hAnsi="Arial" w:cs="Arial"/>
          <w:color w:val="000000" w:themeColor="text1"/>
          <w:sz w:val="21"/>
          <w:szCs w:val="21"/>
        </w:rPr>
        <w:t xml:space="preserve">20-10-0670. </w:t>
      </w:r>
      <w:r w:rsidR="000F2DA6" w:rsidRPr="00D35DF6">
        <w:rPr>
          <w:rStyle w:val="identifier"/>
          <w:rFonts w:ascii="Arial" w:hAnsi="Arial" w:cs="Arial"/>
          <w:color w:val="000000" w:themeColor="text1"/>
          <w:sz w:val="22"/>
          <w:szCs w:val="22"/>
        </w:rPr>
        <w:t>PMC8108525</w:t>
      </w:r>
    </w:p>
    <w:p w14:paraId="6BDBDE06" w14:textId="5661B2EE" w:rsidR="004D7318" w:rsidRPr="00D35DF6" w:rsidRDefault="006E2DA5" w:rsidP="000F2DA6">
      <w:pPr>
        <w:spacing w:before="100" w:beforeAutospacing="1" w:after="100" w:afterAutospacing="1"/>
        <w:ind w:left="360"/>
        <w:rPr>
          <w:rFonts w:ascii="Segoe UI" w:hAnsi="Segoe UI" w:cs="Segoe UI"/>
          <w:color w:val="212121"/>
        </w:rPr>
      </w:pPr>
      <w:r w:rsidRPr="00D35DF6">
        <w:rPr>
          <w:rFonts w:ascii="Arial" w:hAnsi="Arial" w:cs="Arial"/>
          <w:color w:val="000000" w:themeColor="text1"/>
          <w:sz w:val="22"/>
          <w:szCs w:val="22"/>
        </w:rPr>
        <w:t xml:space="preserve">71. </w:t>
      </w:r>
      <w:r w:rsidR="006D4AD4" w:rsidRPr="00D35DF6">
        <w:rPr>
          <w:rFonts w:ascii="Arial" w:hAnsi="Arial" w:cs="Arial"/>
          <w:color w:val="000000" w:themeColor="text1"/>
          <w:sz w:val="22"/>
          <w:szCs w:val="22"/>
        </w:rPr>
        <w:t>Bryant, C.J.*, Lorea, C.F.*, de Almeida Jr, H.L., Weinert, L., Vedolin, L., Pinto e Vairo, F</w:t>
      </w:r>
      <w:r w:rsidR="006D4AD4" w:rsidRPr="00D35DF6">
        <w:rPr>
          <w:rFonts w:ascii="Arial" w:hAnsi="Arial" w:cs="Arial"/>
          <w:color w:val="000000" w:themeColor="text1"/>
          <w:sz w:val="22"/>
          <w:szCs w:val="22"/>
          <w:vertAlign w:val="superscript"/>
        </w:rPr>
        <w:t>#</w:t>
      </w:r>
      <w:r w:rsidR="006D4AD4" w:rsidRPr="00D35DF6">
        <w:rPr>
          <w:rFonts w:ascii="Arial" w:hAnsi="Arial" w:cs="Arial"/>
          <w:color w:val="000000" w:themeColor="text1"/>
          <w:sz w:val="22"/>
          <w:szCs w:val="22"/>
        </w:rPr>
        <w:t xml:space="preserve">. and </w:t>
      </w:r>
      <w:r w:rsidR="006D4AD4" w:rsidRPr="00D35DF6">
        <w:rPr>
          <w:rFonts w:ascii="Arial" w:hAnsi="Arial" w:cs="Arial"/>
          <w:b/>
          <w:bCs/>
          <w:color w:val="000000" w:themeColor="text1"/>
          <w:sz w:val="22"/>
          <w:szCs w:val="22"/>
        </w:rPr>
        <w:t>Baserga, S.J</w:t>
      </w:r>
      <w:r w:rsidR="006D4AD4" w:rsidRPr="00D35DF6">
        <w:rPr>
          <w:rFonts w:ascii="Arial" w:hAnsi="Arial" w:cs="Arial"/>
          <w:b/>
          <w:bCs/>
          <w:color w:val="000000" w:themeColor="text1"/>
          <w:sz w:val="22"/>
          <w:szCs w:val="22"/>
          <w:vertAlign w:val="superscript"/>
        </w:rPr>
        <w:t>#</w:t>
      </w:r>
      <w:r w:rsidR="006D4AD4" w:rsidRPr="00D35DF6">
        <w:rPr>
          <w:rFonts w:ascii="Arial" w:hAnsi="Arial" w:cs="Arial"/>
          <w:b/>
          <w:bCs/>
          <w:color w:val="000000" w:themeColor="text1"/>
          <w:sz w:val="22"/>
          <w:szCs w:val="22"/>
        </w:rPr>
        <w:t>.</w:t>
      </w:r>
      <w:r w:rsidR="006D4AD4" w:rsidRPr="00D35DF6">
        <w:rPr>
          <w:rFonts w:ascii="Arial" w:hAnsi="Arial" w:cs="Arial"/>
          <w:color w:val="000000" w:themeColor="text1"/>
          <w:sz w:val="22"/>
          <w:szCs w:val="22"/>
        </w:rPr>
        <w:t xml:space="preserve">  </w:t>
      </w:r>
      <w:bookmarkStart w:id="1" w:name="_Hlk48731413"/>
      <w:r w:rsidR="006D4AD4" w:rsidRPr="00D35DF6">
        <w:rPr>
          <w:rFonts w:ascii="Arial" w:hAnsi="Arial" w:cs="Arial"/>
          <w:color w:val="000000" w:themeColor="text1"/>
          <w:sz w:val="22"/>
          <w:szCs w:val="22"/>
        </w:rPr>
        <w:t>Biallelic splicing variants in the nucleolar 60S assembly factor RBM28 cause the ribosomopathy, ANE syndrome</w:t>
      </w:r>
      <w:bookmarkEnd w:id="1"/>
      <w:r w:rsidR="006D4AD4" w:rsidRPr="00D35DF6">
        <w:rPr>
          <w:rFonts w:ascii="Arial" w:hAnsi="Arial" w:cs="Arial"/>
          <w:color w:val="000000" w:themeColor="text1"/>
          <w:sz w:val="22"/>
          <w:szCs w:val="22"/>
        </w:rPr>
        <w:t>, Proc. Natl. Acad. Sci. USA (2021) May 11;118(19</w:t>
      </w:r>
      <w:proofErr w:type="gramStart"/>
      <w:r w:rsidR="006D4AD4" w:rsidRPr="00D35DF6">
        <w:rPr>
          <w:rFonts w:ascii="Arial" w:hAnsi="Arial" w:cs="Arial"/>
          <w:color w:val="000000" w:themeColor="text1"/>
          <w:sz w:val="22"/>
          <w:szCs w:val="22"/>
        </w:rPr>
        <w:t>):e2017777118.doi</w:t>
      </w:r>
      <w:proofErr w:type="gramEnd"/>
      <w:r w:rsidR="006D4AD4" w:rsidRPr="00D35DF6">
        <w:rPr>
          <w:rFonts w:ascii="Arial" w:hAnsi="Arial" w:cs="Arial"/>
          <w:color w:val="000000" w:themeColor="text1"/>
          <w:sz w:val="22"/>
          <w:szCs w:val="22"/>
        </w:rPr>
        <w:t xml:space="preserve">: 10.1073/pnas.2017777118. *these two co-authors contributed equally. </w:t>
      </w:r>
      <w:r w:rsidR="006D4AD4" w:rsidRPr="00D35DF6">
        <w:rPr>
          <w:rFonts w:ascii="Arial" w:hAnsi="Arial" w:cs="Arial"/>
          <w:color w:val="000000" w:themeColor="text1"/>
          <w:sz w:val="22"/>
          <w:szCs w:val="22"/>
          <w:vertAlign w:val="superscript"/>
        </w:rPr>
        <w:t>#</w:t>
      </w:r>
      <w:r w:rsidR="006D4AD4" w:rsidRPr="00D35DF6">
        <w:rPr>
          <w:rFonts w:ascii="Arial" w:hAnsi="Arial" w:cs="Arial"/>
          <w:color w:val="000000" w:themeColor="text1"/>
          <w:sz w:val="22"/>
          <w:szCs w:val="22"/>
        </w:rPr>
        <w:t>these two co-authors contributed equally.</w:t>
      </w:r>
      <w:r w:rsidR="000F2DA6" w:rsidRPr="00D35DF6">
        <w:rPr>
          <w:rFonts w:ascii="Arial" w:hAnsi="Arial" w:cs="Arial"/>
          <w:color w:val="000000" w:themeColor="text1"/>
          <w:sz w:val="22"/>
          <w:szCs w:val="22"/>
        </w:rPr>
        <w:t xml:space="preserve"> </w:t>
      </w:r>
      <w:hyperlink r:id="rId13" w:tgtFrame="_blank" w:history="1">
        <w:r w:rsidR="000F2DA6" w:rsidRPr="00D35DF6">
          <w:rPr>
            <w:rStyle w:val="Hyperlink"/>
            <w:rFonts w:ascii="Arial" w:hAnsi="Arial" w:cs="Arial"/>
            <w:color w:val="000000" w:themeColor="text1"/>
            <w:sz w:val="22"/>
            <w:szCs w:val="22"/>
            <w:u w:val="none"/>
          </w:rPr>
          <w:t>PMC8126767</w:t>
        </w:r>
      </w:hyperlink>
    </w:p>
    <w:p w14:paraId="24698FC4" w14:textId="39FDC58E" w:rsidR="006E2DA5" w:rsidRPr="00D35DF6" w:rsidRDefault="004D7318" w:rsidP="004D7318">
      <w:pPr>
        <w:pStyle w:val="ListParagraph"/>
        <w:numPr>
          <w:ilvl w:val="0"/>
          <w:numId w:val="3"/>
        </w:numPr>
        <w:autoSpaceDE w:val="0"/>
        <w:autoSpaceDN w:val="0"/>
        <w:adjustRightInd w:val="0"/>
        <w:rPr>
          <w:rFonts w:ascii="Arial" w:hAnsi="Arial" w:cs="Arial"/>
          <w:color w:val="000000" w:themeColor="text1"/>
          <w:sz w:val="22"/>
          <w:szCs w:val="22"/>
        </w:rPr>
      </w:pPr>
      <w:r w:rsidRPr="00D35DF6">
        <w:rPr>
          <w:rFonts w:ascii="Arial" w:hAnsi="Arial" w:cs="Arial"/>
          <w:color w:val="000000" w:themeColor="text1"/>
          <w:sz w:val="22"/>
          <w:szCs w:val="22"/>
        </w:rPr>
        <w:t xml:space="preserve">Commentary </w:t>
      </w:r>
      <w:proofErr w:type="gramStart"/>
      <w:r w:rsidRPr="00D35DF6">
        <w:rPr>
          <w:rFonts w:ascii="Arial" w:hAnsi="Arial" w:cs="Arial"/>
          <w:color w:val="000000" w:themeColor="text1"/>
          <w:sz w:val="22"/>
          <w:szCs w:val="22"/>
        </w:rPr>
        <w:t>in ”</w:t>
      </w:r>
      <w:proofErr w:type="gramEnd"/>
      <w:r w:rsidRPr="00D35DF6">
        <w:rPr>
          <w:rFonts w:ascii="Arial" w:hAnsi="Arial" w:cs="Arial"/>
          <w:color w:val="000000" w:themeColor="text1"/>
          <w:sz w:val="22"/>
          <w:szCs w:val="22"/>
        </w:rPr>
        <w:t xml:space="preserve"> Faulty ribosome biogenesis underlies the ribosomopathy alopecia, neurological defects, endocrinopathy (ANE) syndrome” by Jennifer L. Gerton. Proc Natl Acad Sci USA (2021) 118: </w:t>
      </w:r>
      <w:r w:rsidRPr="00D35DF6">
        <w:rPr>
          <w:rFonts w:ascii="Arial" w:hAnsi="Arial" w:cs="Arial"/>
          <w:sz w:val="22"/>
          <w:szCs w:val="22"/>
        </w:rPr>
        <w:t xml:space="preserve">e2107030118. </w:t>
      </w:r>
      <w:r w:rsidR="00295D3A" w:rsidRPr="00D35DF6">
        <w:rPr>
          <w:rFonts w:ascii="Arial" w:hAnsi="Arial" w:cs="Arial"/>
          <w:sz w:val="22"/>
          <w:szCs w:val="22"/>
        </w:rPr>
        <w:t>https://doi.org/10.1073/pnas.2107030118</w:t>
      </w:r>
    </w:p>
    <w:p w14:paraId="0AA1190E" w14:textId="77777777" w:rsidR="00295D3A" w:rsidRPr="00D35DF6" w:rsidRDefault="00295D3A" w:rsidP="00295D3A">
      <w:pPr>
        <w:autoSpaceDE w:val="0"/>
        <w:autoSpaceDN w:val="0"/>
        <w:adjustRightInd w:val="0"/>
        <w:ind w:firstLine="360"/>
        <w:rPr>
          <w:rFonts w:ascii="Arial" w:hAnsi="Arial" w:cs="Arial"/>
          <w:color w:val="000000" w:themeColor="text1"/>
          <w:sz w:val="22"/>
          <w:szCs w:val="22"/>
        </w:rPr>
      </w:pPr>
    </w:p>
    <w:p w14:paraId="093CFBB8" w14:textId="2B3983FF" w:rsidR="00D63D48" w:rsidRPr="00D35DF6" w:rsidRDefault="00295D3A" w:rsidP="00D63D48">
      <w:pPr>
        <w:ind w:left="360"/>
        <w:rPr>
          <w:rFonts w:ascii="Arial" w:hAnsi="Arial" w:cs="Arial"/>
          <w:color w:val="333333"/>
          <w:sz w:val="22"/>
          <w:szCs w:val="22"/>
          <w:shd w:val="clear" w:color="auto" w:fill="FFFFFF"/>
        </w:rPr>
      </w:pPr>
      <w:r w:rsidRPr="00D35DF6">
        <w:rPr>
          <w:rFonts w:ascii="Arial" w:hAnsi="Arial" w:cs="Arial"/>
          <w:color w:val="000000" w:themeColor="text1"/>
          <w:sz w:val="22"/>
          <w:szCs w:val="22"/>
        </w:rPr>
        <w:t>72.</w:t>
      </w:r>
      <w:r w:rsidRPr="00D35DF6">
        <w:rPr>
          <w:rFonts w:ascii="Arial" w:hAnsi="Arial" w:cs="Arial"/>
          <w:color w:val="000000" w:themeColor="text1"/>
          <w:sz w:val="22"/>
          <w:szCs w:val="22"/>
        </w:rPr>
        <w:tab/>
        <w:t xml:space="preserve">Bryant, C.J., McCool, M.A., Abriola, L., Surovsteva, Y.V., and </w:t>
      </w:r>
      <w:r w:rsidRPr="00D35DF6">
        <w:rPr>
          <w:rFonts w:ascii="Arial" w:hAnsi="Arial" w:cs="Arial"/>
          <w:b/>
          <w:bCs/>
          <w:color w:val="000000" w:themeColor="text1"/>
          <w:sz w:val="22"/>
          <w:szCs w:val="22"/>
        </w:rPr>
        <w:t xml:space="preserve">Baserga, S.J. </w:t>
      </w:r>
      <w:r w:rsidRPr="00D35DF6">
        <w:rPr>
          <w:rFonts w:ascii="Arial" w:hAnsi="Arial" w:cs="Arial"/>
          <w:color w:val="000000" w:themeColor="text1"/>
          <w:sz w:val="22"/>
          <w:szCs w:val="22"/>
        </w:rPr>
        <w:t>A high throughput assay for directly monitoring nucleolar rRNA biogenesis.</w:t>
      </w:r>
      <w:r w:rsidR="00D63D48" w:rsidRPr="00D35DF6">
        <w:rPr>
          <w:rFonts w:ascii="Arial" w:hAnsi="Arial" w:cs="Arial"/>
          <w:color w:val="000000" w:themeColor="text1"/>
          <w:sz w:val="22"/>
          <w:szCs w:val="22"/>
        </w:rPr>
        <w:t xml:space="preserve"> bioRxiv </w:t>
      </w:r>
      <w:r w:rsidR="00D63D48" w:rsidRPr="00D35DF6">
        <w:rPr>
          <w:rFonts w:ascii="Arial" w:hAnsi="Arial" w:cs="Arial"/>
          <w:color w:val="333333"/>
          <w:sz w:val="22"/>
          <w:szCs w:val="22"/>
          <w:shd w:val="clear" w:color="auto" w:fill="FFFFFF"/>
        </w:rPr>
        <w:t>https://doi.org/10.1101/2021.07.19.452935. Submitted to Open Biology.</w:t>
      </w:r>
    </w:p>
    <w:p w14:paraId="5889A3CE" w14:textId="335DEB55" w:rsidR="001F5F32" w:rsidRPr="00D35DF6" w:rsidRDefault="001F5F32" w:rsidP="00D63D48">
      <w:pPr>
        <w:ind w:left="360"/>
        <w:rPr>
          <w:rFonts w:ascii="Arial" w:hAnsi="Arial" w:cs="Arial"/>
          <w:color w:val="333333"/>
          <w:sz w:val="22"/>
          <w:szCs w:val="22"/>
          <w:shd w:val="clear" w:color="auto" w:fill="FFFFFF"/>
        </w:rPr>
      </w:pPr>
    </w:p>
    <w:p w14:paraId="3519D905" w14:textId="33F55831" w:rsidR="001F5F32" w:rsidRPr="00D35DF6" w:rsidRDefault="001F5F32" w:rsidP="00D63D48">
      <w:pPr>
        <w:ind w:left="360"/>
      </w:pPr>
      <w:r w:rsidRPr="00D35DF6">
        <w:rPr>
          <w:rFonts w:ascii="Arial" w:hAnsi="Arial" w:cs="Arial"/>
          <w:color w:val="333333"/>
          <w:sz w:val="22"/>
          <w:szCs w:val="22"/>
          <w:shd w:val="clear" w:color="auto" w:fill="FFFFFF"/>
        </w:rPr>
        <w:t>73. Cao, X., Khitun</w:t>
      </w:r>
      <w:r w:rsidR="000F2DA6" w:rsidRPr="00D35DF6">
        <w:rPr>
          <w:rFonts w:ascii="Arial" w:hAnsi="Arial" w:cs="Arial"/>
          <w:color w:val="333333"/>
          <w:sz w:val="22"/>
          <w:szCs w:val="22"/>
          <w:shd w:val="clear" w:color="auto" w:fill="FFFFFF"/>
        </w:rPr>
        <w:t>,</w:t>
      </w:r>
      <w:r w:rsidRPr="00D35DF6">
        <w:rPr>
          <w:rFonts w:ascii="Arial" w:hAnsi="Arial" w:cs="Arial"/>
          <w:color w:val="333333"/>
          <w:sz w:val="22"/>
          <w:szCs w:val="22"/>
          <w:shd w:val="clear" w:color="auto" w:fill="FFFFFF"/>
        </w:rPr>
        <w:t xml:space="preserve"> A., Harold, C.M., Bryant, C.J., Zheng, S.J., </w:t>
      </w:r>
      <w:r w:rsidRPr="00D35DF6">
        <w:rPr>
          <w:rFonts w:ascii="Arial" w:hAnsi="Arial" w:cs="Arial"/>
          <w:b/>
          <w:bCs/>
          <w:color w:val="333333"/>
          <w:sz w:val="22"/>
          <w:szCs w:val="22"/>
          <w:shd w:val="clear" w:color="auto" w:fill="FFFFFF"/>
        </w:rPr>
        <w:t>Baserga, S.J.,</w:t>
      </w:r>
      <w:r w:rsidRPr="00D35DF6">
        <w:rPr>
          <w:rFonts w:ascii="Arial" w:hAnsi="Arial" w:cs="Arial"/>
          <w:color w:val="333333"/>
          <w:sz w:val="22"/>
          <w:szCs w:val="22"/>
          <w:shd w:val="clear" w:color="auto" w:fill="FFFFFF"/>
        </w:rPr>
        <w:t xml:space="preserve"> and Slavoff, S.A. </w:t>
      </w:r>
      <w:r w:rsidR="000F2DA6" w:rsidRPr="00D35DF6">
        <w:rPr>
          <w:rFonts w:ascii="Arial" w:hAnsi="Arial" w:cs="Arial"/>
          <w:color w:val="333333"/>
          <w:sz w:val="22"/>
          <w:szCs w:val="22"/>
          <w:shd w:val="clear" w:color="auto" w:fill="FFFFFF"/>
        </w:rPr>
        <w:t xml:space="preserve">Chemoproteomic profiling of nascent alt-proteins reveals a repressor of ribosome biogenesis. </w:t>
      </w:r>
      <w:r w:rsidR="00715568" w:rsidRPr="00D35DF6">
        <w:rPr>
          <w:rFonts w:ascii="Arial" w:hAnsi="Arial" w:cs="Arial"/>
          <w:color w:val="333333"/>
          <w:sz w:val="22"/>
          <w:szCs w:val="22"/>
          <w:shd w:val="clear" w:color="auto" w:fill="FFFFFF"/>
        </w:rPr>
        <w:t>In revision for</w:t>
      </w:r>
      <w:r w:rsidR="000F2DA6" w:rsidRPr="00D35DF6">
        <w:rPr>
          <w:rFonts w:ascii="Arial" w:hAnsi="Arial" w:cs="Arial"/>
          <w:color w:val="333333"/>
          <w:sz w:val="22"/>
          <w:szCs w:val="22"/>
          <w:shd w:val="clear" w:color="auto" w:fill="FFFFFF"/>
        </w:rPr>
        <w:t xml:space="preserve"> Nature Chemical Biology.</w:t>
      </w:r>
    </w:p>
    <w:p w14:paraId="4D00DC8E" w14:textId="03916BE2" w:rsidR="00295D3A" w:rsidRPr="00D35DF6" w:rsidRDefault="00295D3A" w:rsidP="00D63D48">
      <w:pPr>
        <w:autoSpaceDE w:val="0"/>
        <w:autoSpaceDN w:val="0"/>
        <w:adjustRightInd w:val="0"/>
        <w:ind w:left="360"/>
        <w:rPr>
          <w:rFonts w:ascii="Arial" w:hAnsi="Arial" w:cs="Arial"/>
          <w:color w:val="000000" w:themeColor="text1"/>
          <w:sz w:val="22"/>
          <w:szCs w:val="22"/>
        </w:rPr>
      </w:pPr>
    </w:p>
    <w:p w14:paraId="50D304A2" w14:textId="77777777" w:rsidR="004D7318" w:rsidRPr="00D35DF6" w:rsidRDefault="004D7318" w:rsidP="004D7318">
      <w:pPr>
        <w:pStyle w:val="ListParagraph"/>
        <w:autoSpaceDE w:val="0"/>
        <w:autoSpaceDN w:val="0"/>
        <w:adjustRightInd w:val="0"/>
        <w:ind w:left="1080"/>
        <w:rPr>
          <w:rFonts w:ascii="Arial" w:hAnsi="Arial" w:cs="Arial"/>
          <w:color w:val="000000" w:themeColor="text1"/>
          <w:sz w:val="22"/>
          <w:szCs w:val="22"/>
        </w:rPr>
      </w:pPr>
    </w:p>
    <w:p w14:paraId="2F1CA644" w14:textId="38F2594B" w:rsidR="003646A8" w:rsidRPr="00D35DF6" w:rsidRDefault="00467844" w:rsidP="006B7E66">
      <w:pPr>
        <w:ind w:left="360"/>
        <w:outlineLvl w:val="0"/>
        <w:rPr>
          <w:rFonts w:ascii="Arial" w:hAnsi="Arial" w:cs="Arial"/>
          <w:sz w:val="22"/>
          <w:szCs w:val="22"/>
        </w:rPr>
      </w:pPr>
      <w:r w:rsidRPr="00D35DF6">
        <w:rPr>
          <w:rFonts w:ascii="Arial" w:hAnsi="Arial"/>
          <w:b/>
        </w:rPr>
        <w:t>Reviews, chapters, books</w:t>
      </w:r>
    </w:p>
    <w:p w14:paraId="79235C10" w14:textId="77777777" w:rsidR="003646A8" w:rsidRPr="00D35DF6" w:rsidRDefault="003646A8" w:rsidP="0056778E">
      <w:pPr>
        <w:tabs>
          <w:tab w:val="left" w:pos="360"/>
        </w:tabs>
        <w:rPr>
          <w:rFonts w:ascii="Arial" w:hAnsi="Arial"/>
          <w:sz w:val="22"/>
        </w:rPr>
      </w:pPr>
    </w:p>
    <w:p w14:paraId="5C8FB817" w14:textId="77777777" w:rsidR="003646A8" w:rsidRPr="00D35DF6" w:rsidRDefault="0056778E" w:rsidP="003646A8">
      <w:pPr>
        <w:pStyle w:val="BodyTextIndent"/>
        <w:tabs>
          <w:tab w:val="left" w:pos="360"/>
        </w:tabs>
        <w:rPr>
          <w:rFonts w:ascii="Arial" w:hAnsi="Arial"/>
          <w:sz w:val="22"/>
        </w:rPr>
      </w:pPr>
      <w:r w:rsidRPr="00D35DF6">
        <w:rPr>
          <w:rFonts w:ascii="Arial" w:hAnsi="Arial"/>
          <w:sz w:val="22"/>
        </w:rPr>
        <w:t>1</w:t>
      </w:r>
      <w:r w:rsidR="00467844" w:rsidRPr="00D35DF6">
        <w:rPr>
          <w:rFonts w:ascii="Arial" w:hAnsi="Arial"/>
          <w:sz w:val="22"/>
        </w:rPr>
        <w:t xml:space="preserve">.  Granneman, S. and </w:t>
      </w:r>
      <w:r w:rsidR="00467844" w:rsidRPr="00D35DF6">
        <w:rPr>
          <w:rFonts w:ascii="Arial" w:hAnsi="Arial"/>
          <w:b/>
          <w:sz w:val="22"/>
        </w:rPr>
        <w:t xml:space="preserve">Baserga, S.J.  </w:t>
      </w:r>
      <w:r w:rsidR="00467844" w:rsidRPr="00D35DF6">
        <w:rPr>
          <w:rFonts w:ascii="Arial" w:hAnsi="Arial"/>
          <w:sz w:val="22"/>
        </w:rPr>
        <w:t xml:space="preserve">Probing the yeast proteome for RNA-processing factors.  Genome Biology (2003) </w:t>
      </w:r>
      <w:r w:rsidR="00467844" w:rsidRPr="00D35DF6">
        <w:rPr>
          <w:rFonts w:ascii="Arial" w:hAnsi="Arial"/>
          <w:sz w:val="22"/>
          <w:u w:val="single"/>
        </w:rPr>
        <w:t>4</w:t>
      </w:r>
      <w:r w:rsidR="00467844" w:rsidRPr="00D35DF6">
        <w:rPr>
          <w:rFonts w:ascii="Arial" w:hAnsi="Arial"/>
          <w:sz w:val="22"/>
        </w:rPr>
        <w:t>: 229-234.</w:t>
      </w:r>
    </w:p>
    <w:p w14:paraId="109621F3" w14:textId="77777777" w:rsidR="003646A8" w:rsidRPr="00D35DF6" w:rsidRDefault="003646A8" w:rsidP="003646A8">
      <w:pPr>
        <w:pStyle w:val="BodyTextIndent"/>
        <w:tabs>
          <w:tab w:val="left" w:pos="360"/>
        </w:tabs>
        <w:rPr>
          <w:rFonts w:ascii="Arial" w:hAnsi="Arial"/>
          <w:sz w:val="22"/>
        </w:rPr>
      </w:pPr>
    </w:p>
    <w:p w14:paraId="437D7969" w14:textId="0B36A7D7" w:rsidR="003646A8" w:rsidRPr="00D35DF6" w:rsidRDefault="0056778E" w:rsidP="00835302">
      <w:pPr>
        <w:pStyle w:val="BodyTextIndent"/>
        <w:tabs>
          <w:tab w:val="left" w:pos="360"/>
        </w:tabs>
        <w:rPr>
          <w:rFonts w:ascii="Arial" w:hAnsi="Arial"/>
          <w:sz w:val="22"/>
        </w:rPr>
      </w:pPr>
      <w:r w:rsidRPr="00D35DF6">
        <w:rPr>
          <w:rFonts w:ascii="Arial" w:hAnsi="Arial"/>
          <w:sz w:val="22"/>
        </w:rPr>
        <w:t>2</w:t>
      </w:r>
      <w:r w:rsidR="00467844" w:rsidRPr="00D35DF6">
        <w:rPr>
          <w:rFonts w:ascii="Arial" w:hAnsi="Arial"/>
          <w:sz w:val="22"/>
        </w:rPr>
        <w:t xml:space="preserve">.  Granneman, S. and </w:t>
      </w:r>
      <w:r w:rsidR="00467844" w:rsidRPr="00D35DF6">
        <w:rPr>
          <w:rFonts w:ascii="Arial" w:hAnsi="Arial"/>
          <w:b/>
          <w:sz w:val="22"/>
        </w:rPr>
        <w:t>Baserga, S.J.</w:t>
      </w:r>
      <w:r w:rsidR="00467844" w:rsidRPr="00D35DF6">
        <w:rPr>
          <w:rFonts w:ascii="Arial" w:hAnsi="Arial"/>
          <w:sz w:val="22"/>
        </w:rPr>
        <w:t xml:space="preserve">  Ribosome biogenesis</w:t>
      </w:r>
      <w:r w:rsidR="00E81FA0" w:rsidRPr="00D35DF6">
        <w:rPr>
          <w:rFonts w:ascii="Arial" w:hAnsi="Arial"/>
          <w:sz w:val="22"/>
        </w:rPr>
        <w:t xml:space="preserve">: of knobs and RNA processing. </w:t>
      </w:r>
      <w:r w:rsidR="00467844" w:rsidRPr="00D35DF6">
        <w:rPr>
          <w:rFonts w:ascii="Arial" w:hAnsi="Arial"/>
          <w:sz w:val="22"/>
        </w:rPr>
        <w:t xml:space="preserve">Experimental Cell Research (2004) </w:t>
      </w:r>
      <w:r w:rsidR="00467844" w:rsidRPr="00D35DF6">
        <w:rPr>
          <w:rFonts w:ascii="Arial" w:hAnsi="Arial"/>
          <w:sz w:val="22"/>
          <w:u w:val="single"/>
        </w:rPr>
        <w:t>296</w:t>
      </w:r>
      <w:r w:rsidR="00467844" w:rsidRPr="00D35DF6">
        <w:rPr>
          <w:rFonts w:ascii="Arial" w:hAnsi="Arial"/>
          <w:sz w:val="22"/>
        </w:rPr>
        <w:t>:43-50.</w:t>
      </w:r>
    </w:p>
    <w:p w14:paraId="55DBA4C9" w14:textId="77777777" w:rsidR="00AA5F89" w:rsidRPr="00D35DF6" w:rsidRDefault="00AA5F89" w:rsidP="00835302">
      <w:pPr>
        <w:pStyle w:val="BodyTextIndent"/>
        <w:tabs>
          <w:tab w:val="left" w:pos="360"/>
        </w:tabs>
        <w:rPr>
          <w:rFonts w:ascii="Arial" w:hAnsi="Arial"/>
          <w:sz w:val="22"/>
        </w:rPr>
      </w:pPr>
    </w:p>
    <w:p w14:paraId="1BDEBC73" w14:textId="1711D0F5" w:rsidR="003646A8" w:rsidRPr="00D35DF6" w:rsidRDefault="0056778E" w:rsidP="00CF575C">
      <w:pPr>
        <w:pStyle w:val="BodyTextIndent"/>
        <w:tabs>
          <w:tab w:val="left" w:pos="360"/>
        </w:tabs>
        <w:rPr>
          <w:rFonts w:ascii="Arial" w:hAnsi="Arial"/>
          <w:sz w:val="22"/>
        </w:rPr>
      </w:pPr>
      <w:r w:rsidRPr="00D35DF6">
        <w:rPr>
          <w:rFonts w:ascii="Arial" w:hAnsi="Arial"/>
          <w:sz w:val="22"/>
        </w:rPr>
        <w:t>3</w:t>
      </w:r>
      <w:r w:rsidR="00467844" w:rsidRPr="00D35DF6">
        <w:rPr>
          <w:rFonts w:ascii="Arial" w:hAnsi="Arial"/>
          <w:sz w:val="22"/>
        </w:rPr>
        <w:t xml:space="preserve">.  </w:t>
      </w:r>
      <w:r w:rsidR="00467844" w:rsidRPr="00D35DF6">
        <w:rPr>
          <w:rFonts w:ascii="Arial" w:hAnsi="Arial"/>
          <w:sz w:val="22"/>
        </w:rPr>
        <w:tab/>
        <w:t xml:space="preserve">Dunbar, D.A. and </w:t>
      </w:r>
      <w:r w:rsidR="00467844" w:rsidRPr="00D35DF6">
        <w:rPr>
          <w:rFonts w:ascii="Arial" w:hAnsi="Arial"/>
          <w:b/>
          <w:sz w:val="22"/>
        </w:rPr>
        <w:t>Baserga, S.J.</w:t>
      </w:r>
      <w:r w:rsidR="00467844" w:rsidRPr="00D35DF6">
        <w:rPr>
          <w:rFonts w:ascii="Arial" w:hAnsi="Arial"/>
          <w:sz w:val="22"/>
        </w:rPr>
        <w:t xml:space="preserve">  Targeted destruction of small, stable RNAs: principles applicable to antisense therapies.  In Cancer Drug Discovery and Development: Nucleic Acid Therapeutics in Cancer.  (A.M. Gewirtz, ed) Humana Press Inc., Totowa, NJ, 2004.</w:t>
      </w:r>
    </w:p>
    <w:p w14:paraId="218A0B6A" w14:textId="77777777" w:rsidR="004509A1" w:rsidRPr="00D35DF6" w:rsidRDefault="004509A1" w:rsidP="00CF575C">
      <w:pPr>
        <w:pStyle w:val="BodyTextIndent"/>
        <w:tabs>
          <w:tab w:val="left" w:pos="360"/>
        </w:tabs>
        <w:rPr>
          <w:rFonts w:ascii="Arial" w:hAnsi="Arial"/>
          <w:sz w:val="22"/>
        </w:rPr>
      </w:pPr>
    </w:p>
    <w:p w14:paraId="4AF0581A" w14:textId="77777777" w:rsidR="003646A8" w:rsidRPr="00D35DF6" w:rsidRDefault="0056778E" w:rsidP="003646A8">
      <w:pPr>
        <w:pStyle w:val="BodyTextIndent"/>
        <w:tabs>
          <w:tab w:val="left" w:pos="360"/>
        </w:tabs>
        <w:rPr>
          <w:rFonts w:ascii="Arial" w:hAnsi="Arial"/>
          <w:sz w:val="22"/>
        </w:rPr>
      </w:pPr>
      <w:r w:rsidRPr="00D35DF6">
        <w:rPr>
          <w:rFonts w:ascii="Arial" w:hAnsi="Arial"/>
          <w:sz w:val="22"/>
        </w:rPr>
        <w:t>4</w:t>
      </w:r>
      <w:r w:rsidR="00467844" w:rsidRPr="00D35DF6">
        <w:rPr>
          <w:rFonts w:ascii="Arial" w:hAnsi="Arial"/>
          <w:sz w:val="22"/>
        </w:rPr>
        <w:t xml:space="preserve">.  </w:t>
      </w:r>
      <w:r w:rsidR="00467844" w:rsidRPr="00D35DF6">
        <w:rPr>
          <w:rFonts w:ascii="Arial" w:hAnsi="Arial"/>
          <w:sz w:val="22"/>
        </w:rPr>
        <w:tab/>
        <w:t xml:space="preserve">Granneman, S. and </w:t>
      </w:r>
      <w:r w:rsidR="00467844" w:rsidRPr="00D35DF6">
        <w:rPr>
          <w:rFonts w:ascii="Arial" w:hAnsi="Arial"/>
          <w:b/>
          <w:sz w:val="22"/>
        </w:rPr>
        <w:t>Baserga, S.J.</w:t>
      </w:r>
      <w:r w:rsidR="00467844" w:rsidRPr="00D35DF6">
        <w:rPr>
          <w:rFonts w:ascii="Arial" w:hAnsi="Arial"/>
          <w:sz w:val="22"/>
        </w:rPr>
        <w:t xml:space="preserve">  Crosstalk in gene expression: coupling and co-regulation of rDNA transcription, pre-ribosome assembly and pre-rRNA processing. Curr. Op. Cell Biol. (2005) </w:t>
      </w:r>
      <w:r w:rsidR="00467844" w:rsidRPr="00D35DF6">
        <w:rPr>
          <w:rFonts w:ascii="Arial" w:hAnsi="Arial"/>
          <w:sz w:val="22"/>
          <w:u w:val="single"/>
        </w:rPr>
        <w:t>17</w:t>
      </w:r>
      <w:r w:rsidR="00467844" w:rsidRPr="00D35DF6">
        <w:rPr>
          <w:rFonts w:ascii="Arial" w:hAnsi="Arial"/>
          <w:sz w:val="22"/>
        </w:rPr>
        <w:t>:281-286.</w:t>
      </w:r>
    </w:p>
    <w:p w14:paraId="0170AC80" w14:textId="77777777" w:rsidR="003646A8" w:rsidRPr="00D35DF6" w:rsidRDefault="003646A8" w:rsidP="003646A8">
      <w:pPr>
        <w:pStyle w:val="BodyTextIndent"/>
        <w:tabs>
          <w:tab w:val="left" w:pos="360"/>
        </w:tabs>
        <w:rPr>
          <w:rFonts w:ascii="Arial" w:hAnsi="Arial"/>
          <w:sz w:val="22"/>
        </w:rPr>
      </w:pPr>
    </w:p>
    <w:p w14:paraId="5A964FD0" w14:textId="77777777" w:rsidR="003646A8" w:rsidRPr="00D35DF6" w:rsidRDefault="0056778E" w:rsidP="003646A8">
      <w:pPr>
        <w:pStyle w:val="BodyTextIndent"/>
        <w:tabs>
          <w:tab w:val="left" w:pos="360"/>
        </w:tabs>
        <w:rPr>
          <w:rFonts w:ascii="Arial" w:hAnsi="Arial"/>
          <w:sz w:val="22"/>
        </w:rPr>
      </w:pPr>
      <w:r w:rsidRPr="00D35DF6">
        <w:rPr>
          <w:rFonts w:ascii="Arial" w:hAnsi="Arial"/>
          <w:sz w:val="22"/>
        </w:rPr>
        <w:t>5</w:t>
      </w:r>
      <w:r w:rsidR="00467844" w:rsidRPr="00D35DF6">
        <w:rPr>
          <w:rFonts w:ascii="Arial" w:hAnsi="Arial"/>
          <w:sz w:val="22"/>
        </w:rPr>
        <w:t xml:space="preserve">. </w:t>
      </w:r>
      <w:r w:rsidR="00467844" w:rsidRPr="00D35DF6">
        <w:rPr>
          <w:rFonts w:ascii="Arial" w:hAnsi="Arial"/>
          <w:sz w:val="22"/>
        </w:rPr>
        <w:tab/>
      </w:r>
      <w:proofErr w:type="gramStart"/>
      <w:r w:rsidR="00467844" w:rsidRPr="00D35DF6">
        <w:rPr>
          <w:rFonts w:ascii="Arial" w:hAnsi="Arial"/>
          <w:sz w:val="22"/>
        </w:rPr>
        <w:t>Champion,  E.A.</w:t>
      </w:r>
      <w:proofErr w:type="gramEnd"/>
      <w:r w:rsidR="00467844" w:rsidRPr="00D35DF6">
        <w:rPr>
          <w:rFonts w:ascii="Arial" w:hAnsi="Arial"/>
          <w:sz w:val="22"/>
        </w:rPr>
        <w:t xml:space="preserve"> and </w:t>
      </w:r>
      <w:r w:rsidR="00467844" w:rsidRPr="00D35DF6">
        <w:rPr>
          <w:rFonts w:ascii="Arial" w:hAnsi="Arial"/>
          <w:b/>
          <w:sz w:val="22"/>
        </w:rPr>
        <w:t>Baserga, S.J.</w:t>
      </w:r>
      <w:r w:rsidR="00467844" w:rsidRPr="00D35DF6">
        <w:rPr>
          <w:rFonts w:ascii="Arial" w:hAnsi="Arial"/>
          <w:sz w:val="22"/>
        </w:rPr>
        <w:t xml:space="preserve">  Autoantibody Recognition of Macromolecular Structures.  In: Autoantibodies and Autoimmunity: Molecular Mechanisms in Health and Disease.  (Michael Pollard, ed.)  pp 379-417. WILEY-VCH: Weinheim, Germany:2006.</w:t>
      </w:r>
    </w:p>
    <w:p w14:paraId="5380C9EF" w14:textId="77777777" w:rsidR="003646A8" w:rsidRPr="00D35DF6" w:rsidRDefault="003646A8" w:rsidP="003646A8">
      <w:pPr>
        <w:pStyle w:val="BodyTextIndent"/>
        <w:tabs>
          <w:tab w:val="left" w:pos="360"/>
        </w:tabs>
        <w:rPr>
          <w:rFonts w:ascii="Arial" w:hAnsi="Arial"/>
          <w:sz w:val="22"/>
        </w:rPr>
      </w:pPr>
    </w:p>
    <w:p w14:paraId="53F6F75F" w14:textId="47E4B521" w:rsidR="003646A8" w:rsidRPr="00D35DF6" w:rsidRDefault="0056778E" w:rsidP="00D87D7A">
      <w:pPr>
        <w:pStyle w:val="BodyTextIndent"/>
        <w:tabs>
          <w:tab w:val="left" w:pos="360"/>
        </w:tabs>
        <w:rPr>
          <w:rFonts w:ascii="Arial" w:hAnsi="Arial"/>
          <w:sz w:val="22"/>
        </w:rPr>
      </w:pPr>
      <w:r w:rsidRPr="00D35DF6">
        <w:rPr>
          <w:rFonts w:ascii="Arial" w:hAnsi="Arial"/>
          <w:sz w:val="22"/>
        </w:rPr>
        <w:t>6</w:t>
      </w:r>
      <w:r w:rsidR="00467844" w:rsidRPr="00D35DF6">
        <w:rPr>
          <w:rFonts w:ascii="Arial" w:hAnsi="Arial"/>
          <w:sz w:val="22"/>
        </w:rPr>
        <w:t xml:space="preserve">.  Champion, E.A. and </w:t>
      </w:r>
      <w:r w:rsidR="00467844" w:rsidRPr="00D35DF6">
        <w:rPr>
          <w:rFonts w:ascii="Arial" w:hAnsi="Arial"/>
          <w:b/>
          <w:sz w:val="22"/>
        </w:rPr>
        <w:t>Baserga, S.J.</w:t>
      </w:r>
      <w:r w:rsidR="00467844" w:rsidRPr="00D35DF6">
        <w:rPr>
          <w:rFonts w:ascii="Arial" w:hAnsi="Arial"/>
          <w:sz w:val="22"/>
        </w:rPr>
        <w:t xml:space="preserve"> RNA Synthesis and Splicing. In: Biochemistry, 6</w:t>
      </w:r>
      <w:r w:rsidR="00467844" w:rsidRPr="00D35DF6">
        <w:rPr>
          <w:rFonts w:ascii="Arial" w:hAnsi="Arial"/>
          <w:sz w:val="22"/>
          <w:vertAlign w:val="superscript"/>
        </w:rPr>
        <w:t>th</w:t>
      </w:r>
      <w:r w:rsidR="00467844" w:rsidRPr="00D35DF6">
        <w:rPr>
          <w:rFonts w:ascii="Arial" w:hAnsi="Arial"/>
          <w:sz w:val="22"/>
        </w:rPr>
        <w:t xml:space="preserve"> edition, (J.M. Berg, J.L. Tymoczko and L. Stryer, eds) Chapter 29. 2006.</w:t>
      </w:r>
    </w:p>
    <w:p w14:paraId="2C0581BD" w14:textId="77777777" w:rsidR="004509A1" w:rsidRPr="00D35DF6" w:rsidRDefault="004509A1" w:rsidP="00D87D7A">
      <w:pPr>
        <w:pStyle w:val="BodyTextIndent"/>
        <w:tabs>
          <w:tab w:val="left" w:pos="360"/>
        </w:tabs>
        <w:rPr>
          <w:rFonts w:ascii="Arial" w:hAnsi="Arial"/>
          <w:sz w:val="22"/>
        </w:rPr>
      </w:pPr>
    </w:p>
    <w:p w14:paraId="447CE655" w14:textId="77777777" w:rsidR="001F30B7" w:rsidRPr="00D35DF6" w:rsidRDefault="0056778E" w:rsidP="001F30B7">
      <w:pPr>
        <w:pStyle w:val="BodyTextIndent"/>
        <w:tabs>
          <w:tab w:val="left" w:pos="360"/>
        </w:tabs>
        <w:rPr>
          <w:rFonts w:ascii="Arial" w:hAnsi="Arial"/>
          <w:sz w:val="22"/>
        </w:rPr>
      </w:pPr>
      <w:r w:rsidRPr="00D35DF6">
        <w:rPr>
          <w:rFonts w:ascii="Arial" w:hAnsi="Arial"/>
          <w:sz w:val="22"/>
        </w:rPr>
        <w:lastRenderedPageBreak/>
        <w:t>7</w:t>
      </w:r>
      <w:r w:rsidR="00467844" w:rsidRPr="00D35DF6">
        <w:rPr>
          <w:rFonts w:ascii="Arial" w:hAnsi="Arial"/>
          <w:sz w:val="22"/>
        </w:rPr>
        <w:t xml:space="preserve">.  Bleichert, F. and </w:t>
      </w:r>
      <w:r w:rsidR="00467844" w:rsidRPr="00D35DF6">
        <w:rPr>
          <w:rFonts w:ascii="Arial" w:hAnsi="Arial"/>
          <w:b/>
          <w:sz w:val="22"/>
        </w:rPr>
        <w:t>Baserga, S.J.</w:t>
      </w:r>
      <w:r w:rsidR="00467844" w:rsidRPr="00D35DF6">
        <w:rPr>
          <w:rFonts w:ascii="Arial" w:hAnsi="Arial"/>
          <w:sz w:val="22"/>
        </w:rPr>
        <w:t xml:space="preserve">  The long unwinding road of RNA helicases. Mol Cell. (2007) </w:t>
      </w:r>
      <w:r w:rsidR="00467844" w:rsidRPr="00D35DF6">
        <w:rPr>
          <w:rFonts w:ascii="Arial" w:hAnsi="Arial"/>
          <w:sz w:val="22"/>
          <w:u w:val="single"/>
        </w:rPr>
        <w:t>27</w:t>
      </w:r>
      <w:r w:rsidR="00467844" w:rsidRPr="00D35DF6">
        <w:rPr>
          <w:rFonts w:ascii="Arial" w:hAnsi="Arial"/>
          <w:sz w:val="22"/>
        </w:rPr>
        <w:t>: 339-352.</w:t>
      </w:r>
    </w:p>
    <w:p w14:paraId="069D1729" w14:textId="77777777" w:rsidR="0056778E" w:rsidRPr="00D35DF6" w:rsidRDefault="0056778E" w:rsidP="001F30B7">
      <w:pPr>
        <w:pStyle w:val="BodyTextIndent"/>
        <w:tabs>
          <w:tab w:val="left" w:pos="360"/>
        </w:tabs>
        <w:rPr>
          <w:rFonts w:ascii="Arial" w:hAnsi="Arial"/>
          <w:sz w:val="22"/>
        </w:rPr>
      </w:pPr>
    </w:p>
    <w:p w14:paraId="538E2FEC" w14:textId="617A5702" w:rsidR="003646A8" w:rsidRPr="00D35DF6" w:rsidRDefault="0056778E" w:rsidP="001F30B7">
      <w:pPr>
        <w:pStyle w:val="BodyTextIndent"/>
        <w:tabs>
          <w:tab w:val="left" w:pos="360"/>
        </w:tabs>
        <w:rPr>
          <w:rFonts w:ascii="Arial" w:hAnsi="Arial"/>
          <w:sz w:val="22"/>
        </w:rPr>
      </w:pPr>
      <w:r w:rsidRPr="00D35DF6">
        <w:rPr>
          <w:rFonts w:ascii="Arial" w:hAnsi="Arial"/>
          <w:sz w:val="22"/>
        </w:rPr>
        <w:t>8</w:t>
      </w:r>
      <w:r w:rsidR="00467844" w:rsidRPr="00D35DF6">
        <w:rPr>
          <w:rFonts w:ascii="Arial" w:hAnsi="Arial"/>
          <w:sz w:val="22"/>
        </w:rPr>
        <w:t xml:space="preserve">.  Freed, E.F., Bleichert, F., Dutca, L.M., and </w:t>
      </w:r>
      <w:r w:rsidR="00467844" w:rsidRPr="00D35DF6">
        <w:rPr>
          <w:rFonts w:ascii="Arial" w:hAnsi="Arial"/>
          <w:b/>
          <w:sz w:val="22"/>
        </w:rPr>
        <w:t>Baserga, S.J.</w:t>
      </w:r>
      <w:r w:rsidR="00467844" w:rsidRPr="00D35DF6">
        <w:rPr>
          <w:rFonts w:ascii="Arial" w:hAnsi="Arial"/>
          <w:sz w:val="22"/>
        </w:rPr>
        <w:t xml:space="preserve">  When ribosomes go bad: diseases of ribosome biogenesis. Mol. BioSyst. (2010) </w:t>
      </w:r>
      <w:r w:rsidR="00467844" w:rsidRPr="00D35DF6">
        <w:rPr>
          <w:rFonts w:ascii="Arial" w:hAnsi="Arial"/>
          <w:sz w:val="22"/>
          <w:u w:val="single"/>
        </w:rPr>
        <w:t>6</w:t>
      </w:r>
      <w:r w:rsidR="00467844" w:rsidRPr="00D35DF6">
        <w:rPr>
          <w:rFonts w:ascii="Arial" w:hAnsi="Arial"/>
          <w:sz w:val="22"/>
        </w:rPr>
        <w:t xml:space="preserve">, 481-493. *third highest cited review in that journal in </w:t>
      </w:r>
      <w:r w:rsidR="000D4BB2" w:rsidRPr="00D35DF6">
        <w:rPr>
          <w:rFonts w:ascii="Arial" w:hAnsi="Arial"/>
          <w:sz w:val="22"/>
        </w:rPr>
        <w:t>2010 and 2011.</w:t>
      </w:r>
      <w:r w:rsidR="004B3162" w:rsidRPr="00D35DF6">
        <w:rPr>
          <w:rFonts w:ascii="Arial" w:hAnsi="Arial"/>
          <w:sz w:val="22"/>
        </w:rPr>
        <w:t xml:space="preserve"> </w:t>
      </w:r>
      <w:hyperlink r:id="rId14" w:history="1">
        <w:r w:rsidR="004B3162" w:rsidRPr="00D35DF6">
          <w:rPr>
            <w:rFonts w:ascii="Arial" w:hAnsi="Arial" w:cs="Arial"/>
            <w:color w:val="262626"/>
            <w:sz w:val="22"/>
            <w:szCs w:val="22"/>
            <w:u w:color="262626"/>
          </w:rPr>
          <w:t>PMC2965583</w:t>
        </w:r>
      </w:hyperlink>
      <w:r w:rsidR="0018694C" w:rsidRPr="00D35DF6">
        <w:rPr>
          <w:rFonts w:ascii="Arial" w:hAnsi="Arial"/>
          <w:sz w:val="22"/>
          <w:szCs w:val="22"/>
        </w:rPr>
        <w:t>.</w:t>
      </w:r>
    </w:p>
    <w:p w14:paraId="10D15B23" w14:textId="77777777" w:rsidR="003646A8" w:rsidRPr="00D35DF6" w:rsidRDefault="003646A8" w:rsidP="003646A8">
      <w:pPr>
        <w:widowControl w:val="0"/>
        <w:adjustRightInd w:val="0"/>
        <w:rPr>
          <w:rFonts w:ascii="Arial" w:hAnsi="Arial"/>
          <w:sz w:val="22"/>
        </w:rPr>
      </w:pPr>
    </w:p>
    <w:p w14:paraId="4AA1FE7E" w14:textId="13BE1C4E" w:rsidR="003646A8" w:rsidRPr="00D35DF6" w:rsidRDefault="0056778E" w:rsidP="003646A8">
      <w:pPr>
        <w:widowControl w:val="0"/>
        <w:adjustRightInd w:val="0"/>
        <w:ind w:left="360"/>
        <w:rPr>
          <w:rStyle w:val="src"/>
        </w:rPr>
      </w:pPr>
      <w:r w:rsidRPr="00D35DF6">
        <w:rPr>
          <w:rFonts w:ascii="Arial" w:hAnsi="Arial"/>
          <w:sz w:val="22"/>
        </w:rPr>
        <w:t>9</w:t>
      </w:r>
      <w:r w:rsidR="00467844" w:rsidRPr="00D35DF6">
        <w:rPr>
          <w:rFonts w:ascii="Arial" w:hAnsi="Arial"/>
          <w:sz w:val="22"/>
        </w:rPr>
        <w:t xml:space="preserve">.  Bleichert, F. and </w:t>
      </w:r>
      <w:r w:rsidR="00467844" w:rsidRPr="00D35DF6">
        <w:rPr>
          <w:rFonts w:ascii="Arial" w:hAnsi="Arial"/>
          <w:b/>
          <w:sz w:val="22"/>
        </w:rPr>
        <w:t>Baserga, S.J.</w:t>
      </w:r>
      <w:r w:rsidR="00467844" w:rsidRPr="00D35DF6">
        <w:rPr>
          <w:rFonts w:ascii="Arial" w:hAnsi="Arial"/>
          <w:sz w:val="22"/>
        </w:rPr>
        <w:t xml:space="preserve">, Ribonucleoprotein multimers and their functions. Crit. Rev. Biochem. Mol. Biol. (2010) </w:t>
      </w:r>
      <w:r w:rsidR="00467844" w:rsidRPr="00D35DF6">
        <w:rPr>
          <w:rStyle w:val="src"/>
          <w:rFonts w:ascii="Arial" w:hAnsi="Arial"/>
          <w:sz w:val="22"/>
          <w:u w:val="single"/>
        </w:rPr>
        <w:t>45</w:t>
      </w:r>
      <w:r w:rsidR="00467844" w:rsidRPr="00D35DF6">
        <w:rPr>
          <w:rStyle w:val="src"/>
          <w:rFonts w:ascii="Arial" w:hAnsi="Arial"/>
          <w:sz w:val="22"/>
        </w:rPr>
        <w:t>:331-50</w:t>
      </w:r>
      <w:r w:rsidR="004B3162" w:rsidRPr="00D35DF6">
        <w:rPr>
          <w:rStyle w:val="src"/>
          <w:rFonts w:ascii="Arial" w:hAnsi="Arial"/>
          <w:sz w:val="22"/>
        </w:rPr>
        <w:t>.</w:t>
      </w:r>
      <w:r w:rsidR="0065783A" w:rsidRPr="00D35DF6">
        <w:rPr>
          <w:rStyle w:val="src"/>
          <w:rFonts w:ascii="Arial" w:hAnsi="Arial"/>
          <w:sz w:val="22"/>
        </w:rPr>
        <w:t xml:space="preserve"> PMC2939948</w:t>
      </w:r>
      <w:r w:rsidR="00467844" w:rsidRPr="00D35DF6">
        <w:rPr>
          <w:rStyle w:val="src"/>
          <w:rFonts w:ascii="Arial" w:hAnsi="Arial"/>
          <w:sz w:val="22"/>
        </w:rPr>
        <w:t>.</w:t>
      </w:r>
    </w:p>
    <w:p w14:paraId="43AD0B21" w14:textId="77777777" w:rsidR="003646A8" w:rsidRPr="00D35DF6" w:rsidRDefault="00467844" w:rsidP="003646A8">
      <w:pPr>
        <w:widowControl w:val="0"/>
        <w:adjustRightInd w:val="0"/>
        <w:ind w:left="360"/>
        <w:rPr>
          <w:rFonts w:ascii="Arial" w:hAnsi="Arial"/>
          <w:sz w:val="22"/>
        </w:rPr>
      </w:pPr>
      <w:r w:rsidRPr="00D35DF6">
        <w:rPr>
          <w:rFonts w:ascii="Arial" w:hAnsi="Arial"/>
          <w:sz w:val="22"/>
        </w:rPr>
        <w:t xml:space="preserve"> </w:t>
      </w:r>
    </w:p>
    <w:p w14:paraId="6090C548" w14:textId="1D5394E6" w:rsidR="003646A8" w:rsidRPr="00D35DF6" w:rsidRDefault="0056778E" w:rsidP="003646A8">
      <w:pPr>
        <w:widowControl w:val="0"/>
        <w:adjustRightInd w:val="0"/>
        <w:ind w:left="360"/>
        <w:rPr>
          <w:rFonts w:ascii="Arial" w:hAnsi="Arial"/>
          <w:sz w:val="22"/>
        </w:rPr>
      </w:pPr>
      <w:r w:rsidRPr="00D35DF6">
        <w:rPr>
          <w:rFonts w:ascii="Arial" w:hAnsi="Arial"/>
          <w:sz w:val="22"/>
        </w:rPr>
        <w:t>10</w:t>
      </w:r>
      <w:r w:rsidR="00467844" w:rsidRPr="00D35DF6">
        <w:rPr>
          <w:rFonts w:ascii="Arial" w:hAnsi="Arial"/>
          <w:sz w:val="22"/>
        </w:rPr>
        <w:t xml:space="preserve">.  Phipps, K.R., Charette, J.M. and </w:t>
      </w:r>
      <w:r w:rsidR="00467844" w:rsidRPr="00D35DF6">
        <w:rPr>
          <w:rFonts w:ascii="Arial" w:hAnsi="Arial"/>
          <w:b/>
          <w:sz w:val="22"/>
        </w:rPr>
        <w:t xml:space="preserve">Baserga, S.J. </w:t>
      </w:r>
      <w:r w:rsidR="00467844" w:rsidRPr="00D35DF6">
        <w:rPr>
          <w:rFonts w:ascii="Arial" w:hAnsi="Arial"/>
          <w:sz w:val="22"/>
        </w:rPr>
        <w:t xml:space="preserve">The SSU processome in ribosome biogenesis - Progress and Prospects. WIREs RNA </w:t>
      </w:r>
      <w:r w:rsidR="00467844" w:rsidRPr="00D35DF6">
        <w:rPr>
          <w:rFonts w:ascii="Arial" w:hAnsi="Arial"/>
          <w:sz w:val="20"/>
        </w:rPr>
        <w:t xml:space="preserve">(2011) </w:t>
      </w:r>
      <w:r w:rsidR="00467844" w:rsidRPr="00D35DF6">
        <w:rPr>
          <w:rFonts w:ascii="Arial" w:hAnsi="Arial"/>
          <w:sz w:val="20"/>
          <w:u w:val="single"/>
        </w:rPr>
        <w:t>2</w:t>
      </w:r>
      <w:r w:rsidR="00467844" w:rsidRPr="00D35DF6">
        <w:rPr>
          <w:rFonts w:ascii="Arial" w:hAnsi="Arial"/>
          <w:sz w:val="20"/>
        </w:rPr>
        <w:t>:1-21</w:t>
      </w:r>
      <w:r w:rsidR="004B3162" w:rsidRPr="00D35DF6">
        <w:rPr>
          <w:rFonts w:ascii="Arial" w:hAnsi="Arial"/>
          <w:sz w:val="20"/>
        </w:rPr>
        <w:t>.</w:t>
      </w:r>
      <w:r w:rsidR="00AC4857" w:rsidRPr="00D35DF6">
        <w:rPr>
          <w:rFonts w:ascii="Arial" w:hAnsi="Arial"/>
          <w:sz w:val="20"/>
        </w:rPr>
        <w:t xml:space="preserve"> PMC3035417</w:t>
      </w:r>
      <w:r w:rsidR="00467844" w:rsidRPr="00D35DF6">
        <w:rPr>
          <w:rFonts w:ascii="Arial" w:hAnsi="Arial"/>
          <w:sz w:val="22"/>
        </w:rPr>
        <w:t>.</w:t>
      </w:r>
    </w:p>
    <w:p w14:paraId="2CED4242" w14:textId="77777777" w:rsidR="003646A8" w:rsidRPr="00D35DF6" w:rsidRDefault="003646A8" w:rsidP="003646A8">
      <w:pPr>
        <w:widowControl w:val="0"/>
        <w:adjustRightInd w:val="0"/>
        <w:ind w:left="360"/>
        <w:rPr>
          <w:rFonts w:ascii="Arial" w:hAnsi="Arial"/>
          <w:sz w:val="22"/>
        </w:rPr>
      </w:pPr>
    </w:p>
    <w:p w14:paraId="2513B56B" w14:textId="77777777" w:rsidR="003646A8" w:rsidRPr="00D35DF6" w:rsidRDefault="0056778E" w:rsidP="003646A8">
      <w:pPr>
        <w:widowControl w:val="0"/>
        <w:adjustRightInd w:val="0"/>
        <w:ind w:left="360"/>
        <w:rPr>
          <w:rFonts w:ascii="Arial" w:hAnsi="Arial"/>
          <w:sz w:val="22"/>
        </w:rPr>
      </w:pPr>
      <w:r w:rsidRPr="00D35DF6">
        <w:rPr>
          <w:rFonts w:ascii="Arial" w:hAnsi="Arial"/>
          <w:sz w:val="22"/>
        </w:rPr>
        <w:t>11</w:t>
      </w:r>
      <w:r w:rsidR="00467844" w:rsidRPr="00D35DF6">
        <w:rPr>
          <w:rFonts w:ascii="Arial" w:hAnsi="Arial"/>
          <w:sz w:val="22"/>
        </w:rPr>
        <w:t xml:space="preserve">.  Freed, E. and </w:t>
      </w:r>
      <w:r w:rsidR="00467844" w:rsidRPr="00D35DF6">
        <w:rPr>
          <w:rFonts w:ascii="Arial" w:hAnsi="Arial"/>
          <w:b/>
          <w:sz w:val="22"/>
        </w:rPr>
        <w:t>Baserga, S.J.</w:t>
      </w:r>
      <w:r w:rsidR="00467844" w:rsidRPr="00D35DF6">
        <w:rPr>
          <w:rFonts w:ascii="Arial" w:hAnsi="Arial"/>
          <w:sz w:val="22"/>
        </w:rPr>
        <w:t xml:space="preserve">  Ribosome biogenesis and disease.  </w:t>
      </w:r>
      <w:r w:rsidR="00467844" w:rsidRPr="00D35DF6">
        <w:rPr>
          <w:rFonts w:ascii="Arial" w:hAnsi="Arial"/>
          <w:i/>
          <w:sz w:val="22"/>
        </w:rPr>
        <w:t>McGraw-Hill 2012 Yearbook of Science &amp; Technology,</w:t>
      </w:r>
      <w:r w:rsidR="00467844" w:rsidRPr="00D35DF6">
        <w:rPr>
          <w:rFonts w:ascii="Arial" w:hAnsi="Arial"/>
          <w:sz w:val="22"/>
        </w:rPr>
        <w:t xml:space="preserve"> 215-218.</w:t>
      </w:r>
    </w:p>
    <w:p w14:paraId="0023A2BE" w14:textId="77777777" w:rsidR="003646A8" w:rsidRPr="00D35DF6" w:rsidRDefault="003646A8" w:rsidP="003646A8">
      <w:pPr>
        <w:widowControl w:val="0"/>
        <w:adjustRightInd w:val="0"/>
        <w:rPr>
          <w:rFonts w:ascii="Arial" w:hAnsi="Arial"/>
          <w:sz w:val="22"/>
        </w:rPr>
      </w:pPr>
    </w:p>
    <w:p w14:paraId="7226F078" w14:textId="77777777" w:rsidR="003646A8" w:rsidRPr="00D35DF6" w:rsidRDefault="0056778E" w:rsidP="00462A9E">
      <w:pPr>
        <w:widowControl w:val="0"/>
        <w:adjustRightInd w:val="0"/>
        <w:ind w:left="360"/>
        <w:rPr>
          <w:rFonts w:ascii="Arial" w:hAnsi="Arial"/>
          <w:sz w:val="22"/>
        </w:rPr>
      </w:pPr>
      <w:r w:rsidRPr="00D35DF6">
        <w:rPr>
          <w:rFonts w:ascii="Arial" w:hAnsi="Arial"/>
          <w:sz w:val="22"/>
        </w:rPr>
        <w:t>12</w:t>
      </w:r>
      <w:r w:rsidR="00467844" w:rsidRPr="00D35DF6">
        <w:rPr>
          <w:rFonts w:ascii="Arial" w:hAnsi="Arial"/>
          <w:sz w:val="22"/>
        </w:rPr>
        <w:t xml:space="preserve">.  Bleichert, F. and </w:t>
      </w:r>
      <w:r w:rsidR="00467844" w:rsidRPr="00D35DF6">
        <w:rPr>
          <w:rFonts w:ascii="Arial" w:hAnsi="Arial"/>
          <w:b/>
          <w:sz w:val="22"/>
        </w:rPr>
        <w:t>Baserga, S.J.</w:t>
      </w:r>
      <w:r w:rsidR="00467844" w:rsidRPr="00D35DF6">
        <w:rPr>
          <w:rFonts w:ascii="Arial" w:hAnsi="Arial"/>
          <w:sz w:val="22"/>
        </w:rPr>
        <w:t xml:space="preserve">  Small ribonucleoproteins in ribosome biogenesis.   In </w:t>
      </w:r>
      <w:proofErr w:type="gramStart"/>
      <w:r w:rsidR="00467844" w:rsidRPr="00D35DF6">
        <w:rPr>
          <w:rFonts w:ascii="Arial" w:hAnsi="Arial"/>
          <w:i/>
          <w:sz w:val="22"/>
        </w:rPr>
        <w:t>The</w:t>
      </w:r>
      <w:proofErr w:type="gramEnd"/>
      <w:r w:rsidR="00467844" w:rsidRPr="00D35DF6">
        <w:rPr>
          <w:rFonts w:ascii="Arial" w:hAnsi="Arial"/>
          <w:i/>
          <w:sz w:val="22"/>
        </w:rPr>
        <w:t xml:space="preserve"> Nucleolus</w:t>
      </w:r>
      <w:r w:rsidR="00467844" w:rsidRPr="00D35DF6">
        <w:rPr>
          <w:rFonts w:ascii="Arial" w:hAnsi="Arial"/>
          <w:sz w:val="22"/>
        </w:rPr>
        <w:t xml:space="preserve">, Protein Reviews (2011) </w:t>
      </w:r>
      <w:r w:rsidR="00467844" w:rsidRPr="00D35DF6">
        <w:rPr>
          <w:rFonts w:ascii="Arial" w:hAnsi="Arial"/>
          <w:sz w:val="22"/>
          <w:u w:val="single"/>
        </w:rPr>
        <w:t>15</w:t>
      </w:r>
      <w:r w:rsidR="00467844" w:rsidRPr="00D35DF6">
        <w:rPr>
          <w:rFonts w:ascii="Arial" w:hAnsi="Arial"/>
          <w:sz w:val="22"/>
        </w:rPr>
        <w:t>, 135-156.</w:t>
      </w:r>
    </w:p>
    <w:p w14:paraId="5AE41432" w14:textId="77777777" w:rsidR="0017651B" w:rsidRPr="00D35DF6" w:rsidRDefault="0017651B" w:rsidP="00462A9E">
      <w:pPr>
        <w:widowControl w:val="0"/>
        <w:adjustRightInd w:val="0"/>
        <w:ind w:left="360"/>
        <w:rPr>
          <w:rFonts w:ascii="Arial" w:hAnsi="Arial"/>
          <w:sz w:val="22"/>
        </w:rPr>
      </w:pPr>
    </w:p>
    <w:p w14:paraId="220827A9" w14:textId="6B41AACE" w:rsidR="003646A8" w:rsidRPr="00D35DF6" w:rsidRDefault="00462A9E" w:rsidP="00EA7753">
      <w:pPr>
        <w:widowControl w:val="0"/>
        <w:adjustRightInd w:val="0"/>
        <w:ind w:left="360"/>
        <w:rPr>
          <w:rFonts w:ascii="Arial" w:hAnsi="Arial"/>
          <w:sz w:val="22"/>
          <w:szCs w:val="22"/>
        </w:rPr>
      </w:pPr>
      <w:r w:rsidRPr="00D35DF6">
        <w:rPr>
          <w:rFonts w:ascii="Arial" w:hAnsi="Arial"/>
          <w:sz w:val="22"/>
        </w:rPr>
        <w:t>13</w:t>
      </w:r>
      <w:r w:rsidR="00467844" w:rsidRPr="00D35DF6">
        <w:rPr>
          <w:rFonts w:ascii="Arial" w:hAnsi="Arial"/>
          <w:sz w:val="22"/>
        </w:rPr>
        <w:t xml:space="preserve">.  </w:t>
      </w:r>
      <w:r w:rsidR="00467844" w:rsidRPr="00D35DF6">
        <w:rPr>
          <w:rFonts w:ascii="Arial" w:hAnsi="Arial"/>
          <w:sz w:val="22"/>
          <w:szCs w:val="22"/>
        </w:rPr>
        <w:t xml:space="preserve">Rawling, D.C. and </w:t>
      </w:r>
      <w:r w:rsidR="00467844" w:rsidRPr="00D35DF6">
        <w:rPr>
          <w:rFonts w:ascii="Arial" w:hAnsi="Arial"/>
          <w:b/>
          <w:sz w:val="22"/>
          <w:szCs w:val="22"/>
        </w:rPr>
        <w:t>Baserga, S.J.</w:t>
      </w:r>
      <w:r w:rsidR="00467844" w:rsidRPr="00D35DF6">
        <w:rPr>
          <w:rFonts w:ascii="Arial" w:hAnsi="Arial"/>
          <w:sz w:val="22"/>
          <w:szCs w:val="22"/>
        </w:rPr>
        <w:t xml:space="preserve"> </w:t>
      </w:r>
      <w:r w:rsidR="00E32100" w:rsidRPr="00D35DF6">
        <w:rPr>
          <w:rFonts w:ascii="Arial" w:hAnsi="Arial"/>
          <w:sz w:val="22"/>
          <w:szCs w:val="22"/>
        </w:rPr>
        <w:t xml:space="preserve"> </w:t>
      </w:r>
      <w:r w:rsidR="00467844" w:rsidRPr="00D35DF6">
        <w:rPr>
          <w:rFonts w:ascii="Arial" w:hAnsi="Arial"/>
          <w:i/>
          <w:sz w:val="22"/>
          <w:szCs w:val="22"/>
        </w:rPr>
        <w:t>In vivo</w:t>
      </w:r>
      <w:r w:rsidR="00467844" w:rsidRPr="00D35DF6">
        <w:rPr>
          <w:rFonts w:ascii="Arial" w:hAnsi="Arial"/>
          <w:sz w:val="22"/>
          <w:szCs w:val="22"/>
        </w:rPr>
        <w:t xml:space="preserve"> approaches to dissecting the function of RNA helicases in eukaryotic ribosome assembly. In Eckhard Jankowsky, editor: Methods in Enzymology, Burlington: Academic Press (2012) Vol. 511, 289-321</w:t>
      </w:r>
      <w:r w:rsidR="004B3162" w:rsidRPr="00D35DF6">
        <w:rPr>
          <w:rFonts w:ascii="Arial" w:hAnsi="Arial"/>
          <w:sz w:val="22"/>
          <w:szCs w:val="22"/>
        </w:rPr>
        <w:t>.</w:t>
      </w:r>
      <w:r w:rsidR="002752A9" w:rsidRPr="00D35DF6">
        <w:rPr>
          <w:rFonts w:ascii="Arial" w:hAnsi="Arial"/>
          <w:sz w:val="22"/>
          <w:szCs w:val="22"/>
        </w:rPr>
        <w:t xml:space="preserve"> PMC3596880</w:t>
      </w:r>
      <w:r w:rsidR="00467844" w:rsidRPr="00D35DF6">
        <w:rPr>
          <w:rFonts w:ascii="Arial" w:hAnsi="Arial"/>
          <w:sz w:val="22"/>
          <w:szCs w:val="22"/>
        </w:rPr>
        <w:t>.</w:t>
      </w:r>
    </w:p>
    <w:p w14:paraId="5142950D" w14:textId="77777777" w:rsidR="00BF4CF5" w:rsidRPr="00D35DF6" w:rsidRDefault="00BF4CF5" w:rsidP="00EA7753">
      <w:pPr>
        <w:widowControl w:val="0"/>
        <w:adjustRightInd w:val="0"/>
        <w:ind w:left="360"/>
        <w:rPr>
          <w:rFonts w:ascii="Arial" w:hAnsi="Arial"/>
          <w:sz w:val="22"/>
          <w:szCs w:val="22"/>
        </w:rPr>
      </w:pPr>
    </w:p>
    <w:p w14:paraId="731409AE" w14:textId="52E58ABF" w:rsidR="003646A8" w:rsidRPr="00D35DF6" w:rsidRDefault="00462A9E" w:rsidP="00607E69">
      <w:pPr>
        <w:widowControl w:val="0"/>
        <w:adjustRightInd w:val="0"/>
        <w:ind w:left="360"/>
        <w:rPr>
          <w:rFonts w:ascii="Arial" w:hAnsi="Arial"/>
          <w:sz w:val="22"/>
          <w:szCs w:val="22"/>
        </w:rPr>
      </w:pPr>
      <w:r w:rsidRPr="00D35DF6">
        <w:rPr>
          <w:rFonts w:ascii="Arial" w:hAnsi="Arial"/>
          <w:sz w:val="22"/>
          <w:szCs w:val="22"/>
        </w:rPr>
        <w:t>14</w:t>
      </w:r>
      <w:r w:rsidR="00467844" w:rsidRPr="00D35DF6">
        <w:rPr>
          <w:rFonts w:ascii="Arial" w:hAnsi="Arial"/>
          <w:sz w:val="22"/>
          <w:szCs w:val="22"/>
        </w:rPr>
        <w:t xml:space="preserve">.  McCann, K.L. and </w:t>
      </w:r>
      <w:r w:rsidR="00467844" w:rsidRPr="00D35DF6">
        <w:rPr>
          <w:rFonts w:ascii="Arial" w:hAnsi="Arial"/>
          <w:b/>
          <w:sz w:val="22"/>
          <w:szCs w:val="22"/>
        </w:rPr>
        <w:t>Baserga, S.J.</w:t>
      </w:r>
      <w:r w:rsidR="00467844" w:rsidRPr="00D35DF6">
        <w:rPr>
          <w:rFonts w:ascii="Arial" w:hAnsi="Arial"/>
          <w:sz w:val="22"/>
          <w:szCs w:val="22"/>
        </w:rPr>
        <w:t xml:space="preserve">  Long noncoding RNAs as sinks in Prader-Willi syndrome.  Mol. Cell. (2012) 48:155-157</w:t>
      </w:r>
      <w:r w:rsidR="004B3162" w:rsidRPr="00D35DF6">
        <w:rPr>
          <w:rFonts w:ascii="Arial" w:hAnsi="Arial"/>
          <w:sz w:val="22"/>
          <w:szCs w:val="22"/>
        </w:rPr>
        <w:t>.</w:t>
      </w:r>
      <w:r w:rsidR="00F27E49" w:rsidRPr="00D35DF6">
        <w:rPr>
          <w:rFonts w:ascii="Arial" w:hAnsi="Arial"/>
          <w:sz w:val="22"/>
          <w:szCs w:val="22"/>
        </w:rPr>
        <w:t xml:space="preserve"> PMC3496270</w:t>
      </w:r>
      <w:r w:rsidR="00467844" w:rsidRPr="00D35DF6">
        <w:rPr>
          <w:rFonts w:ascii="Arial" w:hAnsi="Arial"/>
          <w:sz w:val="22"/>
          <w:szCs w:val="22"/>
        </w:rPr>
        <w:t>.</w:t>
      </w:r>
    </w:p>
    <w:p w14:paraId="687865E5" w14:textId="77777777" w:rsidR="00154148" w:rsidRPr="00D35DF6" w:rsidRDefault="00154148" w:rsidP="00607E69">
      <w:pPr>
        <w:widowControl w:val="0"/>
        <w:adjustRightInd w:val="0"/>
        <w:ind w:left="360"/>
        <w:rPr>
          <w:rFonts w:ascii="Arial" w:hAnsi="Arial"/>
          <w:sz w:val="22"/>
          <w:szCs w:val="22"/>
        </w:rPr>
      </w:pPr>
    </w:p>
    <w:p w14:paraId="62C457F6" w14:textId="77777777" w:rsidR="003646A8" w:rsidRPr="00D35DF6" w:rsidRDefault="00462A9E" w:rsidP="003646A8">
      <w:pPr>
        <w:widowControl w:val="0"/>
        <w:adjustRightInd w:val="0"/>
        <w:ind w:left="360"/>
        <w:rPr>
          <w:rFonts w:ascii="Arial" w:hAnsi="Arial" w:cs="Arial"/>
          <w:sz w:val="22"/>
        </w:rPr>
      </w:pPr>
      <w:r w:rsidRPr="00D35DF6">
        <w:rPr>
          <w:rFonts w:ascii="Arial" w:hAnsi="Arial"/>
          <w:sz w:val="22"/>
          <w:szCs w:val="22"/>
        </w:rPr>
        <w:t>15</w:t>
      </w:r>
      <w:r w:rsidR="00467844" w:rsidRPr="00D35DF6">
        <w:rPr>
          <w:rFonts w:ascii="Arial" w:hAnsi="Arial"/>
          <w:sz w:val="22"/>
          <w:szCs w:val="22"/>
        </w:rPr>
        <w:t xml:space="preserve">.  Yip, W.S., Vincent, N.G. and </w:t>
      </w:r>
      <w:r w:rsidR="00467844" w:rsidRPr="00D35DF6">
        <w:rPr>
          <w:rFonts w:ascii="Arial" w:hAnsi="Arial"/>
          <w:b/>
          <w:sz w:val="22"/>
          <w:szCs w:val="22"/>
        </w:rPr>
        <w:t xml:space="preserve">Baserga, S.J. </w:t>
      </w:r>
      <w:r w:rsidR="00467844" w:rsidRPr="00D35DF6">
        <w:rPr>
          <w:rFonts w:ascii="Arial" w:hAnsi="Arial"/>
          <w:sz w:val="22"/>
          <w:szCs w:val="22"/>
        </w:rPr>
        <w:t xml:space="preserve"> Ribonucleoproteins in archaeal pre-rRNA processing and modification.  Archaea </w:t>
      </w:r>
      <w:r w:rsidR="00121A00" w:rsidRPr="00D35DF6">
        <w:rPr>
          <w:rFonts w:ascii="Arial" w:hAnsi="Arial"/>
          <w:sz w:val="22"/>
          <w:szCs w:val="22"/>
        </w:rPr>
        <w:t>(</w:t>
      </w:r>
      <w:r w:rsidR="00121A00" w:rsidRPr="00D35DF6">
        <w:rPr>
          <w:rFonts w:ascii="Arial" w:hAnsi="Arial" w:cs="Arial"/>
          <w:sz w:val="22"/>
        </w:rPr>
        <w:t xml:space="preserve">2013) </w:t>
      </w:r>
      <w:r w:rsidR="00467844" w:rsidRPr="00D35DF6">
        <w:rPr>
          <w:rFonts w:ascii="Arial" w:hAnsi="Arial" w:cs="Arial"/>
          <w:sz w:val="22"/>
        </w:rPr>
        <w:t>2013:614735. doi: 10.1155/2013/614735. Epub 2013 Mar 10.</w:t>
      </w:r>
    </w:p>
    <w:p w14:paraId="216F6D08" w14:textId="77777777" w:rsidR="003646A8" w:rsidRPr="00D35DF6" w:rsidRDefault="003646A8" w:rsidP="003646A8">
      <w:pPr>
        <w:widowControl w:val="0"/>
        <w:adjustRightInd w:val="0"/>
        <w:ind w:left="360"/>
        <w:rPr>
          <w:rFonts w:ascii="Arial" w:hAnsi="Arial" w:cs="Arial"/>
          <w:sz w:val="22"/>
        </w:rPr>
      </w:pPr>
    </w:p>
    <w:p w14:paraId="4AB69EA0" w14:textId="05E1A492" w:rsidR="00E81FA0" w:rsidRPr="00D35DF6" w:rsidRDefault="00462A9E" w:rsidP="00E81FA0">
      <w:pPr>
        <w:pStyle w:val="desc"/>
        <w:spacing w:before="2" w:after="2"/>
        <w:ind w:left="360"/>
        <w:rPr>
          <w:rFonts w:ascii="Arial" w:hAnsi="Arial"/>
          <w:sz w:val="22"/>
        </w:rPr>
      </w:pPr>
      <w:r w:rsidRPr="00D35DF6">
        <w:rPr>
          <w:rFonts w:ascii="Arial" w:hAnsi="Arial"/>
          <w:sz w:val="22"/>
        </w:rPr>
        <w:t>16</w:t>
      </w:r>
      <w:r w:rsidR="00467844" w:rsidRPr="00D35DF6">
        <w:rPr>
          <w:rFonts w:ascii="Arial" w:hAnsi="Arial"/>
          <w:sz w:val="22"/>
        </w:rPr>
        <w:t xml:space="preserve">. Woolford, J.L. and </w:t>
      </w:r>
      <w:r w:rsidR="00467844" w:rsidRPr="00D35DF6">
        <w:rPr>
          <w:rFonts w:ascii="Arial" w:hAnsi="Arial"/>
          <w:b/>
          <w:sz w:val="22"/>
        </w:rPr>
        <w:t>Baserga, S.J</w:t>
      </w:r>
      <w:r w:rsidR="00467844" w:rsidRPr="00D35DF6">
        <w:rPr>
          <w:rFonts w:ascii="Arial" w:hAnsi="Arial"/>
          <w:sz w:val="22"/>
        </w:rPr>
        <w:t xml:space="preserve">. Ribosome biogenesis in the yeast </w:t>
      </w:r>
      <w:r w:rsidR="00467844" w:rsidRPr="00D35DF6">
        <w:rPr>
          <w:rFonts w:ascii="Arial" w:hAnsi="Arial"/>
          <w:i/>
          <w:sz w:val="22"/>
        </w:rPr>
        <w:t>Saccharomyces cerevisiae.</w:t>
      </w:r>
      <w:r w:rsidR="00467844" w:rsidRPr="00D35DF6">
        <w:rPr>
          <w:rFonts w:ascii="Arial" w:hAnsi="Arial"/>
          <w:sz w:val="22"/>
        </w:rPr>
        <w:t xml:space="preserve">  Yeastbook, Gene expression &amp; mechanism, Genetics (2013) </w:t>
      </w:r>
      <w:r w:rsidR="00467844" w:rsidRPr="00D35DF6">
        <w:rPr>
          <w:rFonts w:ascii="Arial" w:hAnsi="Arial"/>
          <w:sz w:val="22"/>
          <w:u w:val="single"/>
        </w:rPr>
        <w:t>195</w:t>
      </w:r>
      <w:r w:rsidR="00467844" w:rsidRPr="00D35DF6">
        <w:rPr>
          <w:rFonts w:ascii="Arial" w:hAnsi="Arial"/>
          <w:sz w:val="22"/>
        </w:rPr>
        <w:t>: 1-39.</w:t>
      </w:r>
      <w:r w:rsidR="004B3162" w:rsidRPr="00D35DF6">
        <w:rPr>
          <w:rFonts w:ascii="Arial" w:hAnsi="Arial"/>
          <w:sz w:val="22"/>
        </w:rPr>
        <w:t xml:space="preserve"> </w:t>
      </w:r>
      <w:hyperlink r:id="rId15" w:history="1">
        <w:r w:rsidR="004B3162" w:rsidRPr="00D35DF6">
          <w:rPr>
            <w:rFonts w:ascii="Arial" w:hAnsi="Arial" w:cs="Arial"/>
            <w:color w:val="262626"/>
            <w:sz w:val="22"/>
            <w:szCs w:val="22"/>
            <w:u w:color="262626"/>
          </w:rPr>
          <w:t>PMC3813855</w:t>
        </w:r>
      </w:hyperlink>
    </w:p>
    <w:p w14:paraId="5AF04E58" w14:textId="77777777" w:rsidR="003B5F4A" w:rsidRPr="00D35DF6" w:rsidRDefault="003B5F4A" w:rsidP="00E81FA0">
      <w:pPr>
        <w:pStyle w:val="desc"/>
        <w:spacing w:before="2" w:after="2"/>
        <w:ind w:left="360"/>
        <w:rPr>
          <w:rFonts w:ascii="Arial" w:hAnsi="Arial"/>
          <w:sz w:val="22"/>
        </w:rPr>
      </w:pPr>
    </w:p>
    <w:p w14:paraId="4FFA673A" w14:textId="7C11E105" w:rsidR="003646A8" w:rsidRPr="00D35DF6" w:rsidRDefault="00462A9E" w:rsidP="00E81FA0">
      <w:pPr>
        <w:pStyle w:val="desc"/>
        <w:spacing w:before="2" w:after="2"/>
        <w:ind w:left="360"/>
        <w:rPr>
          <w:rFonts w:ascii="Arial" w:hAnsi="Arial"/>
          <w:sz w:val="22"/>
        </w:rPr>
      </w:pPr>
      <w:r w:rsidRPr="00D35DF6">
        <w:rPr>
          <w:rFonts w:ascii="Arial" w:hAnsi="Arial" w:cs="Arial"/>
          <w:sz w:val="22"/>
          <w:szCs w:val="24"/>
        </w:rPr>
        <w:t>17</w:t>
      </w:r>
      <w:r w:rsidR="00467844" w:rsidRPr="00D35DF6">
        <w:rPr>
          <w:rFonts w:ascii="Arial" w:hAnsi="Arial" w:cs="Arial"/>
          <w:sz w:val="22"/>
          <w:szCs w:val="24"/>
        </w:rPr>
        <w:t xml:space="preserve">. </w:t>
      </w:r>
      <w:r w:rsidR="00467844" w:rsidRPr="00D35DF6">
        <w:rPr>
          <w:rFonts w:ascii="Arial" w:hAnsi="Arial" w:cs="Arial"/>
          <w:sz w:val="22"/>
          <w:szCs w:val="22"/>
        </w:rPr>
        <w:t xml:space="preserve">McCann, K.L. and </w:t>
      </w:r>
      <w:r w:rsidR="00467844" w:rsidRPr="00D35DF6">
        <w:rPr>
          <w:rFonts w:ascii="Arial" w:hAnsi="Arial" w:cs="Arial"/>
          <w:b/>
          <w:sz w:val="22"/>
          <w:szCs w:val="22"/>
        </w:rPr>
        <w:t xml:space="preserve">Baserga, S.J. </w:t>
      </w:r>
      <w:r w:rsidR="00467844" w:rsidRPr="00D35DF6">
        <w:rPr>
          <w:rFonts w:ascii="Arial" w:hAnsi="Arial" w:cs="Arial"/>
          <w:sz w:val="22"/>
          <w:szCs w:val="22"/>
        </w:rPr>
        <w:t xml:space="preserve"> Mysterious ribosomopathies.  Science (2013) </w:t>
      </w:r>
      <w:r w:rsidR="00467844" w:rsidRPr="00D35DF6">
        <w:rPr>
          <w:rFonts w:ascii="Arial" w:hAnsi="Arial" w:cs="Arial"/>
          <w:sz w:val="22"/>
          <w:szCs w:val="22"/>
          <w:u w:val="single"/>
        </w:rPr>
        <w:t>341</w:t>
      </w:r>
      <w:r w:rsidR="00467844" w:rsidRPr="00D35DF6">
        <w:rPr>
          <w:rFonts w:ascii="Arial" w:hAnsi="Arial" w:cs="Arial"/>
          <w:sz w:val="22"/>
          <w:szCs w:val="22"/>
        </w:rPr>
        <w:t xml:space="preserve">: 849.  Podcast interview at </w:t>
      </w:r>
      <w:hyperlink r:id="rId16" w:history="1">
        <w:r w:rsidR="005557C2" w:rsidRPr="00D35DF6">
          <w:rPr>
            <w:rStyle w:val="Hyperlink"/>
            <w:rFonts w:ascii="Arial" w:hAnsi="Arial" w:cs="Arial"/>
            <w:sz w:val="22"/>
            <w:szCs w:val="22"/>
          </w:rPr>
          <w:t>http://scim.ag/</w:t>
        </w:r>
      </w:hyperlink>
      <w:r w:rsidR="005557C2" w:rsidRPr="00D35DF6">
        <w:rPr>
          <w:rFonts w:ascii="Arial" w:hAnsi="Arial" w:cs="Arial"/>
          <w:sz w:val="22"/>
          <w:szCs w:val="22"/>
        </w:rPr>
        <w:t xml:space="preserve">. </w:t>
      </w:r>
      <w:r w:rsidR="004B3162" w:rsidRPr="00D35DF6">
        <w:rPr>
          <w:rFonts w:ascii="Arial" w:hAnsi="Arial" w:cs="Arial"/>
          <w:sz w:val="22"/>
          <w:szCs w:val="22"/>
        </w:rPr>
        <w:t xml:space="preserve"> </w:t>
      </w:r>
      <w:r w:rsidR="005557C2" w:rsidRPr="00D35DF6">
        <w:rPr>
          <w:rFonts w:ascii="Arial" w:hAnsi="Arial" w:cs="Arial"/>
          <w:sz w:val="22"/>
          <w:szCs w:val="22"/>
        </w:rPr>
        <w:t>PMC 3893057.</w:t>
      </w:r>
    </w:p>
    <w:p w14:paraId="5456ED11" w14:textId="77777777" w:rsidR="003646A8" w:rsidRPr="00D35DF6" w:rsidRDefault="003646A8" w:rsidP="003646A8">
      <w:pPr>
        <w:widowControl w:val="0"/>
        <w:adjustRightInd w:val="0"/>
        <w:ind w:left="360"/>
        <w:rPr>
          <w:rFonts w:ascii="Arial" w:hAnsi="Arial"/>
          <w:sz w:val="22"/>
          <w:szCs w:val="22"/>
        </w:rPr>
      </w:pPr>
    </w:p>
    <w:p w14:paraId="25D18C94" w14:textId="2E8AD030" w:rsidR="003F3BEB" w:rsidRPr="00D35DF6" w:rsidRDefault="00462A9E" w:rsidP="003F3BEB">
      <w:pPr>
        <w:ind w:left="360"/>
        <w:rPr>
          <w:rFonts w:ascii="Arial" w:hAnsi="Arial" w:cs="Arial"/>
          <w:sz w:val="22"/>
          <w:szCs w:val="22"/>
        </w:rPr>
      </w:pPr>
      <w:r w:rsidRPr="00D35DF6">
        <w:rPr>
          <w:rFonts w:ascii="Arial" w:hAnsi="Arial"/>
          <w:sz w:val="22"/>
          <w:szCs w:val="22"/>
        </w:rPr>
        <w:t>18</w:t>
      </w:r>
      <w:r w:rsidR="00EA5832" w:rsidRPr="00D35DF6">
        <w:rPr>
          <w:rFonts w:ascii="Arial" w:hAnsi="Arial"/>
          <w:sz w:val="22"/>
          <w:szCs w:val="22"/>
        </w:rPr>
        <w:t xml:space="preserve">. </w:t>
      </w:r>
      <w:r w:rsidR="00467844" w:rsidRPr="00D35DF6">
        <w:rPr>
          <w:rFonts w:ascii="Arial" w:hAnsi="Arial"/>
          <w:sz w:val="22"/>
          <w:szCs w:val="22"/>
        </w:rPr>
        <w:t xml:space="preserve">Sondalle, S.B. and </w:t>
      </w:r>
      <w:r w:rsidR="00467844" w:rsidRPr="00D35DF6">
        <w:rPr>
          <w:rFonts w:ascii="Arial" w:hAnsi="Arial"/>
          <w:b/>
          <w:sz w:val="22"/>
          <w:szCs w:val="22"/>
        </w:rPr>
        <w:t>Baserga, S.J</w:t>
      </w:r>
      <w:r w:rsidR="00467844" w:rsidRPr="00D35DF6">
        <w:rPr>
          <w:rFonts w:ascii="Arial" w:hAnsi="Arial"/>
          <w:sz w:val="22"/>
          <w:szCs w:val="22"/>
        </w:rPr>
        <w:t xml:space="preserve">. </w:t>
      </w:r>
      <w:r w:rsidR="00E32100" w:rsidRPr="00D35DF6">
        <w:rPr>
          <w:rFonts w:ascii="Arial" w:hAnsi="Arial"/>
          <w:sz w:val="22"/>
          <w:szCs w:val="22"/>
        </w:rPr>
        <w:t xml:space="preserve"> </w:t>
      </w:r>
      <w:r w:rsidR="00467844" w:rsidRPr="00D35DF6">
        <w:rPr>
          <w:rFonts w:ascii="Arial" w:hAnsi="Arial"/>
          <w:sz w:val="22"/>
          <w:szCs w:val="22"/>
        </w:rPr>
        <w:t xml:space="preserve">Human diseases of the SSU processome. Biochima et Biophysica Acta </w:t>
      </w:r>
      <w:r w:rsidR="00870F94" w:rsidRPr="00D35DF6">
        <w:rPr>
          <w:rFonts w:ascii="Arial" w:hAnsi="Arial"/>
          <w:sz w:val="22"/>
          <w:szCs w:val="22"/>
        </w:rPr>
        <w:t>(</w:t>
      </w:r>
      <w:r w:rsidR="00870F94" w:rsidRPr="00D35DF6">
        <w:rPr>
          <w:rFonts w:ascii="Arial" w:hAnsi="Arial" w:cs="Arial"/>
          <w:sz w:val="22"/>
          <w:szCs w:val="22"/>
        </w:rPr>
        <w:t xml:space="preserve">2014) Jun;1842(6):758-64. doi: 10.1016/j.bbadis.2013.11.004. Epub 2013 Nov 12. </w:t>
      </w:r>
      <w:r w:rsidR="00870F94" w:rsidRPr="00D35DF6">
        <w:rPr>
          <w:rFonts w:ascii="Arial" w:hAnsi="Arial" w:cs="Arial"/>
          <w:color w:val="454545"/>
          <w:sz w:val="22"/>
          <w:szCs w:val="22"/>
        </w:rPr>
        <w:t>PMC4058823</w:t>
      </w:r>
    </w:p>
    <w:p w14:paraId="730AD6B7" w14:textId="77777777" w:rsidR="003646A8" w:rsidRPr="00D35DF6" w:rsidRDefault="003646A8" w:rsidP="003646A8">
      <w:pPr>
        <w:widowControl w:val="0"/>
        <w:adjustRightInd w:val="0"/>
        <w:ind w:left="360"/>
        <w:rPr>
          <w:rFonts w:ascii="Arial" w:hAnsi="Arial"/>
          <w:sz w:val="22"/>
          <w:szCs w:val="22"/>
        </w:rPr>
      </w:pPr>
    </w:p>
    <w:p w14:paraId="01DC193B" w14:textId="0118C6AF" w:rsidR="0086770E" w:rsidRPr="00D35DF6" w:rsidRDefault="00462A9E" w:rsidP="0086770E">
      <w:pPr>
        <w:ind w:left="360"/>
        <w:rPr>
          <w:rFonts w:ascii="Arial" w:hAnsi="Arial" w:cs="Arial"/>
          <w:szCs w:val="22"/>
        </w:rPr>
      </w:pPr>
      <w:r w:rsidRPr="00D35DF6">
        <w:rPr>
          <w:rFonts w:ascii="Arial" w:hAnsi="Arial"/>
          <w:sz w:val="22"/>
          <w:szCs w:val="22"/>
        </w:rPr>
        <w:t>19</w:t>
      </w:r>
      <w:r w:rsidR="00EA5832" w:rsidRPr="00D35DF6">
        <w:rPr>
          <w:rFonts w:ascii="Arial" w:hAnsi="Arial"/>
          <w:sz w:val="22"/>
          <w:szCs w:val="22"/>
        </w:rPr>
        <w:t xml:space="preserve">. </w:t>
      </w:r>
      <w:r w:rsidR="00467844" w:rsidRPr="00D35DF6">
        <w:rPr>
          <w:rFonts w:ascii="Arial" w:hAnsi="Arial"/>
          <w:sz w:val="22"/>
          <w:szCs w:val="22"/>
        </w:rPr>
        <w:t xml:space="preserve">McCann, K.L. and </w:t>
      </w:r>
      <w:r w:rsidR="00467844" w:rsidRPr="00D35DF6">
        <w:rPr>
          <w:rFonts w:ascii="Arial" w:hAnsi="Arial"/>
          <w:b/>
          <w:sz w:val="22"/>
          <w:szCs w:val="22"/>
        </w:rPr>
        <w:t>Baserga, S.J.</w:t>
      </w:r>
      <w:r w:rsidR="00E32100" w:rsidRPr="00D35DF6">
        <w:rPr>
          <w:rFonts w:ascii="Arial" w:hAnsi="Arial"/>
          <w:b/>
          <w:sz w:val="22"/>
          <w:szCs w:val="22"/>
        </w:rPr>
        <w:t xml:space="preserve"> </w:t>
      </w:r>
      <w:r w:rsidR="00467844" w:rsidRPr="00D35DF6">
        <w:rPr>
          <w:rFonts w:ascii="Arial" w:hAnsi="Arial"/>
          <w:b/>
          <w:sz w:val="22"/>
          <w:szCs w:val="22"/>
        </w:rPr>
        <w:t xml:space="preserve"> </w:t>
      </w:r>
      <w:r w:rsidR="00467844" w:rsidRPr="00D35DF6">
        <w:rPr>
          <w:rFonts w:ascii="Arial" w:hAnsi="Arial"/>
          <w:sz w:val="22"/>
          <w:szCs w:val="22"/>
        </w:rPr>
        <w:t xml:space="preserve">Driving nucleolar assembly.  Genes &amp; Dev. (2014) </w:t>
      </w:r>
      <w:r w:rsidR="00467844" w:rsidRPr="00D35DF6">
        <w:rPr>
          <w:rFonts w:ascii="Arial" w:hAnsi="Arial"/>
          <w:sz w:val="22"/>
          <w:szCs w:val="22"/>
          <w:u w:val="single"/>
        </w:rPr>
        <w:t>28</w:t>
      </w:r>
      <w:r w:rsidR="00467844" w:rsidRPr="00D35DF6">
        <w:rPr>
          <w:rFonts w:ascii="Arial" w:hAnsi="Arial"/>
          <w:sz w:val="22"/>
          <w:szCs w:val="22"/>
        </w:rPr>
        <w:t>: 211-213</w:t>
      </w:r>
      <w:r w:rsidR="0086770E" w:rsidRPr="00D35DF6">
        <w:rPr>
          <w:rFonts w:ascii="Arial" w:hAnsi="Arial"/>
          <w:sz w:val="22"/>
          <w:szCs w:val="22"/>
        </w:rPr>
        <w:t xml:space="preserve">, </w:t>
      </w:r>
      <w:r w:rsidR="0086770E" w:rsidRPr="00D35DF6">
        <w:rPr>
          <w:rFonts w:ascii="Arial" w:hAnsi="Arial" w:cs="Arial"/>
          <w:sz w:val="22"/>
          <w:szCs w:val="22"/>
        </w:rPr>
        <w:t>PMC3923963</w:t>
      </w:r>
      <w:r w:rsidR="0086770E" w:rsidRPr="00D35DF6">
        <w:rPr>
          <w:rFonts w:ascii="Arial" w:hAnsi="Arial" w:cs="Arial"/>
          <w:szCs w:val="22"/>
        </w:rPr>
        <w:t>.</w:t>
      </w:r>
    </w:p>
    <w:p w14:paraId="07AA7898" w14:textId="77777777" w:rsidR="0028406F" w:rsidRPr="00D35DF6" w:rsidRDefault="0028406F" w:rsidP="0086770E">
      <w:pPr>
        <w:ind w:left="360"/>
        <w:rPr>
          <w:rFonts w:ascii="Arial" w:hAnsi="Arial" w:cs="Arial"/>
          <w:szCs w:val="22"/>
        </w:rPr>
      </w:pPr>
    </w:p>
    <w:p w14:paraId="31E11F35" w14:textId="4089E4C8" w:rsidR="0028406F" w:rsidRPr="00D35DF6" w:rsidRDefault="0028406F" w:rsidP="0086770E">
      <w:pPr>
        <w:ind w:left="360"/>
        <w:rPr>
          <w:rFonts w:ascii="Arial" w:hAnsi="Arial" w:cs="Arial"/>
          <w:szCs w:val="22"/>
        </w:rPr>
      </w:pPr>
      <w:r w:rsidRPr="00D35DF6">
        <w:rPr>
          <w:rFonts w:ascii="Arial" w:hAnsi="Arial" w:cs="Arial"/>
          <w:szCs w:val="22"/>
        </w:rPr>
        <w:t xml:space="preserve">20.  </w:t>
      </w:r>
      <w:r w:rsidRPr="00D35DF6">
        <w:rPr>
          <w:rFonts w:ascii="Arial" w:hAnsi="Arial"/>
          <w:sz w:val="22"/>
          <w:szCs w:val="22"/>
        </w:rPr>
        <w:t xml:space="preserve">McCann, K.L. and </w:t>
      </w:r>
      <w:r w:rsidRPr="00D35DF6">
        <w:rPr>
          <w:rFonts w:ascii="Arial" w:hAnsi="Arial"/>
          <w:b/>
          <w:sz w:val="22"/>
          <w:szCs w:val="22"/>
        </w:rPr>
        <w:t xml:space="preserve">Baserga, S.J.  </w:t>
      </w:r>
      <w:r w:rsidRPr="00D35DF6">
        <w:rPr>
          <w:rFonts w:ascii="Arial" w:hAnsi="Arial"/>
          <w:sz w:val="22"/>
          <w:szCs w:val="22"/>
        </w:rPr>
        <w:t xml:space="preserve">Making ribosomes:  pre-rRNA transcription and processing.  pp 217-232.  In </w:t>
      </w:r>
      <w:r w:rsidRPr="00D35DF6">
        <w:rPr>
          <w:rFonts w:ascii="Arial" w:hAnsi="Arial"/>
          <w:sz w:val="22"/>
          <w:szCs w:val="22"/>
          <w:u w:val="single"/>
        </w:rPr>
        <w:t xml:space="preserve">Fungal RNA Biology </w:t>
      </w:r>
      <w:r w:rsidRPr="00D35DF6">
        <w:rPr>
          <w:rFonts w:ascii="Arial" w:hAnsi="Arial"/>
          <w:sz w:val="22"/>
          <w:szCs w:val="22"/>
        </w:rPr>
        <w:t>by Ane Sesma and Tobias von der Haar.  Springer 2014.</w:t>
      </w:r>
    </w:p>
    <w:p w14:paraId="73C08B87" w14:textId="77777777" w:rsidR="003B5F4A" w:rsidRPr="00D35DF6" w:rsidRDefault="003B5F4A" w:rsidP="0086770E">
      <w:pPr>
        <w:ind w:left="360"/>
        <w:rPr>
          <w:rFonts w:ascii="Arial" w:hAnsi="Arial" w:cs="Arial"/>
          <w:szCs w:val="22"/>
        </w:rPr>
      </w:pPr>
    </w:p>
    <w:p w14:paraId="3CB5A27F" w14:textId="12B1216C" w:rsidR="003B5F4A" w:rsidRPr="00D35DF6" w:rsidRDefault="00685BDC" w:rsidP="0086770E">
      <w:pPr>
        <w:ind w:left="360"/>
        <w:rPr>
          <w:rFonts w:ascii="Arial" w:hAnsi="Arial" w:cs="Arial"/>
          <w:sz w:val="22"/>
          <w:szCs w:val="22"/>
        </w:rPr>
      </w:pPr>
      <w:r w:rsidRPr="00D35DF6">
        <w:rPr>
          <w:rFonts w:ascii="Arial" w:hAnsi="Arial" w:cs="Arial"/>
          <w:sz w:val="22"/>
          <w:szCs w:val="22"/>
        </w:rPr>
        <w:t>21</w:t>
      </w:r>
      <w:r w:rsidR="00EA5832" w:rsidRPr="00D35DF6">
        <w:rPr>
          <w:rFonts w:ascii="Arial" w:hAnsi="Arial" w:cs="Arial"/>
          <w:sz w:val="22"/>
          <w:szCs w:val="22"/>
        </w:rPr>
        <w:t xml:space="preserve">. </w:t>
      </w:r>
      <w:r w:rsidR="003B5F4A" w:rsidRPr="00D35DF6">
        <w:rPr>
          <w:rFonts w:ascii="Arial" w:hAnsi="Arial" w:cs="Arial"/>
          <w:sz w:val="22"/>
          <w:szCs w:val="22"/>
        </w:rPr>
        <w:t xml:space="preserve">Farley, K.I., Surovtseva, Y., Merkel, J. and </w:t>
      </w:r>
      <w:r w:rsidR="003B5F4A" w:rsidRPr="00D35DF6">
        <w:rPr>
          <w:rFonts w:ascii="Arial" w:hAnsi="Arial" w:cs="Arial"/>
          <w:b/>
          <w:sz w:val="22"/>
          <w:szCs w:val="22"/>
        </w:rPr>
        <w:t xml:space="preserve">Baserga, S.J. </w:t>
      </w:r>
      <w:r w:rsidR="003B5F4A" w:rsidRPr="00D35DF6">
        <w:rPr>
          <w:rFonts w:ascii="Arial" w:hAnsi="Arial" w:cs="Arial"/>
          <w:sz w:val="22"/>
          <w:szCs w:val="22"/>
        </w:rPr>
        <w:t xml:space="preserve"> Determinants of mammalian nucleolar architecture.  </w:t>
      </w:r>
      <w:r w:rsidR="0017651B" w:rsidRPr="00D35DF6">
        <w:rPr>
          <w:rFonts w:ascii="Arial" w:hAnsi="Arial" w:cs="Arial"/>
          <w:sz w:val="22"/>
          <w:szCs w:val="22"/>
        </w:rPr>
        <w:t xml:space="preserve">(2015) </w:t>
      </w:r>
      <w:r w:rsidR="003B5F4A" w:rsidRPr="00D35DF6">
        <w:rPr>
          <w:rFonts w:ascii="Arial" w:hAnsi="Arial" w:cs="Arial"/>
          <w:sz w:val="22"/>
          <w:szCs w:val="22"/>
        </w:rPr>
        <w:t>Chromosoma</w:t>
      </w:r>
      <w:r w:rsidR="00581A50" w:rsidRPr="00D35DF6">
        <w:rPr>
          <w:rFonts w:ascii="Arial" w:hAnsi="Arial" w:cs="Arial"/>
          <w:sz w:val="22"/>
          <w:szCs w:val="22"/>
        </w:rPr>
        <w:t xml:space="preserve"> </w:t>
      </w:r>
      <w:r w:rsidR="00581A50" w:rsidRPr="00D35DF6">
        <w:rPr>
          <w:rFonts w:ascii="Arial" w:hAnsi="Arial" w:cs="Arial"/>
          <w:sz w:val="22"/>
          <w:szCs w:val="22"/>
          <w:u w:val="single"/>
        </w:rPr>
        <w:t>124</w:t>
      </w:r>
      <w:r w:rsidR="004B3162" w:rsidRPr="00D35DF6">
        <w:rPr>
          <w:rFonts w:ascii="Arial" w:hAnsi="Arial" w:cs="Arial"/>
          <w:sz w:val="22"/>
          <w:szCs w:val="22"/>
        </w:rPr>
        <w:t>: 323-331.</w:t>
      </w:r>
      <w:r w:rsidR="00581A50" w:rsidRPr="00D35DF6">
        <w:rPr>
          <w:rFonts w:ascii="Arial" w:hAnsi="Arial" w:cs="Arial"/>
          <w:sz w:val="22"/>
          <w:szCs w:val="22"/>
        </w:rPr>
        <w:t xml:space="preserve"> PMC4534358.</w:t>
      </w:r>
    </w:p>
    <w:p w14:paraId="1F27B4A3" w14:textId="77777777" w:rsidR="00CB67A2" w:rsidRPr="00D35DF6" w:rsidRDefault="00CB67A2" w:rsidP="0086770E">
      <w:pPr>
        <w:ind w:left="360"/>
        <w:rPr>
          <w:rFonts w:ascii="Arial" w:hAnsi="Arial" w:cs="Arial"/>
          <w:sz w:val="22"/>
          <w:szCs w:val="22"/>
        </w:rPr>
      </w:pPr>
    </w:p>
    <w:p w14:paraId="5149842A" w14:textId="22B60440" w:rsidR="00CB67A2" w:rsidRPr="00D35DF6" w:rsidRDefault="00685BDC" w:rsidP="00CB67A2">
      <w:pPr>
        <w:ind w:left="360"/>
        <w:rPr>
          <w:rFonts w:ascii="Arial" w:hAnsi="Arial" w:cs="Arial"/>
          <w:sz w:val="22"/>
          <w:szCs w:val="22"/>
        </w:rPr>
      </w:pPr>
      <w:r w:rsidRPr="00D35DF6">
        <w:rPr>
          <w:rFonts w:ascii="Arial" w:hAnsi="Arial" w:cs="Arial"/>
          <w:sz w:val="22"/>
          <w:szCs w:val="22"/>
        </w:rPr>
        <w:t>22</w:t>
      </w:r>
      <w:r w:rsidR="00CB67A2" w:rsidRPr="00D35DF6">
        <w:rPr>
          <w:rFonts w:ascii="Arial" w:hAnsi="Arial" w:cs="Arial"/>
          <w:sz w:val="22"/>
          <w:szCs w:val="22"/>
        </w:rPr>
        <w:t xml:space="preserve">. Sondalle, S.B., </w:t>
      </w:r>
      <w:r w:rsidR="00CB67A2" w:rsidRPr="00D35DF6">
        <w:rPr>
          <w:rFonts w:ascii="Arial" w:hAnsi="Arial" w:cs="Arial"/>
          <w:b/>
          <w:sz w:val="22"/>
          <w:szCs w:val="22"/>
        </w:rPr>
        <w:t>Baserga, S.J</w:t>
      </w:r>
      <w:r w:rsidR="001B3089" w:rsidRPr="00D35DF6">
        <w:rPr>
          <w:rFonts w:ascii="Arial" w:hAnsi="Arial" w:cs="Arial"/>
          <w:b/>
          <w:sz w:val="22"/>
          <w:szCs w:val="22"/>
        </w:rPr>
        <w:t>.</w:t>
      </w:r>
      <w:r w:rsidR="00CB67A2" w:rsidRPr="00D35DF6">
        <w:rPr>
          <w:rFonts w:ascii="Arial" w:hAnsi="Arial" w:cs="Arial"/>
          <w:b/>
          <w:sz w:val="22"/>
          <w:szCs w:val="22"/>
        </w:rPr>
        <w:t>*</w:t>
      </w:r>
      <w:r w:rsidR="00CB67A2" w:rsidRPr="00D35DF6">
        <w:rPr>
          <w:rFonts w:ascii="Arial" w:hAnsi="Arial" w:cs="Arial"/>
          <w:sz w:val="22"/>
          <w:szCs w:val="22"/>
        </w:rPr>
        <w:t xml:space="preserve"> and Yelick, P.C.* The contributions of the ribosome biogenesis protein, Utp5/WDR43, to </w:t>
      </w:r>
      <w:r w:rsidR="00001745" w:rsidRPr="00D35DF6">
        <w:rPr>
          <w:rFonts w:ascii="Arial" w:hAnsi="Arial" w:cs="Arial"/>
          <w:sz w:val="22"/>
          <w:szCs w:val="22"/>
        </w:rPr>
        <w:t>craniofacial development</w:t>
      </w:r>
      <w:r w:rsidR="001B3089" w:rsidRPr="00D35DF6">
        <w:rPr>
          <w:rFonts w:ascii="Arial" w:hAnsi="Arial" w:cs="Arial"/>
          <w:sz w:val="22"/>
          <w:szCs w:val="22"/>
        </w:rPr>
        <w:t xml:space="preserve">.  </w:t>
      </w:r>
      <w:r w:rsidR="00E108FE" w:rsidRPr="00D35DF6">
        <w:rPr>
          <w:rFonts w:ascii="Arial" w:hAnsi="Arial" w:cs="Arial"/>
          <w:sz w:val="22"/>
          <w:szCs w:val="22"/>
        </w:rPr>
        <w:t>Journal of Dental Research</w:t>
      </w:r>
      <w:r w:rsidR="0089701C" w:rsidRPr="00D35DF6">
        <w:rPr>
          <w:rFonts w:ascii="Arial" w:hAnsi="Arial" w:cs="Arial"/>
          <w:sz w:val="22"/>
          <w:szCs w:val="22"/>
        </w:rPr>
        <w:t xml:space="preserve"> (2016) </w:t>
      </w:r>
      <w:r w:rsidR="0089701C" w:rsidRPr="00D35DF6">
        <w:rPr>
          <w:rFonts w:ascii="Arial" w:hAnsi="Arial" w:cs="Arial"/>
          <w:sz w:val="22"/>
          <w:szCs w:val="22"/>
          <w:u w:val="single"/>
        </w:rPr>
        <w:t>95</w:t>
      </w:r>
      <w:r w:rsidR="0089701C" w:rsidRPr="00D35DF6">
        <w:rPr>
          <w:rFonts w:ascii="Arial" w:hAnsi="Arial" w:cs="Arial"/>
          <w:sz w:val="22"/>
          <w:szCs w:val="22"/>
        </w:rPr>
        <w:t>:1214</w:t>
      </w:r>
      <w:r w:rsidR="001B3089" w:rsidRPr="00D35DF6">
        <w:rPr>
          <w:rFonts w:ascii="Arial" w:hAnsi="Arial" w:cs="Arial"/>
          <w:sz w:val="22"/>
          <w:szCs w:val="22"/>
        </w:rPr>
        <w:t>. *co-corresponding authors</w:t>
      </w:r>
      <w:r w:rsidR="004B3162" w:rsidRPr="00D35DF6">
        <w:rPr>
          <w:rFonts w:ascii="Arial" w:hAnsi="Arial" w:cs="Arial"/>
          <w:sz w:val="22"/>
          <w:szCs w:val="22"/>
        </w:rPr>
        <w:t xml:space="preserve">  </w:t>
      </w:r>
      <w:hyperlink r:id="rId17" w:history="1">
        <w:r w:rsidR="004B3162" w:rsidRPr="00D35DF6">
          <w:rPr>
            <w:rFonts w:ascii="Arial" w:hAnsi="Arial" w:cs="Arial"/>
            <w:color w:val="262626"/>
            <w:sz w:val="22"/>
            <w:szCs w:val="22"/>
            <w:u w:color="262626"/>
          </w:rPr>
          <w:t>PMC5076753</w:t>
        </w:r>
      </w:hyperlink>
    </w:p>
    <w:p w14:paraId="0C602CE2" w14:textId="77777777" w:rsidR="0085514A" w:rsidRPr="00D35DF6" w:rsidRDefault="0085514A" w:rsidP="00CB67A2">
      <w:pPr>
        <w:ind w:left="360"/>
        <w:rPr>
          <w:rFonts w:ascii="Arial" w:hAnsi="Arial" w:cs="Arial"/>
          <w:sz w:val="22"/>
          <w:szCs w:val="22"/>
        </w:rPr>
      </w:pPr>
    </w:p>
    <w:p w14:paraId="60A6839C" w14:textId="21C98BD6" w:rsidR="00BA7EDF" w:rsidRPr="00D35DF6" w:rsidRDefault="0085514A" w:rsidP="00BA7EDF">
      <w:pPr>
        <w:ind w:left="360"/>
        <w:rPr>
          <w:rFonts w:ascii="Arial" w:hAnsi="Arial" w:cs="Arial"/>
          <w:sz w:val="22"/>
          <w:szCs w:val="22"/>
        </w:rPr>
      </w:pPr>
      <w:r w:rsidRPr="00D35DF6">
        <w:rPr>
          <w:rFonts w:ascii="Arial" w:hAnsi="Arial" w:cs="Arial"/>
          <w:sz w:val="22"/>
          <w:szCs w:val="22"/>
        </w:rPr>
        <w:t>2</w:t>
      </w:r>
      <w:r w:rsidR="00685BDC" w:rsidRPr="00D35DF6">
        <w:rPr>
          <w:rFonts w:ascii="Arial" w:hAnsi="Arial" w:cs="Arial"/>
          <w:sz w:val="22"/>
          <w:szCs w:val="22"/>
        </w:rPr>
        <w:t>3</w:t>
      </w:r>
      <w:r w:rsidRPr="00D35DF6">
        <w:rPr>
          <w:rFonts w:ascii="Arial" w:hAnsi="Arial" w:cs="Arial"/>
          <w:sz w:val="22"/>
          <w:szCs w:val="22"/>
        </w:rPr>
        <w:t>.</w:t>
      </w:r>
      <w:r w:rsidR="00BA7EDF" w:rsidRPr="00D35DF6">
        <w:rPr>
          <w:rFonts w:ascii="Arial" w:hAnsi="Arial" w:cs="Arial"/>
          <w:sz w:val="22"/>
          <w:szCs w:val="22"/>
        </w:rPr>
        <w:t xml:space="preserve"> Farley, K.I. and </w:t>
      </w:r>
      <w:r w:rsidR="00BA7EDF" w:rsidRPr="00D35DF6">
        <w:rPr>
          <w:rFonts w:ascii="Arial" w:hAnsi="Arial" w:cs="Arial"/>
          <w:b/>
          <w:sz w:val="22"/>
          <w:szCs w:val="22"/>
        </w:rPr>
        <w:t xml:space="preserve">Baserga, S.J. </w:t>
      </w:r>
      <w:r w:rsidR="00BA7EDF" w:rsidRPr="00D35DF6">
        <w:rPr>
          <w:rFonts w:ascii="Arial" w:hAnsi="Arial" w:cs="Arial"/>
          <w:sz w:val="22"/>
          <w:szCs w:val="22"/>
        </w:rPr>
        <w:t xml:space="preserve"> Probing the mechanisms underlying human diseases in making ribosomes.  Bi</w:t>
      </w:r>
      <w:r w:rsidR="00D64EDE" w:rsidRPr="00D35DF6">
        <w:rPr>
          <w:rFonts w:ascii="Arial" w:hAnsi="Arial" w:cs="Arial"/>
          <w:sz w:val="22"/>
          <w:szCs w:val="22"/>
        </w:rPr>
        <w:t xml:space="preserve">ochemical Society Transactions (2016) </w:t>
      </w:r>
      <w:r w:rsidR="00D64EDE" w:rsidRPr="00D35DF6">
        <w:rPr>
          <w:rFonts w:ascii="Arial" w:hAnsi="Arial" w:cs="Arial"/>
          <w:sz w:val="22"/>
          <w:szCs w:val="22"/>
          <w:u w:val="single"/>
        </w:rPr>
        <w:t>44</w:t>
      </w:r>
      <w:r w:rsidR="00D64EDE" w:rsidRPr="00D35DF6">
        <w:rPr>
          <w:rFonts w:ascii="Arial" w:hAnsi="Arial" w:cs="Arial"/>
          <w:sz w:val="22"/>
          <w:szCs w:val="22"/>
        </w:rPr>
        <w:t>:1035</w:t>
      </w:r>
      <w:r w:rsidR="00BA7EDF" w:rsidRPr="00D35DF6">
        <w:rPr>
          <w:rFonts w:ascii="Arial" w:hAnsi="Arial" w:cs="Arial"/>
          <w:sz w:val="22"/>
          <w:szCs w:val="22"/>
        </w:rPr>
        <w:t>.</w:t>
      </w:r>
      <w:r w:rsidR="002E7EE3" w:rsidRPr="00D35DF6">
        <w:rPr>
          <w:rFonts w:ascii="Arial" w:hAnsi="Arial" w:cs="Arial"/>
          <w:sz w:val="22"/>
          <w:szCs w:val="22"/>
        </w:rPr>
        <w:t xml:space="preserve">  PMC5</w:t>
      </w:r>
      <w:r w:rsidR="00F92BA7" w:rsidRPr="00D35DF6">
        <w:rPr>
          <w:rFonts w:ascii="Arial" w:hAnsi="Arial" w:cs="Arial"/>
          <w:sz w:val="22"/>
          <w:szCs w:val="22"/>
        </w:rPr>
        <w:t>360156</w:t>
      </w:r>
    </w:p>
    <w:p w14:paraId="415496E1" w14:textId="77777777" w:rsidR="00725C68" w:rsidRPr="00D35DF6" w:rsidRDefault="00725C68" w:rsidP="00BA7EDF">
      <w:pPr>
        <w:ind w:left="360"/>
        <w:rPr>
          <w:rFonts w:ascii="Arial" w:hAnsi="Arial" w:cs="Arial"/>
          <w:sz w:val="22"/>
          <w:szCs w:val="22"/>
        </w:rPr>
      </w:pPr>
    </w:p>
    <w:p w14:paraId="2D68C683" w14:textId="439A585C" w:rsidR="0018694C" w:rsidRPr="00D35DF6" w:rsidRDefault="00725C68" w:rsidP="00F41180">
      <w:pPr>
        <w:widowControl w:val="0"/>
        <w:autoSpaceDE w:val="0"/>
        <w:autoSpaceDN w:val="0"/>
        <w:adjustRightInd w:val="0"/>
        <w:ind w:left="360"/>
        <w:rPr>
          <w:rFonts w:ascii="Arial" w:hAnsi="Arial" w:cs="Arial"/>
          <w:sz w:val="22"/>
          <w:szCs w:val="22"/>
        </w:rPr>
      </w:pPr>
      <w:r w:rsidRPr="00D35DF6">
        <w:rPr>
          <w:rFonts w:ascii="Arial" w:hAnsi="Arial" w:cs="Arial"/>
          <w:sz w:val="22"/>
          <w:szCs w:val="22"/>
        </w:rPr>
        <w:lastRenderedPageBreak/>
        <w:t>2</w:t>
      </w:r>
      <w:r w:rsidR="00685BDC" w:rsidRPr="00D35DF6">
        <w:rPr>
          <w:rFonts w:ascii="Arial" w:hAnsi="Arial" w:cs="Arial"/>
          <w:sz w:val="22"/>
          <w:szCs w:val="22"/>
        </w:rPr>
        <w:t>4</w:t>
      </w:r>
      <w:r w:rsidRPr="00D35DF6">
        <w:rPr>
          <w:rFonts w:ascii="Arial" w:hAnsi="Arial" w:cs="Arial"/>
          <w:sz w:val="22"/>
          <w:szCs w:val="22"/>
        </w:rPr>
        <w:t xml:space="preserve">. Ogawa, L.M. and </w:t>
      </w:r>
      <w:r w:rsidRPr="00D35DF6">
        <w:rPr>
          <w:rFonts w:ascii="Arial" w:hAnsi="Arial" w:cs="Arial"/>
          <w:b/>
          <w:sz w:val="22"/>
          <w:szCs w:val="22"/>
        </w:rPr>
        <w:t>Baserga, S.J.</w:t>
      </w:r>
      <w:r w:rsidRPr="00D35DF6">
        <w:rPr>
          <w:rFonts w:ascii="Arial" w:hAnsi="Arial" w:cs="Arial"/>
          <w:sz w:val="22"/>
          <w:szCs w:val="22"/>
        </w:rPr>
        <w:t xml:space="preserve">  Crosstalk between the nucleolus and the DNA damage response. Molecular Biosystems</w:t>
      </w:r>
      <w:r w:rsidR="00B028FC" w:rsidRPr="00D35DF6">
        <w:rPr>
          <w:rFonts w:ascii="Arial" w:hAnsi="Arial" w:cs="Arial"/>
          <w:sz w:val="22"/>
          <w:szCs w:val="22"/>
        </w:rPr>
        <w:t xml:space="preserve"> </w:t>
      </w:r>
      <w:r w:rsidR="00181FF6" w:rsidRPr="00D35DF6">
        <w:rPr>
          <w:rFonts w:ascii="Arial" w:hAnsi="Arial" w:cs="Arial"/>
          <w:sz w:val="22"/>
          <w:szCs w:val="22"/>
        </w:rPr>
        <w:t xml:space="preserve">(2017) </w:t>
      </w:r>
      <w:r w:rsidR="00181FF6" w:rsidRPr="00D35DF6">
        <w:rPr>
          <w:rFonts w:ascii="Arial" w:hAnsi="Arial" w:cs="Arial"/>
          <w:sz w:val="22"/>
          <w:szCs w:val="22"/>
          <w:u w:val="single"/>
        </w:rPr>
        <w:t>13</w:t>
      </w:r>
      <w:r w:rsidR="00181FF6" w:rsidRPr="00D35DF6">
        <w:rPr>
          <w:rFonts w:ascii="Arial" w:hAnsi="Arial" w:cs="Arial"/>
          <w:sz w:val="22"/>
          <w:szCs w:val="22"/>
        </w:rPr>
        <w:t xml:space="preserve">:443. </w:t>
      </w:r>
      <w:r w:rsidR="002E7EE3" w:rsidRPr="00D35DF6">
        <w:rPr>
          <w:rFonts w:ascii="Arial" w:hAnsi="Arial" w:cs="Arial"/>
          <w:sz w:val="22"/>
          <w:szCs w:val="22"/>
        </w:rPr>
        <w:t>PMC5340083</w:t>
      </w:r>
    </w:p>
    <w:p w14:paraId="29A82B63" w14:textId="77777777" w:rsidR="004748A3" w:rsidRPr="00D35DF6" w:rsidRDefault="004748A3" w:rsidP="00F41180">
      <w:pPr>
        <w:widowControl w:val="0"/>
        <w:autoSpaceDE w:val="0"/>
        <w:autoSpaceDN w:val="0"/>
        <w:adjustRightInd w:val="0"/>
        <w:ind w:left="360"/>
        <w:rPr>
          <w:rFonts w:ascii="Arial" w:hAnsi="Arial" w:cs="Arial"/>
          <w:sz w:val="22"/>
          <w:szCs w:val="22"/>
        </w:rPr>
      </w:pPr>
    </w:p>
    <w:p w14:paraId="225B8B5D" w14:textId="77777777" w:rsidR="000D1DA1" w:rsidRPr="00D35DF6" w:rsidRDefault="004748A3" w:rsidP="000D1DA1">
      <w:pPr>
        <w:ind w:left="360" w:right="225"/>
        <w:rPr>
          <w:rFonts w:ascii="Arial" w:hAnsi="Arial" w:cs="Arial"/>
          <w:color w:val="575757"/>
          <w:sz w:val="17"/>
          <w:szCs w:val="17"/>
        </w:rPr>
      </w:pPr>
      <w:r w:rsidRPr="00D35DF6">
        <w:rPr>
          <w:rFonts w:ascii="Arial" w:hAnsi="Arial" w:cs="Arial"/>
          <w:sz w:val="22"/>
          <w:szCs w:val="22"/>
        </w:rPr>
        <w:t>2</w:t>
      </w:r>
      <w:r w:rsidR="00685BDC" w:rsidRPr="00D35DF6">
        <w:rPr>
          <w:rFonts w:ascii="Arial" w:hAnsi="Arial" w:cs="Arial"/>
          <w:sz w:val="22"/>
          <w:szCs w:val="22"/>
        </w:rPr>
        <w:t>5</w:t>
      </w:r>
      <w:r w:rsidRPr="00D35DF6">
        <w:rPr>
          <w:rFonts w:ascii="Arial" w:hAnsi="Arial" w:cs="Arial"/>
          <w:sz w:val="22"/>
          <w:szCs w:val="22"/>
        </w:rPr>
        <w:t xml:space="preserve">. Sondalle, S.B. and </w:t>
      </w:r>
      <w:r w:rsidRPr="00D35DF6">
        <w:rPr>
          <w:rFonts w:ascii="Arial" w:hAnsi="Arial" w:cs="Arial"/>
          <w:b/>
          <w:sz w:val="22"/>
          <w:szCs w:val="22"/>
        </w:rPr>
        <w:t>Baserga, S.J.</w:t>
      </w:r>
      <w:r w:rsidRPr="00D35DF6">
        <w:rPr>
          <w:rFonts w:ascii="Arial" w:hAnsi="Arial" w:cs="Arial"/>
          <w:sz w:val="22"/>
          <w:szCs w:val="22"/>
        </w:rPr>
        <w:t xml:space="preserve">  Ribosomes need straight </w:t>
      </w:r>
      <w:proofErr w:type="gramStart"/>
      <w:r w:rsidRPr="00D35DF6">
        <w:rPr>
          <w:rFonts w:ascii="Arial" w:hAnsi="Arial" w:cs="Arial"/>
          <w:sz w:val="22"/>
          <w:szCs w:val="22"/>
        </w:rPr>
        <w:t>A’s</w:t>
      </w:r>
      <w:proofErr w:type="gramEnd"/>
      <w:r w:rsidRPr="00D35DF6">
        <w:rPr>
          <w:rFonts w:ascii="Arial" w:hAnsi="Arial" w:cs="Arial"/>
          <w:sz w:val="22"/>
          <w:szCs w:val="22"/>
        </w:rPr>
        <w:t xml:space="preserve"> to slee</w:t>
      </w:r>
      <w:r w:rsidR="00AC0AFB" w:rsidRPr="00D35DF6">
        <w:rPr>
          <w:rFonts w:ascii="Arial" w:hAnsi="Arial" w:cs="Arial"/>
          <w:sz w:val="22"/>
          <w:szCs w:val="22"/>
        </w:rPr>
        <w:t>p.  Cell (Leading Edge Preview) (2017)</w:t>
      </w:r>
      <w:r w:rsidR="0083525F" w:rsidRPr="00D35DF6">
        <w:rPr>
          <w:rFonts w:ascii="Arial" w:hAnsi="Arial" w:cs="Arial"/>
          <w:sz w:val="22"/>
          <w:szCs w:val="22"/>
        </w:rPr>
        <w:t xml:space="preserve"> </w:t>
      </w:r>
      <w:r w:rsidR="00AC0AFB" w:rsidRPr="00D35DF6">
        <w:rPr>
          <w:rFonts w:ascii="Arial" w:hAnsi="Arial" w:cs="Arial"/>
          <w:sz w:val="22"/>
          <w:szCs w:val="22"/>
          <w:u w:val="single"/>
        </w:rPr>
        <w:t>169</w:t>
      </w:r>
      <w:r w:rsidR="00F92BA7" w:rsidRPr="00D35DF6">
        <w:rPr>
          <w:rFonts w:ascii="Arial" w:hAnsi="Arial" w:cs="Arial"/>
          <w:sz w:val="22"/>
          <w:szCs w:val="22"/>
        </w:rPr>
        <w:t>:</w:t>
      </w:r>
      <w:r w:rsidR="00AC0AFB" w:rsidRPr="00D35DF6">
        <w:rPr>
          <w:rFonts w:ascii="Arial" w:hAnsi="Arial" w:cs="Arial"/>
          <w:sz w:val="22"/>
          <w:szCs w:val="22"/>
        </w:rPr>
        <w:t>565</w:t>
      </w:r>
      <w:r w:rsidR="00E93C7B" w:rsidRPr="00D35DF6">
        <w:rPr>
          <w:rFonts w:ascii="Arial" w:hAnsi="Arial" w:cs="Arial"/>
          <w:sz w:val="22"/>
          <w:szCs w:val="22"/>
        </w:rPr>
        <w:t>-567</w:t>
      </w:r>
      <w:r w:rsidRPr="00D35DF6">
        <w:rPr>
          <w:rFonts w:ascii="Arial" w:hAnsi="Arial" w:cs="Arial"/>
          <w:sz w:val="22"/>
          <w:szCs w:val="22"/>
        </w:rPr>
        <w:t>.</w:t>
      </w:r>
      <w:r w:rsidR="000D1DA1" w:rsidRPr="00D35DF6">
        <w:rPr>
          <w:rFonts w:ascii="Arial" w:hAnsi="Arial" w:cs="Arial"/>
          <w:sz w:val="22"/>
          <w:szCs w:val="22"/>
        </w:rPr>
        <w:t xml:space="preserve"> </w:t>
      </w:r>
      <w:hyperlink r:id="rId18" w:history="1">
        <w:r w:rsidR="000D1DA1" w:rsidRPr="00D35DF6">
          <w:rPr>
            <w:rStyle w:val="Hyperlink"/>
            <w:rFonts w:ascii="Arial" w:hAnsi="Arial" w:cs="Arial"/>
            <w:color w:val="333333"/>
            <w:sz w:val="22"/>
            <w:szCs w:val="22"/>
            <w:u w:val="none"/>
          </w:rPr>
          <w:t>PMC5640166</w:t>
        </w:r>
      </w:hyperlink>
    </w:p>
    <w:p w14:paraId="6CB9A794" w14:textId="77777777" w:rsidR="00C72E2E" w:rsidRPr="00D35DF6" w:rsidRDefault="00C72E2E" w:rsidP="000D1DA1">
      <w:pPr>
        <w:widowControl w:val="0"/>
        <w:autoSpaceDE w:val="0"/>
        <w:autoSpaceDN w:val="0"/>
        <w:adjustRightInd w:val="0"/>
        <w:rPr>
          <w:rFonts w:ascii="Arial" w:hAnsi="Arial" w:cs="Arial"/>
          <w:sz w:val="22"/>
          <w:szCs w:val="22"/>
        </w:rPr>
      </w:pPr>
    </w:p>
    <w:p w14:paraId="2713ABF9" w14:textId="77777777" w:rsidR="00F45C58" w:rsidRPr="00D35DF6" w:rsidRDefault="00C72E2E" w:rsidP="00F45C58">
      <w:pPr>
        <w:ind w:left="360"/>
        <w:rPr>
          <w:rFonts w:ascii="Arial" w:hAnsi="Arial" w:cs="Arial"/>
          <w:color w:val="000000"/>
          <w:sz w:val="22"/>
          <w:szCs w:val="22"/>
          <w:shd w:val="clear" w:color="auto" w:fill="FFFFFF"/>
        </w:rPr>
      </w:pPr>
      <w:r w:rsidRPr="00D35DF6">
        <w:rPr>
          <w:rFonts w:ascii="Arial" w:hAnsi="Arial" w:cs="Arial"/>
          <w:sz w:val="22"/>
          <w:szCs w:val="22"/>
        </w:rPr>
        <w:t xml:space="preserve">26. </w:t>
      </w:r>
      <w:r w:rsidRPr="00D35DF6">
        <w:rPr>
          <w:rFonts w:ascii="Arial" w:hAnsi="Arial" w:cs="Arial"/>
          <w:b/>
          <w:sz w:val="22"/>
          <w:szCs w:val="22"/>
        </w:rPr>
        <w:t>Baserga, S.J.</w:t>
      </w:r>
      <w:r w:rsidRPr="00D35DF6">
        <w:rPr>
          <w:rFonts w:ascii="Arial" w:hAnsi="Arial" w:cs="Arial"/>
          <w:sz w:val="22"/>
          <w:szCs w:val="22"/>
        </w:rPr>
        <w:t xml:space="preserve"> and DiMario, P.J. </w:t>
      </w:r>
      <w:r w:rsidRPr="00D35DF6">
        <w:rPr>
          <w:rFonts w:ascii="Arial" w:hAnsi="Arial"/>
          <w:sz w:val="22"/>
          <w:szCs w:val="22"/>
        </w:rPr>
        <w:t>Meeting Report:  Emerging Roles for the N</w:t>
      </w:r>
      <w:r w:rsidR="00FB34D8" w:rsidRPr="00D35DF6">
        <w:rPr>
          <w:rFonts w:ascii="Arial" w:hAnsi="Arial"/>
          <w:sz w:val="22"/>
          <w:szCs w:val="22"/>
        </w:rPr>
        <w:t>ucleolus 2017.  Mol. Biol. Cell</w:t>
      </w:r>
      <w:r w:rsidR="00C8196C" w:rsidRPr="00D35DF6">
        <w:rPr>
          <w:rFonts w:ascii="Arial" w:hAnsi="Arial"/>
          <w:sz w:val="22"/>
          <w:szCs w:val="22"/>
        </w:rPr>
        <w:t xml:space="preserve"> (2018)</w:t>
      </w:r>
      <w:r w:rsidRPr="00D35DF6">
        <w:rPr>
          <w:rFonts w:ascii="Arial" w:hAnsi="Arial"/>
          <w:sz w:val="22"/>
          <w:szCs w:val="22"/>
        </w:rPr>
        <w:t xml:space="preserve"> </w:t>
      </w:r>
      <w:r w:rsidR="00C8196C" w:rsidRPr="00D35DF6">
        <w:rPr>
          <w:rFonts w:ascii="Arial" w:hAnsi="Arial"/>
          <w:sz w:val="22"/>
          <w:szCs w:val="22"/>
          <w:u w:val="single"/>
        </w:rPr>
        <w:t>29</w:t>
      </w:r>
      <w:r w:rsidR="00C8196C" w:rsidRPr="00D35DF6">
        <w:rPr>
          <w:rFonts w:ascii="Arial" w:hAnsi="Arial"/>
          <w:sz w:val="22"/>
          <w:szCs w:val="22"/>
        </w:rPr>
        <w:t>: 773-775</w:t>
      </w:r>
      <w:r w:rsidRPr="00D35DF6">
        <w:rPr>
          <w:rFonts w:ascii="Arial" w:hAnsi="Arial"/>
          <w:sz w:val="22"/>
          <w:szCs w:val="22"/>
        </w:rPr>
        <w:t>.</w:t>
      </w:r>
      <w:r w:rsidR="00F45C58" w:rsidRPr="00D35DF6">
        <w:rPr>
          <w:rFonts w:ascii="Arial" w:hAnsi="Arial"/>
          <w:sz w:val="22"/>
          <w:szCs w:val="22"/>
        </w:rPr>
        <w:t xml:space="preserve"> </w:t>
      </w:r>
      <w:r w:rsidR="00F45C58" w:rsidRPr="00D35DF6">
        <w:rPr>
          <w:rFonts w:ascii="Arial" w:hAnsi="Arial" w:cs="Arial"/>
          <w:color w:val="000000"/>
          <w:sz w:val="22"/>
          <w:szCs w:val="22"/>
          <w:shd w:val="clear" w:color="auto" w:fill="FFFFFF"/>
        </w:rPr>
        <w:t>PMC5905290</w:t>
      </w:r>
    </w:p>
    <w:p w14:paraId="5CB2C85E" w14:textId="77777777" w:rsidR="00F378C2" w:rsidRPr="00D35DF6" w:rsidRDefault="00F378C2" w:rsidP="00F45C58">
      <w:pPr>
        <w:ind w:left="360"/>
        <w:rPr>
          <w:sz w:val="22"/>
          <w:szCs w:val="22"/>
        </w:rPr>
      </w:pPr>
    </w:p>
    <w:p w14:paraId="51BDB43C" w14:textId="26AB4FF9" w:rsidR="00F378C2" w:rsidRPr="00D35DF6" w:rsidRDefault="00F378C2" w:rsidP="00F45C58">
      <w:pPr>
        <w:ind w:left="360"/>
        <w:rPr>
          <w:rFonts w:ascii="Arial" w:hAnsi="Arial" w:cs="Arial"/>
          <w:sz w:val="22"/>
          <w:szCs w:val="22"/>
        </w:rPr>
      </w:pPr>
      <w:r w:rsidRPr="00D35DF6">
        <w:rPr>
          <w:rFonts w:ascii="Arial" w:hAnsi="Arial" w:cs="Arial"/>
          <w:sz w:val="22"/>
          <w:szCs w:val="22"/>
        </w:rPr>
        <w:t xml:space="preserve">27. Farley-Barnes, K.I. and </w:t>
      </w:r>
      <w:r w:rsidRPr="00D35DF6">
        <w:rPr>
          <w:rFonts w:ascii="Arial" w:hAnsi="Arial" w:cs="Arial"/>
          <w:b/>
          <w:sz w:val="22"/>
          <w:szCs w:val="22"/>
        </w:rPr>
        <w:t>Baserga, S.J.</w:t>
      </w:r>
      <w:r w:rsidRPr="00D35DF6">
        <w:rPr>
          <w:rFonts w:ascii="Arial" w:hAnsi="Arial" w:cs="Arial"/>
          <w:sz w:val="22"/>
          <w:szCs w:val="22"/>
        </w:rPr>
        <w:t xml:space="preserve"> Ribosome biogenesis and its role in cell growth and proliferation in the liver.</w:t>
      </w:r>
      <w:r w:rsidR="00EF76E2" w:rsidRPr="00D35DF6">
        <w:rPr>
          <w:rFonts w:ascii="Arial" w:hAnsi="Arial" w:cs="Arial"/>
          <w:sz w:val="22"/>
          <w:szCs w:val="22"/>
        </w:rPr>
        <w:t xml:space="preserve"> The Liver – Biology and Pathobiology, edited by Irwin Arias, Harvey Alter, James Boyer, David Cohen, Snorri Torgeirsson, David Shafritz, and Allan Wolkoff, 6th edition</w:t>
      </w:r>
      <w:r w:rsidR="00144967" w:rsidRPr="00D35DF6">
        <w:rPr>
          <w:rFonts w:ascii="Arial" w:hAnsi="Arial" w:cs="Arial"/>
          <w:sz w:val="22"/>
          <w:szCs w:val="22"/>
        </w:rPr>
        <w:t>.</w:t>
      </w:r>
    </w:p>
    <w:p w14:paraId="1527D116" w14:textId="338CF35D" w:rsidR="00EF2DCA" w:rsidRPr="00D35DF6" w:rsidRDefault="00EF2DCA" w:rsidP="00F45C58">
      <w:pPr>
        <w:ind w:left="360"/>
        <w:rPr>
          <w:rFonts w:ascii="Arial" w:hAnsi="Arial" w:cs="Arial"/>
          <w:sz w:val="22"/>
          <w:szCs w:val="22"/>
        </w:rPr>
      </w:pPr>
    </w:p>
    <w:p w14:paraId="1B230CD3" w14:textId="39793D96" w:rsidR="00EF2DCA" w:rsidRPr="00D35DF6" w:rsidRDefault="00EF2DCA" w:rsidP="00EF2DCA">
      <w:pPr>
        <w:ind w:left="360"/>
        <w:rPr>
          <w:rFonts w:ascii="Arial" w:hAnsi="Arial" w:cs="Arial"/>
          <w:color w:val="000000"/>
          <w:sz w:val="22"/>
          <w:szCs w:val="22"/>
        </w:rPr>
      </w:pPr>
      <w:r w:rsidRPr="00D35DF6">
        <w:rPr>
          <w:rFonts w:ascii="Arial" w:hAnsi="Arial" w:cs="Arial"/>
          <w:sz w:val="22"/>
          <w:szCs w:val="22"/>
        </w:rPr>
        <w:t xml:space="preserve">28. Farley-Barnes, K.I.*, Ogawa, L.M.* and </w:t>
      </w:r>
      <w:r w:rsidRPr="00D35DF6">
        <w:rPr>
          <w:rFonts w:ascii="Arial" w:hAnsi="Arial" w:cs="Arial"/>
          <w:b/>
          <w:bCs/>
          <w:color w:val="000000" w:themeColor="text1"/>
          <w:sz w:val="22"/>
          <w:szCs w:val="22"/>
        </w:rPr>
        <w:t xml:space="preserve">Baserga, S.J. </w:t>
      </w:r>
      <w:r w:rsidRPr="00D35DF6">
        <w:rPr>
          <w:rFonts w:ascii="Arial" w:hAnsi="Arial" w:cs="Arial"/>
          <w:color w:val="000000"/>
          <w:sz w:val="22"/>
          <w:szCs w:val="22"/>
        </w:rPr>
        <w:t>Ribosomopathies: old concepts, new controversies.  Trends in Genetics</w:t>
      </w:r>
      <w:r w:rsidR="00216F41" w:rsidRPr="00D35DF6">
        <w:rPr>
          <w:rFonts w:ascii="Arial" w:hAnsi="Arial" w:cs="Arial"/>
          <w:color w:val="000000"/>
          <w:sz w:val="22"/>
          <w:szCs w:val="22"/>
        </w:rPr>
        <w:t xml:space="preserve"> (2019) </w:t>
      </w:r>
      <w:r w:rsidR="00216F41" w:rsidRPr="00D35DF6">
        <w:rPr>
          <w:rFonts w:ascii="Arial" w:hAnsi="Arial" w:cs="Arial"/>
          <w:color w:val="000000"/>
          <w:sz w:val="22"/>
          <w:szCs w:val="22"/>
          <w:u w:val="single"/>
        </w:rPr>
        <w:t>35</w:t>
      </w:r>
      <w:r w:rsidR="00216F41" w:rsidRPr="00D35DF6">
        <w:rPr>
          <w:rFonts w:ascii="Arial" w:hAnsi="Arial" w:cs="Arial"/>
          <w:color w:val="000000"/>
          <w:sz w:val="22"/>
          <w:szCs w:val="22"/>
        </w:rPr>
        <w:t>: 754-767</w:t>
      </w:r>
      <w:r w:rsidRPr="00D35DF6">
        <w:rPr>
          <w:rFonts w:ascii="Arial" w:hAnsi="Arial" w:cs="Arial"/>
          <w:color w:val="000000"/>
          <w:sz w:val="22"/>
          <w:szCs w:val="22"/>
        </w:rPr>
        <w:t>.</w:t>
      </w:r>
      <w:r w:rsidR="00AF3419" w:rsidRPr="00D35DF6">
        <w:rPr>
          <w:rFonts w:ascii="Arial" w:hAnsi="Arial" w:cs="Arial"/>
          <w:color w:val="000000"/>
          <w:sz w:val="22"/>
          <w:szCs w:val="22"/>
        </w:rPr>
        <w:t xml:space="preserve"> *equal contributions</w:t>
      </w:r>
      <w:r w:rsidR="00481C82" w:rsidRPr="00D35DF6">
        <w:rPr>
          <w:rFonts w:ascii="Arial" w:hAnsi="Arial" w:cs="Arial"/>
          <w:color w:val="000000"/>
          <w:sz w:val="22"/>
          <w:szCs w:val="22"/>
        </w:rPr>
        <w:t xml:space="preserve"> PMC6852887</w:t>
      </w:r>
    </w:p>
    <w:p w14:paraId="7B3C6700" w14:textId="57485E17" w:rsidR="00EF4A96" w:rsidRPr="00D35DF6" w:rsidRDefault="00EF4A96" w:rsidP="00EF2DCA">
      <w:pPr>
        <w:ind w:left="360"/>
        <w:rPr>
          <w:rFonts w:ascii="Arial" w:hAnsi="Arial" w:cs="Arial"/>
          <w:color w:val="000000"/>
          <w:sz w:val="22"/>
          <w:szCs w:val="22"/>
        </w:rPr>
      </w:pPr>
    </w:p>
    <w:p w14:paraId="1DEBA12E" w14:textId="27A7A2A8" w:rsidR="00F9357B" w:rsidRPr="00D35DF6" w:rsidRDefault="00EF4A96" w:rsidP="00EF2DCA">
      <w:pPr>
        <w:ind w:left="360"/>
        <w:rPr>
          <w:rFonts w:ascii="Arial" w:hAnsi="Arial" w:cs="Arial"/>
          <w:color w:val="000000"/>
          <w:sz w:val="22"/>
          <w:szCs w:val="22"/>
        </w:rPr>
      </w:pPr>
      <w:r w:rsidRPr="00D35DF6">
        <w:rPr>
          <w:rFonts w:ascii="Arial" w:hAnsi="Arial" w:cs="Arial"/>
          <w:color w:val="000000"/>
          <w:sz w:val="22"/>
          <w:szCs w:val="22"/>
        </w:rPr>
        <w:t xml:space="preserve">29. </w:t>
      </w:r>
      <w:r w:rsidRPr="00D35DF6">
        <w:rPr>
          <w:rFonts w:ascii="Arial" w:hAnsi="Arial" w:cs="Arial"/>
          <w:b/>
          <w:color w:val="000000"/>
          <w:sz w:val="22"/>
          <w:szCs w:val="22"/>
        </w:rPr>
        <w:t>Baserga, S.J.,</w:t>
      </w:r>
      <w:r w:rsidRPr="00D35DF6">
        <w:rPr>
          <w:rFonts w:ascii="Arial" w:hAnsi="Arial" w:cs="Arial"/>
          <w:color w:val="000000"/>
          <w:sz w:val="22"/>
          <w:szCs w:val="22"/>
        </w:rPr>
        <w:t xml:space="preserve"> DiMario, P.J. and Duncan, F. Emerging roles for the nucleolus 2019. J. Bio</w:t>
      </w:r>
      <w:r w:rsidR="00480F25" w:rsidRPr="00D35DF6">
        <w:rPr>
          <w:rFonts w:ascii="Arial" w:hAnsi="Arial" w:cs="Arial"/>
          <w:color w:val="000000"/>
          <w:sz w:val="22"/>
          <w:szCs w:val="22"/>
        </w:rPr>
        <w:t>l</w:t>
      </w:r>
      <w:r w:rsidRPr="00D35DF6">
        <w:rPr>
          <w:rFonts w:ascii="Arial" w:hAnsi="Arial" w:cs="Arial"/>
          <w:color w:val="000000"/>
          <w:sz w:val="22"/>
          <w:szCs w:val="22"/>
        </w:rPr>
        <w:t xml:space="preserve">. Chem. </w:t>
      </w:r>
    </w:p>
    <w:p w14:paraId="15B4BCE1" w14:textId="77777777" w:rsidR="00BD5511" w:rsidRPr="00D35DF6" w:rsidRDefault="00F9357B" w:rsidP="00BD5511">
      <w:pPr>
        <w:ind w:firstLine="360"/>
      </w:pPr>
      <w:r w:rsidRPr="00D35DF6">
        <w:rPr>
          <w:rFonts w:ascii="Arial" w:hAnsi="Arial" w:cs="Arial"/>
          <w:color w:val="000000"/>
          <w:sz w:val="22"/>
          <w:szCs w:val="22"/>
        </w:rPr>
        <w:t xml:space="preserve">(2020) </w:t>
      </w:r>
      <w:r w:rsidRPr="00D35DF6">
        <w:rPr>
          <w:rFonts w:ascii="Arial" w:hAnsi="Arial" w:cs="Arial"/>
          <w:color w:val="000000"/>
          <w:sz w:val="22"/>
          <w:szCs w:val="22"/>
          <w:u w:val="single"/>
        </w:rPr>
        <w:t>295</w:t>
      </w:r>
      <w:r w:rsidRPr="00D35DF6">
        <w:rPr>
          <w:rFonts w:ascii="Arial" w:hAnsi="Arial" w:cs="Arial"/>
          <w:color w:val="000000"/>
          <w:sz w:val="22"/>
          <w:szCs w:val="22"/>
        </w:rPr>
        <w:t>: 5535-5537</w:t>
      </w:r>
      <w:r w:rsidR="00EF4A96" w:rsidRPr="00D35DF6">
        <w:rPr>
          <w:rFonts w:ascii="Arial" w:hAnsi="Arial" w:cs="Arial"/>
          <w:color w:val="000000"/>
          <w:sz w:val="22"/>
          <w:szCs w:val="22"/>
        </w:rPr>
        <w:t>.</w:t>
      </w:r>
      <w:r w:rsidR="00BD5511" w:rsidRPr="00D35DF6">
        <w:rPr>
          <w:rFonts w:ascii="Arial" w:hAnsi="Arial" w:cs="Arial"/>
          <w:color w:val="000000"/>
          <w:sz w:val="22"/>
          <w:szCs w:val="22"/>
        </w:rPr>
        <w:t xml:space="preserve"> </w:t>
      </w:r>
      <w:r w:rsidR="00BD5511" w:rsidRPr="00D35DF6">
        <w:rPr>
          <w:rFonts w:ascii="Arial" w:hAnsi="Arial" w:cs="Arial"/>
          <w:color w:val="000000"/>
          <w:sz w:val="22"/>
          <w:szCs w:val="22"/>
          <w:shd w:val="clear" w:color="auto" w:fill="FFFFFF"/>
        </w:rPr>
        <w:t>PMC7170534</w:t>
      </w:r>
    </w:p>
    <w:p w14:paraId="0E4E7233" w14:textId="38044AF3" w:rsidR="00EF4A96" w:rsidRPr="00D35DF6" w:rsidRDefault="00EF4A96" w:rsidP="00EF2DCA">
      <w:pPr>
        <w:ind w:left="360"/>
        <w:rPr>
          <w:rFonts w:ascii="Arial" w:hAnsi="Arial" w:cs="Arial"/>
          <w:color w:val="000000"/>
          <w:sz w:val="22"/>
          <w:szCs w:val="22"/>
        </w:rPr>
      </w:pPr>
    </w:p>
    <w:p w14:paraId="2AF057A3" w14:textId="4E167588" w:rsidR="00F9357B" w:rsidRPr="00D35DF6" w:rsidRDefault="00F9357B" w:rsidP="00F9357B">
      <w:pPr>
        <w:pStyle w:val="ListParagraph"/>
        <w:numPr>
          <w:ilvl w:val="0"/>
          <w:numId w:val="3"/>
        </w:numPr>
        <w:rPr>
          <w:rFonts w:ascii="Arial" w:hAnsi="Arial" w:cs="Arial"/>
          <w:color w:val="000000"/>
          <w:sz w:val="22"/>
          <w:szCs w:val="22"/>
        </w:rPr>
      </w:pPr>
      <w:r w:rsidRPr="00D35DF6">
        <w:rPr>
          <w:rFonts w:ascii="Arial" w:hAnsi="Arial" w:cs="Arial"/>
          <w:color w:val="000000"/>
          <w:sz w:val="22"/>
          <w:szCs w:val="22"/>
        </w:rPr>
        <w:t>Among top 50 downloaded papers in the JBC March-April 2020 (1074 times)</w:t>
      </w:r>
    </w:p>
    <w:p w14:paraId="224AA2CB" w14:textId="2453F76D" w:rsidR="001E1AB9" w:rsidRPr="00D35DF6" w:rsidRDefault="001E1AB9" w:rsidP="00EF2DCA">
      <w:pPr>
        <w:ind w:left="360"/>
        <w:rPr>
          <w:rFonts w:ascii="Arial" w:hAnsi="Arial" w:cs="Arial"/>
          <w:color w:val="000000"/>
          <w:sz w:val="22"/>
          <w:szCs w:val="22"/>
        </w:rPr>
      </w:pPr>
    </w:p>
    <w:p w14:paraId="3EB69113" w14:textId="51BF785C" w:rsidR="001E1AB9" w:rsidRPr="00D35DF6" w:rsidRDefault="00EF4A96" w:rsidP="001E1AB9">
      <w:pPr>
        <w:autoSpaceDE w:val="0"/>
        <w:autoSpaceDN w:val="0"/>
        <w:adjustRightInd w:val="0"/>
        <w:ind w:firstLine="360"/>
        <w:rPr>
          <w:rFonts w:ascii="Arial" w:hAnsi="Arial" w:cs="Arial"/>
          <w:sz w:val="22"/>
          <w:szCs w:val="22"/>
        </w:rPr>
      </w:pPr>
      <w:r w:rsidRPr="00D35DF6">
        <w:rPr>
          <w:rFonts w:ascii="Arial" w:hAnsi="Arial" w:cs="Arial"/>
          <w:color w:val="000000"/>
          <w:sz w:val="22"/>
          <w:szCs w:val="22"/>
        </w:rPr>
        <w:t>30</w:t>
      </w:r>
      <w:r w:rsidR="001E1AB9" w:rsidRPr="00D35DF6">
        <w:rPr>
          <w:rFonts w:ascii="Arial" w:hAnsi="Arial" w:cs="Arial"/>
          <w:color w:val="000000"/>
          <w:sz w:val="22"/>
          <w:szCs w:val="22"/>
        </w:rPr>
        <w:t>. McCool, M.A.</w:t>
      </w:r>
      <w:r w:rsidR="00B471CA" w:rsidRPr="00D35DF6">
        <w:rPr>
          <w:rFonts w:ascii="Arial" w:hAnsi="Arial" w:cs="Arial"/>
          <w:color w:val="000000"/>
          <w:sz w:val="22"/>
          <w:szCs w:val="22"/>
        </w:rPr>
        <w:t>*</w:t>
      </w:r>
      <w:r w:rsidR="001E1AB9" w:rsidRPr="00D35DF6">
        <w:rPr>
          <w:rFonts w:ascii="Arial" w:hAnsi="Arial" w:cs="Arial"/>
          <w:color w:val="000000"/>
          <w:sz w:val="22"/>
          <w:szCs w:val="22"/>
        </w:rPr>
        <w:t>, Bryant, C.J.</w:t>
      </w:r>
      <w:r w:rsidR="00B471CA" w:rsidRPr="00D35DF6">
        <w:rPr>
          <w:rFonts w:ascii="Arial" w:hAnsi="Arial" w:cs="Arial"/>
          <w:color w:val="000000"/>
          <w:sz w:val="22"/>
          <w:szCs w:val="22"/>
        </w:rPr>
        <w:t>*</w:t>
      </w:r>
      <w:r w:rsidR="001E1AB9" w:rsidRPr="00D35DF6">
        <w:rPr>
          <w:rFonts w:ascii="Arial" w:hAnsi="Arial" w:cs="Arial"/>
          <w:color w:val="000000"/>
          <w:sz w:val="22"/>
          <w:szCs w:val="22"/>
        </w:rPr>
        <w:t xml:space="preserve"> and </w:t>
      </w:r>
      <w:r w:rsidR="001E1AB9" w:rsidRPr="00D35DF6">
        <w:rPr>
          <w:rFonts w:ascii="Arial" w:hAnsi="Arial" w:cs="Arial"/>
          <w:b/>
          <w:color w:val="000000"/>
          <w:sz w:val="22"/>
          <w:szCs w:val="22"/>
        </w:rPr>
        <w:t>Baserga, S.J.</w:t>
      </w:r>
      <w:r w:rsidR="001E1AB9" w:rsidRPr="00D35DF6">
        <w:rPr>
          <w:rFonts w:ascii="Arial" w:hAnsi="Arial" w:cs="Arial"/>
          <w:color w:val="000000"/>
          <w:sz w:val="22"/>
          <w:szCs w:val="22"/>
        </w:rPr>
        <w:t xml:space="preserve"> </w:t>
      </w:r>
      <w:r w:rsidR="001E1AB9" w:rsidRPr="00D35DF6">
        <w:rPr>
          <w:rFonts w:ascii="Arial" w:hAnsi="Arial" w:cs="Arial"/>
          <w:sz w:val="22"/>
          <w:szCs w:val="22"/>
        </w:rPr>
        <w:t>MicroRNAs and long non-coding RNAs as novel</w:t>
      </w:r>
    </w:p>
    <w:p w14:paraId="45EDB948" w14:textId="275C34B4" w:rsidR="00D56EDC" w:rsidRPr="00D35DF6" w:rsidRDefault="001E1AB9" w:rsidP="00EB7FD0">
      <w:pPr>
        <w:ind w:left="360"/>
        <w:rPr>
          <w:rFonts w:ascii="Arial" w:hAnsi="Arial" w:cs="Arial"/>
          <w:color w:val="000000"/>
          <w:sz w:val="22"/>
          <w:szCs w:val="22"/>
        </w:rPr>
      </w:pPr>
      <w:r w:rsidRPr="00D35DF6">
        <w:rPr>
          <w:rFonts w:ascii="Arial" w:hAnsi="Arial" w:cs="Arial"/>
          <w:sz w:val="22"/>
          <w:szCs w:val="22"/>
        </w:rPr>
        <w:t xml:space="preserve">regulators of ribosome biogenesis.  </w:t>
      </w:r>
      <w:r w:rsidR="00B471CA" w:rsidRPr="00D35DF6">
        <w:rPr>
          <w:rFonts w:ascii="Arial" w:hAnsi="Arial" w:cs="Arial"/>
          <w:sz w:val="22"/>
          <w:szCs w:val="22"/>
        </w:rPr>
        <w:t>Biochem Soc Trans (2020)</w:t>
      </w:r>
      <w:r w:rsidR="00692C29" w:rsidRPr="00D35DF6">
        <w:rPr>
          <w:rFonts w:ascii="Arial" w:hAnsi="Arial" w:cs="Arial"/>
          <w:sz w:val="22"/>
          <w:szCs w:val="22"/>
        </w:rPr>
        <w:t xml:space="preserve"> 48: 595-612.</w:t>
      </w:r>
      <w:r w:rsidR="00B471CA" w:rsidRPr="00D35DF6">
        <w:rPr>
          <w:rFonts w:ascii="Arial" w:hAnsi="Arial" w:cs="Arial"/>
          <w:sz w:val="22"/>
          <w:szCs w:val="22"/>
        </w:rPr>
        <w:t xml:space="preserve"> * equal contributions </w:t>
      </w:r>
      <w:r w:rsidR="0071509A" w:rsidRPr="00D35DF6">
        <w:rPr>
          <w:rFonts w:ascii="Arial" w:hAnsi="Arial" w:cs="Arial"/>
          <w:color w:val="000000"/>
          <w:sz w:val="22"/>
          <w:szCs w:val="22"/>
        </w:rPr>
        <w:t>PMC7200637</w:t>
      </w:r>
    </w:p>
    <w:p w14:paraId="7561BA15" w14:textId="1A86B5C8" w:rsidR="00D56EDC" w:rsidRPr="00D35DF6" w:rsidRDefault="00D56EDC" w:rsidP="00EB7FD0">
      <w:pPr>
        <w:spacing w:before="100" w:beforeAutospacing="1" w:after="100" w:afterAutospacing="1"/>
        <w:ind w:left="360"/>
        <w:rPr>
          <w:rFonts w:ascii="Segoe UI" w:hAnsi="Segoe UI" w:cs="Segoe UI"/>
          <w:color w:val="212121"/>
        </w:rPr>
      </w:pPr>
      <w:r w:rsidRPr="00D35DF6">
        <w:rPr>
          <w:rFonts w:ascii="Arial" w:hAnsi="Arial" w:cs="Arial"/>
          <w:color w:val="000000"/>
          <w:sz w:val="22"/>
          <w:szCs w:val="22"/>
        </w:rPr>
        <w:t>31. Harold, C.M.</w:t>
      </w:r>
      <w:r w:rsidR="00E63410" w:rsidRPr="00D35DF6">
        <w:rPr>
          <w:rFonts w:ascii="Arial" w:hAnsi="Arial" w:cs="Arial"/>
          <w:color w:val="000000"/>
          <w:sz w:val="22"/>
          <w:szCs w:val="22"/>
        </w:rPr>
        <w:t>*</w:t>
      </w:r>
      <w:r w:rsidRPr="00D35DF6">
        <w:rPr>
          <w:rFonts w:ascii="Arial" w:hAnsi="Arial" w:cs="Arial"/>
          <w:color w:val="000000"/>
          <w:sz w:val="22"/>
          <w:szCs w:val="22"/>
        </w:rPr>
        <w:t>, Buhagiar, A.F</w:t>
      </w:r>
      <w:r w:rsidR="00E63410" w:rsidRPr="00D35DF6">
        <w:rPr>
          <w:rFonts w:ascii="Arial" w:hAnsi="Arial" w:cs="Arial"/>
          <w:color w:val="000000"/>
          <w:sz w:val="22"/>
          <w:szCs w:val="22"/>
        </w:rPr>
        <w:t>*</w:t>
      </w:r>
      <w:r w:rsidRPr="00D35DF6">
        <w:rPr>
          <w:rFonts w:ascii="Arial" w:hAnsi="Arial" w:cs="Arial"/>
          <w:color w:val="000000"/>
          <w:sz w:val="22"/>
          <w:szCs w:val="22"/>
        </w:rPr>
        <w:t>., Cheng, Y</w:t>
      </w:r>
      <w:r w:rsidR="00E63410" w:rsidRPr="00D35DF6">
        <w:rPr>
          <w:rFonts w:ascii="Arial" w:hAnsi="Arial" w:cs="Arial"/>
          <w:color w:val="000000"/>
          <w:sz w:val="22"/>
          <w:szCs w:val="22"/>
        </w:rPr>
        <w:t>*</w:t>
      </w:r>
      <w:r w:rsidRPr="00D35DF6">
        <w:rPr>
          <w:rFonts w:ascii="Arial" w:hAnsi="Arial" w:cs="Arial"/>
          <w:color w:val="000000"/>
          <w:sz w:val="22"/>
          <w:szCs w:val="22"/>
        </w:rPr>
        <w:t xml:space="preserve">. and </w:t>
      </w:r>
      <w:r w:rsidRPr="00D35DF6">
        <w:rPr>
          <w:rFonts w:ascii="Arial" w:hAnsi="Arial" w:cs="Arial"/>
          <w:b/>
          <w:bCs/>
          <w:color w:val="000000"/>
          <w:sz w:val="22"/>
          <w:szCs w:val="22"/>
        </w:rPr>
        <w:t xml:space="preserve">Baserga, S.J. </w:t>
      </w:r>
      <w:r w:rsidRPr="00D35DF6">
        <w:rPr>
          <w:rFonts w:ascii="Arial" w:hAnsi="Arial" w:cs="Arial"/>
          <w:color w:val="212121"/>
          <w:sz w:val="22"/>
          <w:szCs w:val="22"/>
        </w:rPr>
        <w:t xml:space="preserve">Ribosomal RNA </w:t>
      </w:r>
      <w:r w:rsidR="00456B45" w:rsidRPr="00D35DF6">
        <w:rPr>
          <w:rFonts w:ascii="Arial" w:hAnsi="Arial" w:cs="Arial"/>
          <w:color w:val="212121"/>
          <w:sz w:val="22"/>
          <w:szCs w:val="22"/>
        </w:rPr>
        <w:t>t</w:t>
      </w:r>
      <w:r w:rsidRPr="00D35DF6">
        <w:rPr>
          <w:rFonts w:ascii="Arial" w:hAnsi="Arial" w:cs="Arial"/>
          <w:color w:val="212121"/>
          <w:sz w:val="22"/>
          <w:szCs w:val="22"/>
        </w:rPr>
        <w:t xml:space="preserve">ranscription </w:t>
      </w:r>
      <w:r w:rsidR="00456B45" w:rsidRPr="00D35DF6">
        <w:rPr>
          <w:rFonts w:ascii="Arial" w:hAnsi="Arial" w:cs="Arial"/>
          <w:color w:val="212121"/>
          <w:sz w:val="22"/>
          <w:szCs w:val="22"/>
        </w:rPr>
        <w:t>r</w:t>
      </w:r>
      <w:r w:rsidRPr="00D35DF6">
        <w:rPr>
          <w:rFonts w:ascii="Arial" w:hAnsi="Arial" w:cs="Arial"/>
          <w:color w:val="212121"/>
          <w:sz w:val="22"/>
          <w:szCs w:val="22"/>
        </w:rPr>
        <w:t xml:space="preserve">egulation in breast cancer. </w:t>
      </w:r>
      <w:r w:rsidRPr="00D35DF6">
        <w:rPr>
          <w:rFonts w:ascii="Arial" w:hAnsi="Arial" w:cs="Arial"/>
          <w:color w:val="000000" w:themeColor="text1"/>
          <w:sz w:val="22"/>
          <w:szCs w:val="22"/>
        </w:rPr>
        <w:t>Genes (Basel) 2021 Mar 29;12(4</w:t>
      </w:r>
      <w:proofErr w:type="gramStart"/>
      <w:r w:rsidRPr="00D35DF6">
        <w:rPr>
          <w:rFonts w:ascii="Arial" w:hAnsi="Arial" w:cs="Arial"/>
          <w:color w:val="000000" w:themeColor="text1"/>
          <w:sz w:val="22"/>
          <w:szCs w:val="22"/>
        </w:rPr>
        <w:t>):502.doi</w:t>
      </w:r>
      <w:proofErr w:type="gramEnd"/>
      <w:r w:rsidRPr="00D35DF6">
        <w:rPr>
          <w:rFonts w:ascii="Arial" w:hAnsi="Arial" w:cs="Arial"/>
          <w:color w:val="000000" w:themeColor="text1"/>
          <w:sz w:val="22"/>
          <w:szCs w:val="22"/>
        </w:rPr>
        <w:t>: 10.3390/genes12040502.</w:t>
      </w:r>
      <w:r w:rsidR="00E63410" w:rsidRPr="00D35DF6">
        <w:rPr>
          <w:rFonts w:ascii="Arial" w:hAnsi="Arial" w:cs="Arial"/>
          <w:color w:val="000000" w:themeColor="text1"/>
          <w:sz w:val="22"/>
          <w:szCs w:val="22"/>
        </w:rPr>
        <w:t xml:space="preserve"> *equal contributions</w:t>
      </w:r>
      <w:r w:rsidR="00EB7FD0" w:rsidRPr="00D35DF6">
        <w:rPr>
          <w:rFonts w:ascii="Arial" w:hAnsi="Arial" w:cs="Arial"/>
          <w:color w:val="000000" w:themeColor="text1"/>
          <w:sz w:val="22"/>
          <w:szCs w:val="22"/>
        </w:rPr>
        <w:t xml:space="preserve"> </w:t>
      </w:r>
      <w:hyperlink r:id="rId19" w:tgtFrame="_blank" w:history="1">
        <w:r w:rsidR="00EB7FD0" w:rsidRPr="00D35DF6">
          <w:rPr>
            <w:rStyle w:val="Hyperlink"/>
            <w:rFonts w:ascii="Arial" w:hAnsi="Arial" w:cs="Arial"/>
            <w:color w:val="000000" w:themeColor="text1"/>
            <w:sz w:val="22"/>
            <w:szCs w:val="22"/>
            <w:u w:val="none"/>
          </w:rPr>
          <w:t>PMC8066022</w:t>
        </w:r>
      </w:hyperlink>
    </w:p>
    <w:p w14:paraId="6F5F86C0" w14:textId="412C9C1C" w:rsidR="00D56EDC" w:rsidRPr="00D35DF6" w:rsidRDefault="00D56EDC" w:rsidP="00D56EDC">
      <w:pPr>
        <w:pStyle w:val="Heading1"/>
        <w:ind w:left="360"/>
        <w:rPr>
          <w:rFonts w:ascii="Arial" w:hAnsi="Arial" w:cs="Arial"/>
          <w:color w:val="000000" w:themeColor="text1"/>
          <w:sz w:val="22"/>
          <w:szCs w:val="22"/>
        </w:rPr>
      </w:pPr>
    </w:p>
    <w:p w14:paraId="69F6F69E" w14:textId="2BD15E77" w:rsidR="003646A8" w:rsidRPr="00D35DF6" w:rsidRDefault="00467844" w:rsidP="00BE4DA6">
      <w:pPr>
        <w:pStyle w:val="PlainText"/>
        <w:rPr>
          <w:rFonts w:ascii="Arial" w:hAnsi="Arial"/>
        </w:rPr>
      </w:pPr>
      <w:r w:rsidRPr="00D35DF6">
        <w:rPr>
          <w:rFonts w:ascii="Arial" w:hAnsi="Arial"/>
          <w:b/>
        </w:rPr>
        <w:t xml:space="preserve">History of </w:t>
      </w:r>
      <w:r w:rsidR="00414AA5">
        <w:rPr>
          <w:rFonts w:ascii="Arial" w:hAnsi="Arial"/>
          <w:b/>
        </w:rPr>
        <w:t xml:space="preserve">Women in </w:t>
      </w:r>
      <w:r w:rsidRPr="00D35DF6">
        <w:rPr>
          <w:rFonts w:ascii="Arial" w:hAnsi="Arial"/>
          <w:b/>
        </w:rPr>
        <w:t>Medicine papers/exhibits:</w:t>
      </w:r>
    </w:p>
    <w:p w14:paraId="425FF486" w14:textId="77777777" w:rsidR="003646A8" w:rsidRPr="00D35DF6" w:rsidRDefault="00467844">
      <w:pPr>
        <w:tabs>
          <w:tab w:val="left" w:pos="540"/>
        </w:tabs>
        <w:ind w:right="720"/>
        <w:rPr>
          <w:rFonts w:ascii="Arial" w:hAnsi="Arial"/>
          <w:b/>
          <w:sz w:val="22"/>
        </w:rPr>
      </w:pPr>
      <w:r w:rsidRPr="00D35DF6">
        <w:rPr>
          <w:rFonts w:ascii="Arial" w:hAnsi="Arial"/>
          <w:b/>
          <w:sz w:val="22"/>
        </w:rPr>
        <w:t>1. Original articles</w:t>
      </w:r>
    </w:p>
    <w:p w14:paraId="76348C72" w14:textId="77777777" w:rsidR="003646A8" w:rsidRPr="00D35DF6" w:rsidRDefault="00467844">
      <w:pPr>
        <w:tabs>
          <w:tab w:val="left" w:pos="540"/>
        </w:tabs>
        <w:ind w:right="720"/>
        <w:rPr>
          <w:rFonts w:ascii="Arial" w:hAnsi="Arial"/>
          <w:b/>
          <w:sz w:val="22"/>
        </w:rPr>
      </w:pPr>
      <w:r w:rsidRPr="00D35DF6">
        <w:rPr>
          <w:rFonts w:ascii="Arial" w:hAnsi="Arial"/>
          <w:b/>
          <w:sz w:val="22"/>
        </w:rPr>
        <w:tab/>
      </w:r>
    </w:p>
    <w:p w14:paraId="58FCF476" w14:textId="77777777" w:rsidR="003646A8" w:rsidRPr="00D35DF6" w:rsidRDefault="00467844">
      <w:pPr>
        <w:tabs>
          <w:tab w:val="left" w:pos="360"/>
          <w:tab w:val="left" w:pos="720"/>
        </w:tabs>
        <w:ind w:right="720"/>
        <w:rPr>
          <w:rFonts w:ascii="Arial" w:hAnsi="Arial"/>
          <w:sz w:val="22"/>
        </w:rPr>
      </w:pPr>
      <w:r w:rsidRPr="00D35DF6">
        <w:rPr>
          <w:rFonts w:ascii="Arial" w:hAnsi="Arial"/>
          <w:b/>
          <w:sz w:val="22"/>
        </w:rPr>
        <w:tab/>
      </w:r>
      <w:r w:rsidRPr="00D35DF6">
        <w:rPr>
          <w:rFonts w:ascii="Arial" w:hAnsi="Arial"/>
          <w:sz w:val="22"/>
        </w:rPr>
        <w:t xml:space="preserve">1.  </w:t>
      </w:r>
      <w:r w:rsidRPr="00D35DF6">
        <w:rPr>
          <w:rFonts w:ascii="Arial" w:hAnsi="Arial"/>
          <w:b/>
          <w:sz w:val="22"/>
        </w:rPr>
        <w:t xml:space="preserve">Baserga, Susan J. </w:t>
      </w:r>
      <w:r w:rsidRPr="00D35DF6">
        <w:rPr>
          <w:rFonts w:ascii="Arial" w:hAnsi="Arial"/>
          <w:sz w:val="22"/>
        </w:rPr>
        <w:t>and Lisa Anderson.</w:t>
      </w:r>
      <w:r w:rsidRPr="00D35DF6">
        <w:rPr>
          <w:rFonts w:ascii="Arial" w:hAnsi="Arial"/>
          <w:b/>
          <w:sz w:val="22"/>
        </w:rPr>
        <w:t xml:space="preserve">  </w:t>
      </w:r>
      <w:r w:rsidRPr="00D35DF6">
        <w:rPr>
          <w:rFonts w:ascii="Arial" w:hAnsi="Arial"/>
          <w:sz w:val="22"/>
        </w:rPr>
        <w:t xml:space="preserve">Women and the Yale University School </w:t>
      </w:r>
    </w:p>
    <w:p w14:paraId="7B3B473A" w14:textId="39A888CE" w:rsidR="003646A8" w:rsidRPr="00D35DF6" w:rsidRDefault="00467844">
      <w:pPr>
        <w:tabs>
          <w:tab w:val="left" w:pos="360"/>
          <w:tab w:val="left" w:pos="720"/>
        </w:tabs>
        <w:ind w:right="720"/>
        <w:rPr>
          <w:rFonts w:ascii="Arial" w:hAnsi="Arial"/>
          <w:sz w:val="22"/>
        </w:rPr>
      </w:pPr>
      <w:r w:rsidRPr="00D35DF6">
        <w:rPr>
          <w:rFonts w:ascii="Arial" w:hAnsi="Arial"/>
          <w:sz w:val="22"/>
        </w:rPr>
        <w:tab/>
        <w:t>of Medicine: The First Ten Y</w:t>
      </w:r>
      <w:r w:rsidR="001A4405" w:rsidRPr="00D35DF6">
        <w:rPr>
          <w:rFonts w:ascii="Arial" w:hAnsi="Arial"/>
          <w:sz w:val="22"/>
        </w:rPr>
        <w:t xml:space="preserve">ears, 1916-1926. 1979. Exhibit </w:t>
      </w:r>
      <w:r w:rsidRPr="00D35DF6">
        <w:rPr>
          <w:rFonts w:ascii="Arial" w:hAnsi="Arial"/>
          <w:sz w:val="22"/>
        </w:rPr>
        <w:t xml:space="preserve">for the Yale School of </w:t>
      </w:r>
    </w:p>
    <w:p w14:paraId="2C287FA5" w14:textId="77777777" w:rsidR="003646A8" w:rsidRPr="00D35DF6" w:rsidRDefault="00467844">
      <w:pPr>
        <w:tabs>
          <w:tab w:val="left" w:pos="360"/>
          <w:tab w:val="left" w:pos="720"/>
        </w:tabs>
        <w:ind w:right="720"/>
        <w:rPr>
          <w:rFonts w:ascii="Arial" w:hAnsi="Arial"/>
          <w:sz w:val="22"/>
        </w:rPr>
      </w:pPr>
      <w:r w:rsidRPr="00D35DF6">
        <w:rPr>
          <w:rFonts w:ascii="Arial" w:hAnsi="Arial"/>
          <w:sz w:val="22"/>
        </w:rPr>
        <w:tab/>
        <w:t>Medicine Historical Library.</w:t>
      </w:r>
    </w:p>
    <w:p w14:paraId="28B5B549" w14:textId="77777777" w:rsidR="003646A8" w:rsidRPr="00D35DF6" w:rsidRDefault="00467844">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r>
    </w:p>
    <w:p w14:paraId="5DF86AEA" w14:textId="77777777" w:rsidR="003646A8" w:rsidRPr="00D35DF6" w:rsidRDefault="00467844">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t xml:space="preserve">2.  </w:t>
      </w:r>
      <w:r w:rsidRPr="00D35DF6">
        <w:rPr>
          <w:rFonts w:ascii="Arial" w:hAnsi="Arial"/>
          <w:b/>
          <w:sz w:val="22"/>
        </w:rPr>
        <w:t>Baserga, Susan J.:</w:t>
      </w:r>
      <w:r w:rsidRPr="00D35DF6">
        <w:rPr>
          <w:rFonts w:ascii="Arial" w:hAnsi="Arial"/>
          <w:sz w:val="22"/>
        </w:rPr>
        <w:t xml:space="preserve">  The Early Years of Coeducation at the Yale University </w:t>
      </w:r>
    </w:p>
    <w:p w14:paraId="1E2A7218" w14:textId="77777777" w:rsidR="003646A8" w:rsidRPr="00D35DF6" w:rsidRDefault="00467844">
      <w:pPr>
        <w:tabs>
          <w:tab w:val="left" w:pos="360"/>
          <w:tab w:val="left" w:pos="720"/>
          <w:tab w:val="left" w:pos="1800"/>
          <w:tab w:val="left" w:pos="3780"/>
          <w:tab w:val="left" w:pos="6120"/>
          <w:tab w:val="left" w:pos="8640"/>
          <w:tab w:val="left" w:pos="9720"/>
        </w:tabs>
        <w:ind w:right="720"/>
        <w:rPr>
          <w:rFonts w:ascii="Arial" w:hAnsi="Arial"/>
          <w:sz w:val="22"/>
        </w:rPr>
      </w:pPr>
      <w:r w:rsidRPr="00D35DF6">
        <w:rPr>
          <w:rFonts w:ascii="Arial" w:hAnsi="Arial"/>
          <w:sz w:val="22"/>
        </w:rPr>
        <w:tab/>
        <w:t xml:space="preserve">School of Medicine.  The Yale Journal of Biology and Medicine (1980) </w:t>
      </w:r>
      <w:r w:rsidRPr="00D35DF6">
        <w:rPr>
          <w:rFonts w:ascii="Arial" w:hAnsi="Arial"/>
          <w:sz w:val="22"/>
          <w:u w:val="single"/>
        </w:rPr>
        <w:t>53</w:t>
      </w:r>
      <w:r w:rsidRPr="00D35DF6">
        <w:rPr>
          <w:rFonts w:ascii="Arial" w:hAnsi="Arial"/>
          <w:sz w:val="22"/>
        </w:rPr>
        <w:t>: 181-190.</w:t>
      </w:r>
    </w:p>
    <w:p w14:paraId="5D67C973" w14:textId="77777777" w:rsidR="003646A8" w:rsidRPr="00D35DF6" w:rsidRDefault="003646A8">
      <w:pPr>
        <w:tabs>
          <w:tab w:val="left" w:pos="360"/>
          <w:tab w:val="left" w:pos="720"/>
          <w:tab w:val="left" w:pos="1800"/>
          <w:tab w:val="left" w:pos="3780"/>
          <w:tab w:val="left" w:pos="6120"/>
          <w:tab w:val="left" w:pos="8640"/>
          <w:tab w:val="left" w:pos="9720"/>
        </w:tabs>
        <w:ind w:right="720"/>
        <w:rPr>
          <w:rFonts w:ascii="Arial" w:hAnsi="Arial"/>
          <w:sz w:val="22"/>
        </w:rPr>
      </w:pPr>
    </w:p>
    <w:p w14:paraId="71A82C99" w14:textId="77777777" w:rsidR="003646A8" w:rsidRPr="00D35DF6" w:rsidRDefault="00467844">
      <w:pPr>
        <w:tabs>
          <w:tab w:val="left" w:pos="360"/>
          <w:tab w:val="left" w:pos="720"/>
          <w:tab w:val="left" w:pos="9720"/>
        </w:tabs>
        <w:ind w:right="720"/>
        <w:rPr>
          <w:rFonts w:ascii="Arial" w:hAnsi="Arial"/>
          <w:sz w:val="22"/>
        </w:rPr>
      </w:pPr>
      <w:r w:rsidRPr="00D35DF6">
        <w:rPr>
          <w:rFonts w:ascii="Arial" w:hAnsi="Arial"/>
          <w:sz w:val="22"/>
        </w:rPr>
        <w:tab/>
        <w:t xml:space="preserve">3.  </w:t>
      </w:r>
      <w:r w:rsidRPr="00D35DF6">
        <w:rPr>
          <w:rFonts w:ascii="Arial" w:hAnsi="Arial"/>
          <w:b/>
          <w:sz w:val="22"/>
        </w:rPr>
        <w:t>Baserga, Susan J.</w:t>
      </w:r>
      <w:r w:rsidRPr="00D35DF6">
        <w:rPr>
          <w:rFonts w:ascii="Arial" w:hAnsi="Arial"/>
          <w:sz w:val="22"/>
        </w:rPr>
        <w:t xml:space="preserve">  Louise Farnam and her Colleagues: First Women Graduates </w:t>
      </w:r>
    </w:p>
    <w:p w14:paraId="5BC3D208" w14:textId="77777777" w:rsidR="003646A8" w:rsidRPr="00D35DF6" w:rsidRDefault="00467844">
      <w:pPr>
        <w:tabs>
          <w:tab w:val="left" w:pos="360"/>
          <w:tab w:val="left" w:pos="720"/>
          <w:tab w:val="left" w:pos="9720"/>
        </w:tabs>
        <w:ind w:right="720"/>
        <w:rPr>
          <w:rFonts w:ascii="Arial" w:hAnsi="Arial"/>
          <w:sz w:val="22"/>
        </w:rPr>
      </w:pPr>
      <w:r w:rsidRPr="00D35DF6">
        <w:rPr>
          <w:rFonts w:ascii="Arial" w:hAnsi="Arial"/>
          <w:sz w:val="22"/>
        </w:rPr>
        <w:tab/>
        <w:t xml:space="preserve">of the Yale School of Medicine. 1986.  Exhibit for the Yale School of Medicine </w:t>
      </w:r>
    </w:p>
    <w:p w14:paraId="530C2117" w14:textId="77B9991B" w:rsidR="003646A8" w:rsidRPr="00D35DF6" w:rsidRDefault="00467844" w:rsidP="0022706E">
      <w:pPr>
        <w:tabs>
          <w:tab w:val="left" w:pos="360"/>
          <w:tab w:val="left" w:pos="720"/>
          <w:tab w:val="left" w:pos="9720"/>
        </w:tabs>
        <w:ind w:right="720"/>
        <w:rPr>
          <w:rFonts w:ascii="Arial" w:hAnsi="Arial"/>
          <w:sz w:val="22"/>
        </w:rPr>
      </w:pPr>
      <w:r w:rsidRPr="00D35DF6">
        <w:rPr>
          <w:rFonts w:ascii="Arial" w:hAnsi="Arial"/>
          <w:sz w:val="22"/>
        </w:rPr>
        <w:tab/>
        <w:t>Historical Library.</w:t>
      </w:r>
    </w:p>
    <w:p w14:paraId="26338B6F" w14:textId="77777777" w:rsidR="0022706E" w:rsidRPr="00D35DF6" w:rsidRDefault="0022706E" w:rsidP="0022706E">
      <w:pPr>
        <w:tabs>
          <w:tab w:val="left" w:pos="360"/>
          <w:tab w:val="left" w:pos="720"/>
          <w:tab w:val="left" w:pos="9720"/>
        </w:tabs>
        <w:ind w:right="720"/>
        <w:rPr>
          <w:rFonts w:ascii="Arial" w:hAnsi="Arial"/>
          <w:sz w:val="22"/>
        </w:rPr>
      </w:pPr>
    </w:p>
    <w:p w14:paraId="135E5809" w14:textId="77777777" w:rsidR="003646A8" w:rsidRPr="00D35DF6" w:rsidRDefault="00467844">
      <w:pPr>
        <w:tabs>
          <w:tab w:val="left" w:pos="360"/>
          <w:tab w:val="left" w:pos="720"/>
          <w:tab w:val="left" w:pos="9720"/>
        </w:tabs>
        <w:ind w:right="720"/>
        <w:rPr>
          <w:rFonts w:ascii="Arial" w:hAnsi="Arial"/>
          <w:sz w:val="22"/>
        </w:rPr>
      </w:pPr>
      <w:r w:rsidRPr="00D35DF6">
        <w:rPr>
          <w:rFonts w:ascii="Arial" w:hAnsi="Arial"/>
          <w:sz w:val="22"/>
        </w:rPr>
        <w:tab/>
        <w:t xml:space="preserve">4.  </w:t>
      </w:r>
      <w:proofErr w:type="gramStart"/>
      <w:r w:rsidRPr="00D35DF6">
        <w:rPr>
          <w:rFonts w:ascii="Arial" w:hAnsi="Arial"/>
          <w:b/>
          <w:sz w:val="22"/>
        </w:rPr>
        <w:t>Baserga,S.J.</w:t>
      </w:r>
      <w:proofErr w:type="gramEnd"/>
      <w:r w:rsidRPr="00D35DF6">
        <w:rPr>
          <w:rFonts w:ascii="Arial" w:hAnsi="Arial"/>
          <w:sz w:val="22"/>
        </w:rPr>
        <w:t xml:space="preserve">, Calhoun,D.W. and Calhoun,L.H.  Ella Clay Wakeman, Yale </w:t>
      </w:r>
    </w:p>
    <w:p w14:paraId="2564123C" w14:textId="77777777" w:rsidR="003646A8" w:rsidRPr="00D35DF6" w:rsidRDefault="00467844" w:rsidP="003646A8">
      <w:pPr>
        <w:tabs>
          <w:tab w:val="left" w:pos="360"/>
          <w:tab w:val="left" w:pos="720"/>
          <w:tab w:val="left" w:pos="9720"/>
        </w:tabs>
        <w:ind w:right="720"/>
        <w:rPr>
          <w:rFonts w:ascii="Arial" w:hAnsi="Arial"/>
          <w:sz w:val="22"/>
        </w:rPr>
      </w:pPr>
      <w:r w:rsidRPr="00D35DF6">
        <w:rPr>
          <w:rFonts w:ascii="Arial" w:hAnsi="Arial"/>
          <w:sz w:val="22"/>
        </w:rPr>
        <w:tab/>
        <w:t xml:space="preserve">School of Medicine, 1921.  Yale Journal of Biology and Medicine (1995) </w:t>
      </w:r>
      <w:r w:rsidRPr="00D35DF6">
        <w:rPr>
          <w:rFonts w:ascii="Arial" w:hAnsi="Arial"/>
          <w:sz w:val="22"/>
          <w:u w:val="single"/>
        </w:rPr>
        <w:t>68</w:t>
      </w:r>
      <w:r w:rsidRPr="00D35DF6">
        <w:rPr>
          <w:rFonts w:ascii="Arial" w:hAnsi="Arial"/>
          <w:sz w:val="22"/>
        </w:rPr>
        <w:t>:171-190.</w:t>
      </w:r>
    </w:p>
    <w:p w14:paraId="2E5EFACC" w14:textId="77777777" w:rsidR="00F41180" w:rsidRPr="00D35DF6" w:rsidRDefault="00F41180" w:rsidP="003646A8">
      <w:pPr>
        <w:tabs>
          <w:tab w:val="left" w:pos="360"/>
          <w:tab w:val="left" w:pos="720"/>
          <w:tab w:val="left" w:pos="9720"/>
        </w:tabs>
        <w:ind w:right="720"/>
        <w:rPr>
          <w:rFonts w:ascii="Arial" w:hAnsi="Arial"/>
          <w:sz w:val="22"/>
        </w:rPr>
      </w:pPr>
    </w:p>
    <w:p w14:paraId="79B4B7AD" w14:textId="68F92D30" w:rsidR="000F407F" w:rsidRPr="00D35DF6" w:rsidRDefault="00F41180" w:rsidP="009B54B2">
      <w:pPr>
        <w:tabs>
          <w:tab w:val="left" w:pos="720"/>
          <w:tab w:val="left" w:pos="9720"/>
        </w:tabs>
        <w:ind w:left="360" w:right="720"/>
        <w:rPr>
          <w:rFonts w:ascii="Arial" w:hAnsi="Arial"/>
          <w:sz w:val="22"/>
        </w:rPr>
      </w:pPr>
      <w:r w:rsidRPr="00D35DF6">
        <w:rPr>
          <w:rFonts w:ascii="Arial" w:hAnsi="Arial"/>
          <w:sz w:val="22"/>
        </w:rPr>
        <w:t xml:space="preserve">5.  Published work </w:t>
      </w:r>
      <w:r w:rsidR="00DA69BB" w:rsidRPr="00D35DF6">
        <w:rPr>
          <w:rFonts w:ascii="Arial" w:hAnsi="Arial"/>
          <w:sz w:val="22"/>
        </w:rPr>
        <w:t xml:space="preserve">on history of women </w:t>
      </w:r>
      <w:r w:rsidRPr="00D35DF6">
        <w:rPr>
          <w:rFonts w:ascii="Arial" w:hAnsi="Arial"/>
          <w:sz w:val="22"/>
        </w:rPr>
        <w:t>featured in President Salovey’s Notes from Woodbridge Hall September 26, 2016 on the occasion of the 100</w:t>
      </w:r>
      <w:r w:rsidRPr="00D35DF6">
        <w:rPr>
          <w:rFonts w:ascii="Arial" w:hAnsi="Arial"/>
          <w:sz w:val="22"/>
          <w:vertAlign w:val="superscript"/>
        </w:rPr>
        <w:t>th</w:t>
      </w:r>
      <w:r w:rsidRPr="00D35DF6">
        <w:rPr>
          <w:rFonts w:ascii="Arial" w:hAnsi="Arial"/>
          <w:sz w:val="22"/>
        </w:rPr>
        <w:t xml:space="preserve"> anniversary of the admission of women to the Yale School of Medicine</w:t>
      </w:r>
    </w:p>
    <w:p w14:paraId="3465619B" w14:textId="77777777" w:rsidR="00CA73AC" w:rsidRPr="00D35DF6" w:rsidRDefault="00CA73AC" w:rsidP="005D5327">
      <w:pPr>
        <w:tabs>
          <w:tab w:val="left" w:pos="0"/>
          <w:tab w:val="left" w:pos="720"/>
          <w:tab w:val="left" w:pos="9720"/>
        </w:tabs>
        <w:ind w:right="720"/>
        <w:rPr>
          <w:rFonts w:ascii="Arial" w:hAnsi="Arial"/>
          <w:b/>
          <w:sz w:val="22"/>
        </w:rPr>
      </w:pPr>
    </w:p>
    <w:p w14:paraId="3B9570C2" w14:textId="77777777" w:rsidR="002005D9" w:rsidRPr="00D35DF6" w:rsidRDefault="002005D9" w:rsidP="005D5327">
      <w:pPr>
        <w:tabs>
          <w:tab w:val="left" w:pos="0"/>
          <w:tab w:val="left" w:pos="720"/>
          <w:tab w:val="left" w:pos="9720"/>
        </w:tabs>
        <w:ind w:right="720"/>
        <w:rPr>
          <w:rFonts w:ascii="Arial" w:hAnsi="Arial"/>
          <w:b/>
          <w:sz w:val="22"/>
        </w:rPr>
      </w:pPr>
    </w:p>
    <w:p w14:paraId="5FC23130" w14:textId="77777777" w:rsidR="002005D9" w:rsidRPr="00D35DF6" w:rsidRDefault="002005D9" w:rsidP="005D5327">
      <w:pPr>
        <w:tabs>
          <w:tab w:val="left" w:pos="0"/>
          <w:tab w:val="left" w:pos="720"/>
          <w:tab w:val="left" w:pos="9720"/>
        </w:tabs>
        <w:ind w:right="720"/>
        <w:rPr>
          <w:rFonts w:ascii="Arial" w:hAnsi="Arial"/>
          <w:b/>
          <w:sz w:val="22"/>
        </w:rPr>
      </w:pPr>
    </w:p>
    <w:p w14:paraId="0C1EF9FF" w14:textId="77777777" w:rsidR="002005D9" w:rsidRPr="00D35DF6" w:rsidRDefault="002005D9" w:rsidP="005D5327">
      <w:pPr>
        <w:tabs>
          <w:tab w:val="left" w:pos="0"/>
          <w:tab w:val="left" w:pos="720"/>
          <w:tab w:val="left" w:pos="9720"/>
        </w:tabs>
        <w:ind w:right="720"/>
        <w:rPr>
          <w:rFonts w:ascii="Arial" w:hAnsi="Arial"/>
          <w:b/>
          <w:sz w:val="22"/>
        </w:rPr>
      </w:pPr>
    </w:p>
    <w:p w14:paraId="6B4D7D60" w14:textId="672457BD" w:rsidR="005D5327" w:rsidRPr="00D35DF6" w:rsidRDefault="00895026" w:rsidP="005D5327">
      <w:pPr>
        <w:tabs>
          <w:tab w:val="left" w:pos="0"/>
          <w:tab w:val="left" w:pos="720"/>
          <w:tab w:val="left" w:pos="9720"/>
        </w:tabs>
        <w:ind w:right="720"/>
        <w:rPr>
          <w:rFonts w:ascii="Arial" w:hAnsi="Arial"/>
          <w:b/>
          <w:sz w:val="22"/>
        </w:rPr>
      </w:pPr>
      <w:r>
        <w:rPr>
          <w:rFonts w:ascii="Arial" w:hAnsi="Arial"/>
          <w:b/>
          <w:sz w:val="22"/>
        </w:rPr>
        <w:lastRenderedPageBreak/>
        <w:t>Community Engagement</w:t>
      </w:r>
      <w:r w:rsidR="00487F43" w:rsidRPr="00D35DF6">
        <w:rPr>
          <w:rFonts w:ascii="Arial" w:hAnsi="Arial"/>
          <w:b/>
          <w:sz w:val="22"/>
        </w:rPr>
        <w:t>, Education</w:t>
      </w:r>
      <w:r w:rsidR="005D5327" w:rsidRPr="00D35DF6">
        <w:rPr>
          <w:rFonts w:ascii="Arial" w:hAnsi="Arial"/>
          <w:b/>
          <w:sz w:val="22"/>
        </w:rPr>
        <w:t xml:space="preserve"> and Public Policy:</w:t>
      </w:r>
    </w:p>
    <w:p w14:paraId="65A49DCC" w14:textId="77777777" w:rsidR="00BB7869" w:rsidRPr="00D35DF6" w:rsidRDefault="00BB7869" w:rsidP="00B05107">
      <w:pPr>
        <w:rPr>
          <w:rFonts w:ascii="Arial" w:hAnsi="Arial"/>
          <w:sz w:val="22"/>
          <w:szCs w:val="22"/>
        </w:rPr>
      </w:pPr>
    </w:p>
    <w:p w14:paraId="16E1E5DB" w14:textId="2E4BB075" w:rsidR="00221812" w:rsidRPr="00D35DF6" w:rsidRDefault="00221812" w:rsidP="00EE4FDB">
      <w:pPr>
        <w:ind w:left="1170" w:hanging="630"/>
      </w:pPr>
      <w:r w:rsidRPr="00D35DF6">
        <w:rPr>
          <w:rFonts w:ascii="Arial" w:hAnsi="Arial"/>
          <w:sz w:val="22"/>
          <w:szCs w:val="22"/>
        </w:rPr>
        <w:t xml:space="preserve">2021: </w:t>
      </w:r>
      <w:r w:rsidR="00EE4FDB" w:rsidRPr="00D35DF6">
        <w:rPr>
          <w:rFonts w:ascii="Arial" w:hAnsi="Arial"/>
          <w:sz w:val="22"/>
          <w:szCs w:val="22"/>
        </w:rPr>
        <w:t xml:space="preserve">Published paper reporting our success in innovation in graduate education. Claydon, J., Farley-Barnes, K. and </w:t>
      </w:r>
      <w:r w:rsidR="00EE4FDB" w:rsidRPr="00D35DF6">
        <w:rPr>
          <w:rFonts w:ascii="Arial" w:hAnsi="Arial"/>
          <w:b/>
          <w:bCs/>
          <w:sz w:val="22"/>
          <w:szCs w:val="22"/>
        </w:rPr>
        <w:t>Baserga. S</w:t>
      </w:r>
      <w:r w:rsidR="00EE4FDB" w:rsidRPr="00D35DF6">
        <w:rPr>
          <w:rFonts w:ascii="Arial" w:hAnsi="Arial"/>
          <w:sz w:val="22"/>
          <w:szCs w:val="22"/>
        </w:rPr>
        <w:t xml:space="preserve">. </w:t>
      </w:r>
      <w:r w:rsidR="00006CC5" w:rsidRPr="00D35DF6">
        <w:rPr>
          <w:rFonts w:ascii="Arial" w:hAnsi="Arial"/>
          <w:sz w:val="22"/>
          <w:szCs w:val="22"/>
        </w:rPr>
        <w:t>“</w:t>
      </w:r>
      <w:r w:rsidR="00EE4FDB" w:rsidRPr="00D35DF6">
        <w:rPr>
          <w:rFonts w:ascii="Arial" w:hAnsi="Arial"/>
          <w:sz w:val="22"/>
          <w:szCs w:val="22"/>
        </w:rPr>
        <w:t>Building Skill-Sets, Confidence and Interest for Diverse Scientific Careers in the Biological and Biomedical Sciences.</w:t>
      </w:r>
      <w:r w:rsidR="00006CC5" w:rsidRPr="00D35DF6">
        <w:rPr>
          <w:rFonts w:ascii="Arial" w:hAnsi="Arial"/>
          <w:sz w:val="22"/>
          <w:szCs w:val="22"/>
        </w:rPr>
        <w:t>”</w:t>
      </w:r>
      <w:r w:rsidR="00EE4FDB" w:rsidRPr="00D35DF6">
        <w:rPr>
          <w:rFonts w:ascii="Arial" w:hAnsi="Arial"/>
          <w:sz w:val="22"/>
          <w:szCs w:val="22"/>
        </w:rPr>
        <w:t xml:space="preserve"> FASEB BioAdvances (2021) (Bioscience Careers Special Collection) </w:t>
      </w:r>
      <w:r w:rsidR="00EE4FDB" w:rsidRPr="00D35DF6">
        <w:rPr>
          <w:rFonts w:ascii="Arial" w:hAnsi="Arial" w:cs="Arial"/>
          <w:sz w:val="22"/>
          <w:szCs w:val="22"/>
        </w:rPr>
        <w:t>https://doi.org/10.1096/fba.2021-00087</w:t>
      </w:r>
    </w:p>
    <w:p w14:paraId="445C427D" w14:textId="2712CA26" w:rsidR="00F35E3B" w:rsidRPr="00D35DF6" w:rsidRDefault="00F35E3B" w:rsidP="00F35E3B">
      <w:pPr>
        <w:ind w:left="1170" w:hanging="630"/>
        <w:rPr>
          <w:rFonts w:ascii="Arial" w:hAnsi="Arial"/>
          <w:sz w:val="22"/>
          <w:szCs w:val="22"/>
        </w:rPr>
      </w:pPr>
      <w:r w:rsidRPr="00D35DF6">
        <w:rPr>
          <w:rFonts w:ascii="Arial" w:hAnsi="Arial"/>
          <w:sz w:val="22"/>
          <w:szCs w:val="22"/>
        </w:rPr>
        <w:t xml:space="preserve">2021: Organized the Women in Biochemistry and Molecular Biology (WiBMB) hosting of Sharon Milgram, PHD April 27 at the 2021 Experimental Biology Meeting. The title of her talk was “Painful and important lessons about resilience and wellness for scientists” followed by a panel discussion. The event was attended by 130 people. A follow-up networking event was held May 6, attended by 30 people with an international reach, including participants from Norway, Canada, India, </w:t>
      </w:r>
      <w:r w:rsidR="00BF4CF5" w:rsidRPr="00D35DF6">
        <w:rPr>
          <w:rFonts w:ascii="Arial" w:hAnsi="Arial"/>
          <w:sz w:val="22"/>
          <w:szCs w:val="22"/>
        </w:rPr>
        <w:t xml:space="preserve">and </w:t>
      </w:r>
      <w:r w:rsidRPr="00D35DF6">
        <w:rPr>
          <w:rFonts w:ascii="Arial" w:hAnsi="Arial"/>
          <w:sz w:val="22"/>
          <w:szCs w:val="22"/>
        </w:rPr>
        <w:t>Egypt.</w:t>
      </w:r>
    </w:p>
    <w:p w14:paraId="13C8F72D" w14:textId="3949194C" w:rsidR="00E63410" w:rsidRPr="00D35DF6" w:rsidRDefault="00E63410" w:rsidP="000929DF">
      <w:pPr>
        <w:ind w:left="1170" w:hanging="630"/>
        <w:rPr>
          <w:rFonts w:ascii="Arial" w:hAnsi="Arial"/>
          <w:sz w:val="22"/>
          <w:szCs w:val="22"/>
        </w:rPr>
      </w:pPr>
      <w:r w:rsidRPr="00D35DF6">
        <w:rPr>
          <w:rFonts w:ascii="Arial" w:hAnsi="Arial"/>
          <w:sz w:val="22"/>
          <w:szCs w:val="22"/>
        </w:rPr>
        <w:t>2021: January. ASBMB Council presentation on Women in Biochemistry &amp; Molecular Biology Committee.</w:t>
      </w:r>
    </w:p>
    <w:p w14:paraId="47BE1000" w14:textId="17B5DC90" w:rsidR="006B6E63" w:rsidRPr="00D35DF6" w:rsidRDefault="0064423B" w:rsidP="000929DF">
      <w:pPr>
        <w:ind w:left="1170" w:hanging="630"/>
        <w:rPr>
          <w:rFonts w:ascii="Arial" w:hAnsi="Arial"/>
          <w:sz w:val="22"/>
          <w:szCs w:val="22"/>
        </w:rPr>
      </w:pPr>
      <w:r w:rsidRPr="00D35DF6">
        <w:rPr>
          <w:rFonts w:ascii="Arial" w:hAnsi="Arial"/>
          <w:sz w:val="22"/>
          <w:szCs w:val="22"/>
        </w:rPr>
        <w:t xml:space="preserve">2020: </w:t>
      </w:r>
      <w:r w:rsidR="000929DF" w:rsidRPr="00D35DF6">
        <w:rPr>
          <w:rFonts w:ascii="Arial" w:hAnsi="Arial"/>
          <w:sz w:val="22"/>
          <w:szCs w:val="22"/>
        </w:rPr>
        <w:t>November. Catalyst of</w:t>
      </w:r>
      <w:r w:rsidR="006B6E63" w:rsidRPr="00D35DF6">
        <w:rPr>
          <w:rFonts w:ascii="Arial" w:hAnsi="Arial"/>
          <w:sz w:val="22"/>
          <w:szCs w:val="22"/>
        </w:rPr>
        <w:t xml:space="preserve"> the opportunity to view the film “Picture a Scientist” as Chair of the Women in Biochemistry and Molecular Biology Committee, American Society of Biochemistry and Molecular Biology. </w:t>
      </w:r>
      <w:r w:rsidR="000929DF" w:rsidRPr="00D35DF6">
        <w:rPr>
          <w:rFonts w:ascii="Arial" w:hAnsi="Arial"/>
          <w:sz w:val="22"/>
          <w:szCs w:val="22"/>
        </w:rPr>
        <w:t>I</w:t>
      </w:r>
      <w:r w:rsidR="006B6E63" w:rsidRPr="00D35DF6">
        <w:rPr>
          <w:rFonts w:ascii="Arial" w:hAnsi="Arial"/>
          <w:sz w:val="22"/>
          <w:szCs w:val="22"/>
        </w:rPr>
        <w:t xml:space="preserve"> </w:t>
      </w:r>
      <w:r w:rsidR="000929DF" w:rsidRPr="00D35DF6">
        <w:rPr>
          <w:rFonts w:ascii="Arial" w:hAnsi="Arial"/>
          <w:sz w:val="22"/>
          <w:szCs w:val="22"/>
        </w:rPr>
        <w:t xml:space="preserve">organized </w:t>
      </w:r>
      <w:r w:rsidR="006B6E63" w:rsidRPr="00D35DF6">
        <w:rPr>
          <w:rFonts w:ascii="Arial" w:hAnsi="Arial"/>
          <w:sz w:val="22"/>
          <w:szCs w:val="22"/>
        </w:rPr>
        <w:t xml:space="preserve">a </w:t>
      </w:r>
      <w:r w:rsidR="000929DF" w:rsidRPr="00D35DF6">
        <w:rPr>
          <w:rFonts w:ascii="Arial" w:hAnsi="Arial"/>
          <w:sz w:val="22"/>
          <w:szCs w:val="22"/>
        </w:rPr>
        <w:t xml:space="preserve">virtual </w:t>
      </w:r>
      <w:r w:rsidR="006B6E63" w:rsidRPr="00D35DF6">
        <w:rPr>
          <w:rFonts w:ascii="Arial" w:hAnsi="Arial"/>
          <w:sz w:val="22"/>
          <w:szCs w:val="22"/>
        </w:rPr>
        <w:t>panel discussion for November 2 that featured filmmaker, Sharon Shattuck.</w:t>
      </w:r>
      <w:r w:rsidR="000929DF" w:rsidRPr="00D35DF6">
        <w:rPr>
          <w:rFonts w:ascii="Arial" w:hAnsi="Arial"/>
          <w:sz w:val="22"/>
          <w:szCs w:val="22"/>
        </w:rPr>
        <w:t xml:space="preserve"> </w:t>
      </w:r>
      <w:r w:rsidR="006B6E63" w:rsidRPr="00D35DF6">
        <w:rPr>
          <w:rFonts w:ascii="Arial" w:hAnsi="Arial"/>
          <w:sz w:val="22"/>
          <w:szCs w:val="22"/>
        </w:rPr>
        <w:t xml:space="preserve">We had 1900 registrants to view the film and about 340 attendees at the panel discussion. The impact </w:t>
      </w:r>
      <w:r w:rsidR="000452E7" w:rsidRPr="00D35DF6">
        <w:rPr>
          <w:rFonts w:ascii="Arial" w:hAnsi="Arial"/>
          <w:sz w:val="22"/>
          <w:szCs w:val="22"/>
        </w:rPr>
        <w:t xml:space="preserve">of the event extended worldwide </w:t>
      </w:r>
      <w:r w:rsidR="006B6E63" w:rsidRPr="00D35DF6">
        <w:rPr>
          <w:rFonts w:ascii="Arial" w:hAnsi="Arial"/>
          <w:sz w:val="22"/>
          <w:szCs w:val="22"/>
        </w:rPr>
        <w:t>as</w:t>
      </w:r>
      <w:r w:rsidR="000452E7" w:rsidRPr="00D35DF6">
        <w:rPr>
          <w:rFonts w:ascii="Arial" w:hAnsi="Arial"/>
          <w:sz w:val="22"/>
          <w:szCs w:val="22"/>
        </w:rPr>
        <w:t xml:space="preserve"> I was contacted by similar organizations in Canada and Australia asking how they could do an event like this for their equivalent scientific organizations.</w:t>
      </w:r>
    </w:p>
    <w:p w14:paraId="14C5724A" w14:textId="41FB9D29" w:rsidR="0064423B" w:rsidRPr="00D35DF6" w:rsidRDefault="0064423B" w:rsidP="008D3AA6">
      <w:pPr>
        <w:ind w:left="1170" w:hanging="630"/>
        <w:rPr>
          <w:rFonts w:ascii="Arial" w:hAnsi="Arial"/>
          <w:sz w:val="22"/>
          <w:szCs w:val="22"/>
        </w:rPr>
      </w:pPr>
      <w:r w:rsidRPr="00D35DF6">
        <w:rPr>
          <w:rFonts w:ascii="Arial" w:hAnsi="Arial"/>
          <w:sz w:val="22"/>
          <w:szCs w:val="22"/>
        </w:rPr>
        <w:t xml:space="preserve">2020: </w:t>
      </w:r>
      <w:r w:rsidR="000929DF" w:rsidRPr="00D35DF6">
        <w:rPr>
          <w:rFonts w:ascii="Arial" w:hAnsi="Arial"/>
          <w:sz w:val="22"/>
          <w:szCs w:val="22"/>
        </w:rPr>
        <w:t xml:space="preserve">August. </w:t>
      </w:r>
      <w:r w:rsidRPr="00D35DF6">
        <w:rPr>
          <w:rFonts w:ascii="Arial" w:hAnsi="Arial"/>
          <w:sz w:val="22"/>
          <w:szCs w:val="22"/>
        </w:rPr>
        <w:t>Sponsored Factuality: Just the Facts training at Yale for structural inequality in America (virtual)</w:t>
      </w:r>
      <w:r w:rsidR="006B6E63" w:rsidRPr="00D35DF6">
        <w:rPr>
          <w:rFonts w:ascii="Arial" w:hAnsi="Arial"/>
          <w:sz w:val="22"/>
          <w:szCs w:val="22"/>
        </w:rPr>
        <w:t xml:space="preserve"> as Program Director for the Predoctoral Program in Cellular, Molecular and Quantitative Biology.</w:t>
      </w:r>
      <w:r w:rsidR="000452E7" w:rsidRPr="00D35DF6">
        <w:rPr>
          <w:rFonts w:ascii="Arial" w:hAnsi="Arial"/>
          <w:sz w:val="22"/>
          <w:szCs w:val="22"/>
        </w:rPr>
        <w:t xml:space="preserve"> We had about 50 participants (all career stages) from Yale.</w:t>
      </w:r>
    </w:p>
    <w:p w14:paraId="20C37E28" w14:textId="2949F194" w:rsidR="008D3AA6" w:rsidRPr="00D35DF6" w:rsidRDefault="00BB7869" w:rsidP="008D3AA6">
      <w:pPr>
        <w:ind w:left="1170" w:hanging="630"/>
        <w:rPr>
          <w:rFonts w:ascii="Arial" w:hAnsi="Arial" w:cs="Arial"/>
          <w:color w:val="954F72"/>
          <w:sz w:val="22"/>
          <w:szCs w:val="22"/>
          <w:u w:val="single"/>
        </w:rPr>
      </w:pPr>
      <w:r w:rsidRPr="00D35DF6">
        <w:rPr>
          <w:rFonts w:ascii="Arial" w:hAnsi="Arial"/>
          <w:sz w:val="22"/>
          <w:szCs w:val="22"/>
        </w:rPr>
        <w:t xml:space="preserve">2020: </w:t>
      </w:r>
      <w:r w:rsidRPr="00D35DF6">
        <w:rPr>
          <w:rFonts w:ascii="Arial" w:hAnsi="Arial" w:cs="Arial"/>
          <w:sz w:val="22"/>
          <w:szCs w:val="22"/>
        </w:rPr>
        <w:t xml:space="preserve">Panelist for discussion on a virtual screening of a new Ken Burns PBS film on The Gene: An Intimate History through Detroit Public Television (via Zoom) </w:t>
      </w:r>
      <w:hyperlink r:id="rId20" w:history="1">
        <w:r w:rsidRPr="00D35DF6">
          <w:rPr>
            <w:rFonts w:ascii="Arial" w:hAnsi="Arial" w:cs="Arial"/>
            <w:color w:val="000000" w:themeColor="text1"/>
            <w:sz w:val="22"/>
            <w:szCs w:val="22"/>
            <w:u w:val="single"/>
          </w:rPr>
          <w:t>https://www.youtube.com/watch?v=sCydGzVi_aQ</w:t>
        </w:r>
      </w:hyperlink>
    </w:p>
    <w:p w14:paraId="1D9317E9" w14:textId="1497BBA5" w:rsidR="008D3AA6" w:rsidRPr="00D35DF6" w:rsidRDefault="008D3AA6" w:rsidP="00BB7869">
      <w:pPr>
        <w:ind w:left="1170" w:hanging="630"/>
        <w:rPr>
          <w:rFonts w:ascii="Arial" w:hAnsi="Arial" w:cs="Arial"/>
          <w:color w:val="000000" w:themeColor="text1"/>
          <w:sz w:val="22"/>
          <w:szCs w:val="22"/>
        </w:rPr>
      </w:pPr>
      <w:r w:rsidRPr="00D35DF6">
        <w:rPr>
          <w:rFonts w:ascii="Arial" w:hAnsi="Arial" w:cs="Arial"/>
          <w:color w:val="000000" w:themeColor="text1"/>
          <w:sz w:val="22"/>
          <w:szCs w:val="22"/>
        </w:rPr>
        <w:t>2020: ASBMB Council</w:t>
      </w:r>
      <w:r w:rsidR="00B05107" w:rsidRPr="00D35DF6">
        <w:rPr>
          <w:rFonts w:ascii="Arial" w:hAnsi="Arial" w:cs="Arial"/>
          <w:color w:val="000000" w:themeColor="text1"/>
          <w:sz w:val="22"/>
          <w:szCs w:val="22"/>
        </w:rPr>
        <w:t xml:space="preserve"> in</w:t>
      </w:r>
      <w:r w:rsidRPr="00D35DF6">
        <w:rPr>
          <w:rFonts w:ascii="Arial" w:hAnsi="Arial" w:cs="Arial"/>
          <w:color w:val="000000" w:themeColor="text1"/>
          <w:sz w:val="22"/>
          <w:szCs w:val="22"/>
        </w:rPr>
        <w:t xml:space="preserve"> January, April</w:t>
      </w:r>
    </w:p>
    <w:p w14:paraId="2106BF7F" w14:textId="0AAB6502" w:rsidR="00BB7869" w:rsidRPr="00D35DF6" w:rsidRDefault="00BB7869" w:rsidP="000F770E">
      <w:pPr>
        <w:tabs>
          <w:tab w:val="left" w:pos="540"/>
          <w:tab w:val="left" w:pos="9720"/>
        </w:tabs>
        <w:ind w:left="1170" w:right="720" w:hanging="630"/>
        <w:rPr>
          <w:rFonts w:ascii="Arial" w:hAnsi="Arial"/>
          <w:sz w:val="22"/>
          <w:szCs w:val="22"/>
        </w:rPr>
      </w:pPr>
      <w:r w:rsidRPr="00D35DF6">
        <w:rPr>
          <w:rFonts w:ascii="Arial" w:hAnsi="Arial"/>
          <w:sz w:val="22"/>
          <w:szCs w:val="22"/>
        </w:rPr>
        <w:t xml:space="preserve">2020: </w:t>
      </w:r>
      <w:r w:rsidRPr="00D35DF6">
        <w:rPr>
          <w:rFonts w:ascii="Arial" w:hAnsi="Arial" w:cs="Arial"/>
          <w:sz w:val="22"/>
          <w:szCs w:val="22"/>
        </w:rPr>
        <w:t>Yale’s 12</w:t>
      </w:r>
      <w:r w:rsidRPr="00D35DF6">
        <w:rPr>
          <w:rFonts w:ascii="Arial" w:hAnsi="Arial" w:cs="Arial"/>
          <w:sz w:val="22"/>
          <w:szCs w:val="22"/>
          <w:vertAlign w:val="superscript"/>
        </w:rPr>
        <w:t>th</w:t>
      </w:r>
      <w:r w:rsidRPr="00D35DF6">
        <w:rPr>
          <w:rFonts w:ascii="Arial" w:hAnsi="Arial" w:cs="Arial"/>
          <w:sz w:val="22"/>
          <w:szCs w:val="22"/>
        </w:rPr>
        <w:t xml:space="preserve"> annual Women’s Empowerment Leadership Conference women conference at the Omn</w:t>
      </w:r>
      <w:r w:rsidR="00B05107" w:rsidRPr="00D35DF6">
        <w:rPr>
          <w:rFonts w:ascii="Arial" w:hAnsi="Arial" w:cs="Arial"/>
          <w:sz w:val="22"/>
          <w:szCs w:val="22"/>
        </w:rPr>
        <w:t xml:space="preserve">i, </w:t>
      </w:r>
      <w:r w:rsidRPr="00D35DF6">
        <w:rPr>
          <w:rFonts w:ascii="Arial" w:hAnsi="Arial" w:cs="Arial"/>
          <w:sz w:val="22"/>
          <w:szCs w:val="22"/>
        </w:rPr>
        <w:t xml:space="preserve">Health Care </w:t>
      </w:r>
      <w:r w:rsidR="009B54B2" w:rsidRPr="00D35DF6">
        <w:rPr>
          <w:rFonts w:ascii="Arial" w:hAnsi="Arial" w:cs="Arial"/>
          <w:sz w:val="22"/>
          <w:szCs w:val="22"/>
        </w:rPr>
        <w:t>C</w:t>
      </w:r>
      <w:r w:rsidRPr="00D35DF6">
        <w:rPr>
          <w:rFonts w:ascii="Arial" w:hAnsi="Arial" w:cs="Arial"/>
          <w:sz w:val="22"/>
          <w:szCs w:val="22"/>
        </w:rPr>
        <w:t xml:space="preserve">areers </w:t>
      </w:r>
      <w:r w:rsidR="009B54B2" w:rsidRPr="00D35DF6">
        <w:rPr>
          <w:rFonts w:ascii="Arial" w:hAnsi="Arial" w:cs="Arial"/>
          <w:sz w:val="22"/>
          <w:szCs w:val="22"/>
        </w:rPr>
        <w:t>P</w:t>
      </w:r>
      <w:r w:rsidRPr="00D35DF6">
        <w:rPr>
          <w:rFonts w:ascii="Arial" w:hAnsi="Arial" w:cs="Arial"/>
          <w:sz w:val="22"/>
          <w:szCs w:val="22"/>
        </w:rPr>
        <w:t>anel, February.</w:t>
      </w:r>
    </w:p>
    <w:p w14:paraId="081EADB0" w14:textId="2B5958D7" w:rsidR="000F770E" w:rsidRPr="00D35DF6" w:rsidRDefault="000F770E" w:rsidP="000F770E">
      <w:pPr>
        <w:tabs>
          <w:tab w:val="left" w:pos="540"/>
          <w:tab w:val="left" w:pos="9720"/>
        </w:tabs>
        <w:ind w:left="1170" w:right="720" w:hanging="630"/>
        <w:rPr>
          <w:rFonts w:ascii="Arial" w:hAnsi="Arial"/>
          <w:sz w:val="22"/>
          <w:szCs w:val="22"/>
        </w:rPr>
      </w:pPr>
      <w:r w:rsidRPr="00D35DF6">
        <w:rPr>
          <w:rFonts w:ascii="Arial" w:hAnsi="Arial"/>
          <w:sz w:val="22"/>
          <w:szCs w:val="22"/>
        </w:rPr>
        <w:t xml:space="preserve">2019: </w:t>
      </w:r>
      <w:r w:rsidR="0064423B" w:rsidRPr="00D35DF6">
        <w:rPr>
          <w:rFonts w:ascii="Arial" w:hAnsi="Arial"/>
          <w:sz w:val="22"/>
          <w:szCs w:val="22"/>
        </w:rPr>
        <w:t xml:space="preserve"> </w:t>
      </w:r>
      <w:r w:rsidRPr="00D35DF6">
        <w:rPr>
          <w:rFonts w:ascii="Arial" w:hAnsi="Arial"/>
          <w:sz w:val="22"/>
          <w:szCs w:val="22"/>
        </w:rPr>
        <w:t>Premedical Mental Health Panel, Yale College, November.</w:t>
      </w:r>
    </w:p>
    <w:p w14:paraId="657BCC1E" w14:textId="30785E18" w:rsidR="005A3282" w:rsidRPr="00D35DF6" w:rsidRDefault="005A3282" w:rsidP="000F770E">
      <w:pPr>
        <w:tabs>
          <w:tab w:val="left" w:pos="540"/>
          <w:tab w:val="left" w:pos="9720"/>
        </w:tabs>
        <w:ind w:left="1170" w:right="720" w:hanging="630"/>
        <w:rPr>
          <w:rFonts w:ascii="Arial" w:hAnsi="Arial" w:cs="Arial"/>
          <w:sz w:val="22"/>
          <w:szCs w:val="22"/>
        </w:rPr>
      </w:pPr>
      <w:r w:rsidRPr="00D35DF6">
        <w:rPr>
          <w:rFonts w:ascii="Arial" w:hAnsi="Arial"/>
          <w:sz w:val="22"/>
          <w:szCs w:val="22"/>
        </w:rPr>
        <w:t xml:space="preserve">2019: </w:t>
      </w:r>
      <w:r w:rsidR="000F770E" w:rsidRPr="00D35DF6">
        <w:rPr>
          <w:rFonts w:ascii="Arial" w:hAnsi="Arial"/>
          <w:sz w:val="22"/>
          <w:szCs w:val="22"/>
        </w:rPr>
        <w:t>“</w:t>
      </w:r>
      <w:r w:rsidR="000F770E" w:rsidRPr="00D35DF6">
        <w:rPr>
          <w:rFonts w:ascii="Arial" w:hAnsi="Arial" w:cs="Arial"/>
          <w:sz w:val="22"/>
          <w:szCs w:val="22"/>
        </w:rPr>
        <w:t xml:space="preserve">True Blue: a woman biomedical scientist at Yale over the decades.” Women in Medicine Keynote lecture to celebrate women in medicine month. Yale School of Medicine, September.  </w:t>
      </w:r>
    </w:p>
    <w:p w14:paraId="0A35D756" w14:textId="14BE9976" w:rsidR="004E10B9" w:rsidRPr="00D35DF6" w:rsidRDefault="004E10B9" w:rsidP="008939F9">
      <w:pPr>
        <w:tabs>
          <w:tab w:val="left" w:pos="540"/>
          <w:tab w:val="left" w:pos="9720"/>
        </w:tabs>
        <w:ind w:left="1170" w:right="720" w:hanging="630"/>
        <w:rPr>
          <w:rFonts w:ascii="Arial" w:hAnsi="Arial"/>
          <w:sz w:val="22"/>
          <w:szCs w:val="22"/>
        </w:rPr>
      </w:pPr>
      <w:r w:rsidRPr="00D35DF6">
        <w:rPr>
          <w:rFonts w:ascii="Arial" w:hAnsi="Arial"/>
          <w:sz w:val="22"/>
          <w:szCs w:val="22"/>
        </w:rPr>
        <w:t xml:space="preserve">2019: </w:t>
      </w:r>
      <w:r w:rsidR="005A3282" w:rsidRPr="00D35DF6">
        <w:rPr>
          <w:rFonts w:ascii="Arial" w:hAnsi="Arial"/>
          <w:sz w:val="22"/>
          <w:szCs w:val="22"/>
        </w:rPr>
        <w:t xml:space="preserve">NIGMS </w:t>
      </w:r>
      <w:r w:rsidRPr="00D35DF6">
        <w:rPr>
          <w:rFonts w:ascii="Arial" w:hAnsi="Arial"/>
          <w:sz w:val="22"/>
          <w:szCs w:val="22"/>
        </w:rPr>
        <w:t>TWD Program Directors’ Meeting, July</w:t>
      </w:r>
      <w:r w:rsidR="009A0CEE" w:rsidRPr="00D35DF6">
        <w:rPr>
          <w:rFonts w:ascii="Arial" w:hAnsi="Arial"/>
          <w:sz w:val="22"/>
          <w:szCs w:val="22"/>
        </w:rPr>
        <w:t>.</w:t>
      </w:r>
    </w:p>
    <w:p w14:paraId="60A27F4E" w14:textId="6F11F611" w:rsidR="00EF2DCA" w:rsidRPr="00D35DF6" w:rsidRDefault="00EF2DCA" w:rsidP="008939F9">
      <w:pPr>
        <w:tabs>
          <w:tab w:val="left" w:pos="540"/>
          <w:tab w:val="left" w:pos="9720"/>
        </w:tabs>
        <w:ind w:left="1170" w:right="720" w:hanging="630"/>
        <w:rPr>
          <w:rFonts w:ascii="Arial" w:hAnsi="Arial"/>
          <w:sz w:val="22"/>
          <w:szCs w:val="22"/>
        </w:rPr>
      </w:pPr>
      <w:r w:rsidRPr="00D35DF6">
        <w:rPr>
          <w:rFonts w:ascii="Arial" w:hAnsi="Arial"/>
          <w:sz w:val="22"/>
          <w:szCs w:val="22"/>
        </w:rPr>
        <w:t>2019: Women in Science, Brandon University, June, Manitoba</w:t>
      </w:r>
      <w:r w:rsidR="005A3282" w:rsidRPr="00D35DF6">
        <w:rPr>
          <w:rFonts w:ascii="Arial" w:hAnsi="Arial"/>
          <w:sz w:val="22"/>
          <w:szCs w:val="22"/>
        </w:rPr>
        <w:t>, Canada</w:t>
      </w:r>
      <w:r w:rsidR="009A0CEE" w:rsidRPr="00D35DF6">
        <w:rPr>
          <w:rFonts w:ascii="Arial" w:hAnsi="Arial"/>
          <w:sz w:val="22"/>
          <w:szCs w:val="22"/>
        </w:rPr>
        <w:t>.</w:t>
      </w:r>
    </w:p>
    <w:p w14:paraId="1C93F782" w14:textId="652AAF3F" w:rsidR="005A3282" w:rsidRPr="00D35DF6" w:rsidRDefault="00207F46" w:rsidP="005A3282">
      <w:pPr>
        <w:tabs>
          <w:tab w:val="left" w:pos="540"/>
          <w:tab w:val="left" w:pos="9720"/>
        </w:tabs>
        <w:ind w:left="1170" w:right="720" w:hanging="630"/>
        <w:rPr>
          <w:rFonts w:ascii="Arial" w:hAnsi="Arial"/>
          <w:sz w:val="22"/>
          <w:szCs w:val="22"/>
        </w:rPr>
      </w:pPr>
      <w:r w:rsidRPr="00D35DF6">
        <w:rPr>
          <w:rFonts w:ascii="Arial" w:hAnsi="Arial"/>
          <w:sz w:val="22"/>
          <w:szCs w:val="22"/>
        </w:rPr>
        <w:t>2019: Ribowest career panel</w:t>
      </w:r>
      <w:r w:rsidR="005A3282" w:rsidRPr="00D35DF6">
        <w:rPr>
          <w:rFonts w:ascii="Arial" w:hAnsi="Arial"/>
          <w:sz w:val="22"/>
          <w:szCs w:val="22"/>
        </w:rPr>
        <w:t xml:space="preserve">, </w:t>
      </w:r>
      <w:r w:rsidR="000F770E" w:rsidRPr="00D35DF6">
        <w:rPr>
          <w:rFonts w:ascii="Arial" w:hAnsi="Arial"/>
          <w:sz w:val="22"/>
          <w:szCs w:val="22"/>
        </w:rPr>
        <w:t xml:space="preserve">June, </w:t>
      </w:r>
      <w:r w:rsidR="005A3282" w:rsidRPr="00D35DF6">
        <w:rPr>
          <w:rFonts w:ascii="Arial" w:hAnsi="Arial"/>
          <w:sz w:val="22"/>
          <w:szCs w:val="22"/>
        </w:rPr>
        <w:t>Winn</w:t>
      </w:r>
      <w:r w:rsidR="00F46C1B" w:rsidRPr="00D35DF6">
        <w:rPr>
          <w:rFonts w:ascii="Arial" w:hAnsi="Arial"/>
          <w:sz w:val="22"/>
          <w:szCs w:val="22"/>
        </w:rPr>
        <w:t>i</w:t>
      </w:r>
      <w:r w:rsidR="005A3282" w:rsidRPr="00D35DF6">
        <w:rPr>
          <w:rFonts w:ascii="Arial" w:hAnsi="Arial"/>
          <w:sz w:val="22"/>
          <w:szCs w:val="22"/>
        </w:rPr>
        <w:t>peg, Canada</w:t>
      </w:r>
      <w:r w:rsidR="009A0CEE" w:rsidRPr="00D35DF6">
        <w:rPr>
          <w:rFonts w:ascii="Arial" w:hAnsi="Arial"/>
          <w:sz w:val="22"/>
          <w:szCs w:val="22"/>
        </w:rPr>
        <w:t>.</w:t>
      </w:r>
    </w:p>
    <w:p w14:paraId="4E6AFADC" w14:textId="2757D5FE" w:rsidR="00EF2DCA" w:rsidRPr="00D35DF6" w:rsidRDefault="00EF2DCA" w:rsidP="008939F9">
      <w:pPr>
        <w:tabs>
          <w:tab w:val="left" w:pos="540"/>
          <w:tab w:val="left" w:pos="9720"/>
        </w:tabs>
        <w:ind w:left="1170" w:right="720" w:hanging="630"/>
        <w:rPr>
          <w:rFonts w:ascii="Arial" w:hAnsi="Arial"/>
          <w:sz w:val="22"/>
          <w:szCs w:val="22"/>
        </w:rPr>
      </w:pPr>
      <w:r w:rsidRPr="00D35DF6">
        <w:rPr>
          <w:rFonts w:ascii="Arial" w:hAnsi="Arial"/>
          <w:sz w:val="22"/>
          <w:szCs w:val="22"/>
        </w:rPr>
        <w:t xml:space="preserve">2019: </w:t>
      </w:r>
      <w:r w:rsidR="009E00BA" w:rsidRPr="00D35DF6">
        <w:rPr>
          <w:rFonts w:ascii="Arial" w:hAnsi="Arial"/>
          <w:sz w:val="22"/>
          <w:szCs w:val="22"/>
        </w:rPr>
        <w:t xml:space="preserve">Co-founder </w:t>
      </w:r>
      <w:r w:rsidRPr="00D35DF6">
        <w:rPr>
          <w:rFonts w:ascii="Arial" w:hAnsi="Arial"/>
          <w:sz w:val="22"/>
          <w:szCs w:val="22"/>
        </w:rPr>
        <w:t>of Women in Biochemistry and Molecular Biology Committee, ASBMB, April</w:t>
      </w:r>
      <w:r w:rsidR="009A0CEE" w:rsidRPr="00D35DF6">
        <w:rPr>
          <w:rFonts w:ascii="Arial" w:hAnsi="Arial"/>
          <w:sz w:val="22"/>
          <w:szCs w:val="22"/>
        </w:rPr>
        <w:t>.</w:t>
      </w:r>
      <w:r w:rsidR="00E8719E" w:rsidRPr="00D35DF6">
        <w:rPr>
          <w:rFonts w:ascii="Arial" w:hAnsi="Arial"/>
          <w:sz w:val="22"/>
          <w:szCs w:val="22"/>
        </w:rPr>
        <w:t xml:space="preserve"> First Chair of the Committee</w:t>
      </w:r>
    </w:p>
    <w:p w14:paraId="7EAE1C60" w14:textId="503D5CBE" w:rsidR="00EF2DCA" w:rsidRPr="00D35DF6" w:rsidRDefault="00EF2DCA" w:rsidP="008939F9">
      <w:pPr>
        <w:tabs>
          <w:tab w:val="left" w:pos="540"/>
          <w:tab w:val="left" w:pos="9720"/>
        </w:tabs>
        <w:ind w:left="1170" w:right="720" w:hanging="630"/>
        <w:rPr>
          <w:rFonts w:ascii="Arial" w:hAnsi="Arial"/>
          <w:sz w:val="22"/>
          <w:szCs w:val="22"/>
        </w:rPr>
      </w:pPr>
      <w:r w:rsidRPr="00D35DF6">
        <w:rPr>
          <w:rFonts w:ascii="Arial" w:hAnsi="Arial"/>
          <w:sz w:val="22"/>
          <w:szCs w:val="22"/>
        </w:rPr>
        <w:t>2019: Capitol Hill Day ASBMB PAAC, March</w:t>
      </w:r>
      <w:r w:rsidR="009A0CEE" w:rsidRPr="00D35DF6">
        <w:rPr>
          <w:rFonts w:ascii="Arial" w:hAnsi="Arial"/>
          <w:sz w:val="22"/>
          <w:szCs w:val="22"/>
        </w:rPr>
        <w:t>.</w:t>
      </w:r>
    </w:p>
    <w:p w14:paraId="345B13A0" w14:textId="77777777" w:rsidR="004E10B9" w:rsidRPr="00D35DF6" w:rsidRDefault="004E10B9" w:rsidP="004E10B9">
      <w:pPr>
        <w:ind w:left="540"/>
        <w:rPr>
          <w:rFonts w:ascii="Arial" w:hAnsi="Arial" w:cs="Arial"/>
          <w:i/>
          <w:sz w:val="22"/>
          <w:szCs w:val="22"/>
        </w:rPr>
      </w:pPr>
      <w:r w:rsidRPr="00D35DF6">
        <w:rPr>
          <w:rFonts w:ascii="Arial" w:hAnsi="Arial" w:cs="Arial"/>
          <w:sz w:val="22"/>
          <w:szCs w:val="22"/>
        </w:rPr>
        <w:t xml:space="preserve">2019: </w:t>
      </w:r>
      <w:r w:rsidRPr="00D35DF6">
        <w:rPr>
          <w:rFonts w:ascii="Arial" w:hAnsi="Arial" w:cs="Arial"/>
          <w:iCs/>
          <w:sz w:val="22"/>
          <w:szCs w:val="22"/>
        </w:rPr>
        <w:t>Metamorphosis: Perspectives on Science and Mentorship Along the Career Trajectory</w:t>
      </w:r>
    </w:p>
    <w:p w14:paraId="52C2AB01" w14:textId="5D1BC228" w:rsidR="004E10B9" w:rsidRPr="00D35DF6" w:rsidRDefault="00E516D5" w:rsidP="008939F9">
      <w:pPr>
        <w:tabs>
          <w:tab w:val="left" w:pos="540"/>
          <w:tab w:val="left" w:pos="9720"/>
        </w:tabs>
        <w:ind w:left="1170" w:right="720" w:hanging="630"/>
        <w:rPr>
          <w:rFonts w:ascii="Arial" w:hAnsi="Arial" w:cs="Arial"/>
          <w:sz w:val="22"/>
          <w:szCs w:val="22"/>
        </w:rPr>
      </w:pPr>
      <w:r w:rsidRPr="00D35DF6">
        <w:rPr>
          <w:rFonts w:ascii="Arial" w:hAnsi="Arial" w:cs="Arial"/>
          <w:sz w:val="22"/>
          <w:szCs w:val="22"/>
        </w:rPr>
        <w:tab/>
      </w:r>
      <w:r w:rsidR="004E10B9" w:rsidRPr="00D35DF6">
        <w:rPr>
          <w:rFonts w:ascii="Arial" w:hAnsi="Arial" w:cs="Arial"/>
          <w:sz w:val="22"/>
          <w:szCs w:val="22"/>
        </w:rPr>
        <w:t>Celebration of Joan Steitz and her career, Yale, March</w:t>
      </w:r>
      <w:r w:rsidR="009A0CEE" w:rsidRPr="00D35DF6">
        <w:rPr>
          <w:rFonts w:ascii="Arial" w:hAnsi="Arial" w:cs="Arial"/>
          <w:sz w:val="22"/>
          <w:szCs w:val="22"/>
        </w:rPr>
        <w:t>.</w:t>
      </w:r>
    </w:p>
    <w:p w14:paraId="071148FE" w14:textId="0CF47045" w:rsidR="00E516D5" w:rsidRPr="00D35DF6" w:rsidRDefault="00E516D5" w:rsidP="008939F9">
      <w:pPr>
        <w:tabs>
          <w:tab w:val="left" w:pos="540"/>
          <w:tab w:val="left" w:pos="9720"/>
        </w:tabs>
        <w:ind w:left="1170" w:right="720" w:hanging="630"/>
        <w:rPr>
          <w:rFonts w:ascii="Arial" w:hAnsi="Arial" w:cs="Arial"/>
          <w:sz w:val="22"/>
          <w:szCs w:val="22"/>
        </w:rPr>
      </w:pPr>
      <w:r w:rsidRPr="00D35DF6">
        <w:rPr>
          <w:rFonts w:ascii="Arial" w:hAnsi="Arial" w:cs="Arial"/>
          <w:sz w:val="22"/>
          <w:szCs w:val="22"/>
        </w:rPr>
        <w:t>2019: Chosen to participate in photo tribute to accomplishments at the Yale School of Medicine at the State Capitol, Hartford, CT February</w:t>
      </w:r>
      <w:r w:rsidR="009A0CEE" w:rsidRPr="00D35DF6">
        <w:rPr>
          <w:rFonts w:ascii="Arial" w:hAnsi="Arial" w:cs="Arial"/>
          <w:sz w:val="22"/>
          <w:szCs w:val="22"/>
        </w:rPr>
        <w:t>.</w:t>
      </w:r>
    </w:p>
    <w:p w14:paraId="61C63A17" w14:textId="6ADAE437" w:rsidR="004E10B9" w:rsidRPr="00D35DF6" w:rsidRDefault="004E10B9" w:rsidP="008939F9">
      <w:pPr>
        <w:tabs>
          <w:tab w:val="left" w:pos="540"/>
          <w:tab w:val="left" w:pos="9720"/>
        </w:tabs>
        <w:ind w:left="1170" w:right="720" w:hanging="630"/>
        <w:rPr>
          <w:rFonts w:ascii="Arial" w:hAnsi="Arial" w:cs="Arial"/>
          <w:sz w:val="22"/>
          <w:szCs w:val="22"/>
        </w:rPr>
      </w:pPr>
      <w:r w:rsidRPr="00D35DF6">
        <w:rPr>
          <w:rFonts w:ascii="Arial" w:hAnsi="Arial" w:cs="Arial"/>
          <w:sz w:val="22"/>
          <w:szCs w:val="22"/>
        </w:rPr>
        <w:t xml:space="preserve">2019: STARS1 </w:t>
      </w:r>
      <w:r w:rsidR="0098186F" w:rsidRPr="00D35DF6">
        <w:rPr>
          <w:rFonts w:ascii="Arial" w:hAnsi="Arial" w:cs="Arial"/>
          <w:sz w:val="22"/>
          <w:szCs w:val="22"/>
        </w:rPr>
        <w:t xml:space="preserve">(support of women and underrepresented groups) </w:t>
      </w:r>
      <w:r w:rsidRPr="00D35DF6">
        <w:rPr>
          <w:rFonts w:ascii="Arial" w:hAnsi="Arial" w:cs="Arial"/>
          <w:sz w:val="22"/>
          <w:szCs w:val="22"/>
        </w:rPr>
        <w:t xml:space="preserve">talk at Ezra Stiles College, </w:t>
      </w:r>
      <w:r w:rsidR="00E8719E" w:rsidRPr="00D35DF6">
        <w:rPr>
          <w:rFonts w:ascii="Arial" w:hAnsi="Arial" w:cs="Arial"/>
          <w:sz w:val="22"/>
          <w:szCs w:val="22"/>
        </w:rPr>
        <w:t xml:space="preserve">Yale College, </w:t>
      </w:r>
      <w:r w:rsidRPr="00D35DF6">
        <w:rPr>
          <w:rFonts w:ascii="Arial" w:hAnsi="Arial" w:cs="Arial"/>
          <w:sz w:val="22"/>
          <w:szCs w:val="22"/>
        </w:rPr>
        <w:t>February</w:t>
      </w:r>
      <w:r w:rsidR="009A0CEE" w:rsidRPr="00D35DF6">
        <w:rPr>
          <w:rFonts w:ascii="Arial" w:hAnsi="Arial" w:cs="Arial"/>
          <w:sz w:val="22"/>
          <w:szCs w:val="22"/>
        </w:rPr>
        <w:t>.</w:t>
      </w:r>
    </w:p>
    <w:p w14:paraId="3A15C17B" w14:textId="121966D7" w:rsidR="00E516D5" w:rsidRPr="00D35DF6" w:rsidRDefault="00E516D5" w:rsidP="008939F9">
      <w:pPr>
        <w:tabs>
          <w:tab w:val="left" w:pos="540"/>
          <w:tab w:val="left" w:pos="9720"/>
        </w:tabs>
        <w:ind w:left="1170" w:right="720" w:hanging="630"/>
        <w:rPr>
          <w:rFonts w:ascii="Arial" w:hAnsi="Arial" w:cs="Arial"/>
          <w:sz w:val="22"/>
          <w:szCs w:val="22"/>
        </w:rPr>
      </w:pPr>
      <w:r w:rsidRPr="00D35DF6">
        <w:rPr>
          <w:rFonts w:ascii="Arial" w:hAnsi="Arial" w:cs="Arial"/>
          <w:sz w:val="22"/>
          <w:szCs w:val="22"/>
        </w:rPr>
        <w:t>2019: Featured on segment on WTNH Channel 8 for the Connecticut Technology Council’s Women of Innovation Awards</w:t>
      </w:r>
      <w:r w:rsidR="009A0CEE" w:rsidRPr="00D35DF6">
        <w:rPr>
          <w:rFonts w:ascii="Arial" w:hAnsi="Arial" w:cs="Arial"/>
          <w:sz w:val="22"/>
          <w:szCs w:val="22"/>
        </w:rPr>
        <w:t>.</w:t>
      </w:r>
    </w:p>
    <w:p w14:paraId="5380A1BC" w14:textId="738B105B" w:rsidR="00F07AB1" w:rsidRPr="00D35DF6" w:rsidRDefault="00F07AB1" w:rsidP="008939F9">
      <w:pPr>
        <w:tabs>
          <w:tab w:val="left" w:pos="540"/>
          <w:tab w:val="left" w:pos="9720"/>
        </w:tabs>
        <w:ind w:left="1170" w:right="720" w:hanging="630"/>
        <w:rPr>
          <w:rFonts w:ascii="Arial" w:hAnsi="Arial"/>
          <w:sz w:val="22"/>
          <w:szCs w:val="22"/>
        </w:rPr>
      </w:pPr>
      <w:r w:rsidRPr="00D35DF6">
        <w:rPr>
          <w:rFonts w:ascii="Arial" w:hAnsi="Arial"/>
          <w:sz w:val="22"/>
          <w:szCs w:val="22"/>
        </w:rPr>
        <w:t>2018: National Research Mentoring Network-trained mentor, Yale</w:t>
      </w:r>
      <w:r w:rsidR="009A0CEE" w:rsidRPr="00D35DF6">
        <w:rPr>
          <w:rFonts w:ascii="Arial" w:hAnsi="Arial"/>
          <w:sz w:val="22"/>
          <w:szCs w:val="22"/>
        </w:rPr>
        <w:t>.</w:t>
      </w:r>
    </w:p>
    <w:p w14:paraId="7EB84DDE" w14:textId="38FF737D" w:rsidR="008939F9" w:rsidRPr="00D35DF6" w:rsidRDefault="008939F9" w:rsidP="008939F9">
      <w:pPr>
        <w:tabs>
          <w:tab w:val="left" w:pos="540"/>
          <w:tab w:val="left" w:pos="9720"/>
        </w:tabs>
        <w:ind w:left="1170" w:right="720" w:hanging="630"/>
        <w:rPr>
          <w:rFonts w:ascii="Arial" w:hAnsi="Arial"/>
          <w:sz w:val="22"/>
          <w:szCs w:val="22"/>
        </w:rPr>
      </w:pPr>
      <w:r w:rsidRPr="00D35DF6">
        <w:rPr>
          <w:rFonts w:ascii="Arial" w:hAnsi="Arial"/>
          <w:sz w:val="22"/>
          <w:szCs w:val="22"/>
        </w:rPr>
        <w:t xml:space="preserve">2018: NIH Train the Trainers Program July </w:t>
      </w:r>
      <w:proofErr w:type="gramStart"/>
      <w:r w:rsidRPr="00D35DF6">
        <w:rPr>
          <w:rFonts w:ascii="Arial" w:hAnsi="Arial"/>
          <w:sz w:val="22"/>
          <w:szCs w:val="22"/>
        </w:rPr>
        <w:t>16-17</w:t>
      </w:r>
      <w:proofErr w:type="gramEnd"/>
      <w:r w:rsidRPr="00D35DF6">
        <w:rPr>
          <w:rFonts w:ascii="Arial" w:hAnsi="Arial"/>
          <w:sz w:val="22"/>
          <w:szCs w:val="22"/>
        </w:rPr>
        <w:t xml:space="preserve"> 2018 (resiliency, conflict resolution, and mental health)</w:t>
      </w:r>
      <w:r w:rsidR="009A0CEE" w:rsidRPr="00D35DF6">
        <w:rPr>
          <w:rFonts w:ascii="Arial" w:hAnsi="Arial"/>
          <w:sz w:val="22"/>
          <w:szCs w:val="22"/>
        </w:rPr>
        <w:t>.</w:t>
      </w:r>
    </w:p>
    <w:p w14:paraId="1C5F1B2A" w14:textId="63E25AC8" w:rsidR="008E2492" w:rsidRPr="00D35DF6" w:rsidRDefault="008E2492" w:rsidP="00713D9B">
      <w:pPr>
        <w:tabs>
          <w:tab w:val="left" w:pos="540"/>
          <w:tab w:val="left" w:pos="9720"/>
        </w:tabs>
        <w:ind w:left="1170" w:right="720" w:hanging="630"/>
        <w:rPr>
          <w:rFonts w:ascii="Arial" w:hAnsi="Arial"/>
          <w:sz w:val="22"/>
          <w:szCs w:val="22"/>
        </w:rPr>
      </w:pPr>
      <w:r w:rsidRPr="00D35DF6">
        <w:rPr>
          <w:rFonts w:ascii="Arial" w:hAnsi="Arial"/>
          <w:sz w:val="22"/>
          <w:szCs w:val="22"/>
        </w:rPr>
        <w:t xml:space="preserve">2018: Organizing committee, </w:t>
      </w:r>
      <w:r w:rsidR="00D113A7" w:rsidRPr="00D35DF6">
        <w:rPr>
          <w:rFonts w:ascii="Arial" w:hAnsi="Arial"/>
          <w:sz w:val="22"/>
          <w:szCs w:val="22"/>
        </w:rPr>
        <w:t xml:space="preserve">session </w:t>
      </w:r>
      <w:r w:rsidRPr="00D35DF6">
        <w:rPr>
          <w:rFonts w:ascii="Arial" w:hAnsi="Arial"/>
          <w:sz w:val="22"/>
          <w:szCs w:val="22"/>
        </w:rPr>
        <w:t>moderator and speaker on history at 100 Years of Wo</w:t>
      </w:r>
      <w:r w:rsidR="00D113A7" w:rsidRPr="00D35DF6">
        <w:rPr>
          <w:rFonts w:ascii="Arial" w:hAnsi="Arial"/>
          <w:sz w:val="22"/>
          <w:szCs w:val="22"/>
        </w:rPr>
        <w:t>men at Yale School of Medicine c</w:t>
      </w:r>
      <w:r w:rsidRPr="00D35DF6">
        <w:rPr>
          <w:rFonts w:ascii="Arial" w:hAnsi="Arial"/>
          <w:sz w:val="22"/>
          <w:szCs w:val="22"/>
        </w:rPr>
        <w:t>elebration, June 1.</w:t>
      </w:r>
    </w:p>
    <w:p w14:paraId="3CBE7AE5" w14:textId="63F19BFC" w:rsidR="00E01D8C" w:rsidRPr="00D35DF6" w:rsidRDefault="00E01D8C" w:rsidP="00713D9B">
      <w:pPr>
        <w:tabs>
          <w:tab w:val="left" w:pos="540"/>
          <w:tab w:val="left" w:pos="9720"/>
        </w:tabs>
        <w:ind w:left="1170" w:right="720" w:hanging="630"/>
        <w:rPr>
          <w:rFonts w:ascii="Arial" w:hAnsi="Arial"/>
          <w:sz w:val="22"/>
          <w:szCs w:val="22"/>
        </w:rPr>
      </w:pPr>
      <w:r w:rsidRPr="00D35DF6">
        <w:rPr>
          <w:rFonts w:ascii="Arial" w:hAnsi="Arial"/>
          <w:sz w:val="22"/>
          <w:szCs w:val="22"/>
        </w:rPr>
        <w:lastRenderedPageBreak/>
        <w:t>2018: Panel for Women’s Networking Group, ASBMB Experimental Biology meeting, April.  Attended by 50-70</w:t>
      </w:r>
      <w:r w:rsidR="00D50291" w:rsidRPr="00D35DF6">
        <w:rPr>
          <w:rFonts w:ascii="Arial" w:hAnsi="Arial"/>
          <w:sz w:val="22"/>
          <w:szCs w:val="22"/>
        </w:rPr>
        <w:t xml:space="preserve"> people</w:t>
      </w:r>
      <w:r w:rsidR="005A3282" w:rsidRPr="00D35DF6">
        <w:rPr>
          <w:rFonts w:ascii="Arial" w:hAnsi="Arial"/>
          <w:sz w:val="22"/>
          <w:szCs w:val="22"/>
        </w:rPr>
        <w:t>.</w:t>
      </w:r>
    </w:p>
    <w:p w14:paraId="24DE5610" w14:textId="3AFE42C6" w:rsidR="00AF486B" w:rsidRPr="00D35DF6" w:rsidRDefault="00713D9B" w:rsidP="00713D9B">
      <w:pPr>
        <w:tabs>
          <w:tab w:val="left" w:pos="540"/>
          <w:tab w:val="left" w:pos="9720"/>
        </w:tabs>
        <w:ind w:left="1170" w:right="720" w:hanging="630"/>
        <w:rPr>
          <w:rFonts w:ascii="Arial" w:hAnsi="Arial"/>
          <w:sz w:val="22"/>
          <w:szCs w:val="22"/>
        </w:rPr>
      </w:pPr>
      <w:r w:rsidRPr="00D35DF6">
        <w:rPr>
          <w:rFonts w:ascii="Arial" w:hAnsi="Arial"/>
          <w:sz w:val="22"/>
          <w:szCs w:val="22"/>
        </w:rPr>
        <w:t>2</w:t>
      </w:r>
      <w:r w:rsidR="00AF486B" w:rsidRPr="00D35DF6">
        <w:rPr>
          <w:rFonts w:ascii="Arial" w:hAnsi="Arial"/>
          <w:sz w:val="22"/>
          <w:szCs w:val="22"/>
        </w:rPr>
        <w:t>018: Capitol Hill Day ASBMB PAAC, April</w:t>
      </w:r>
      <w:r w:rsidR="009A0CEE" w:rsidRPr="00D35DF6">
        <w:rPr>
          <w:rFonts w:ascii="Arial" w:hAnsi="Arial"/>
          <w:sz w:val="22"/>
          <w:szCs w:val="22"/>
        </w:rPr>
        <w:t>.</w:t>
      </w:r>
    </w:p>
    <w:p w14:paraId="4416AC06" w14:textId="34D24DDA" w:rsidR="00A76300" w:rsidRPr="00D35DF6" w:rsidRDefault="00A76300" w:rsidP="00713D9B">
      <w:pPr>
        <w:tabs>
          <w:tab w:val="left" w:pos="540"/>
          <w:tab w:val="left" w:pos="9720"/>
        </w:tabs>
        <w:ind w:left="1170" w:right="720" w:hanging="630"/>
        <w:rPr>
          <w:rFonts w:ascii="Arial" w:hAnsi="Arial"/>
          <w:sz w:val="22"/>
          <w:szCs w:val="22"/>
        </w:rPr>
      </w:pPr>
      <w:r w:rsidRPr="00D35DF6">
        <w:rPr>
          <w:rFonts w:ascii="Arial" w:hAnsi="Arial"/>
          <w:sz w:val="22"/>
          <w:szCs w:val="22"/>
        </w:rPr>
        <w:t>2018: Navigating New NIGMS Training Guidelines, Feb. 12, AAMC Learning Center, Washington, DC</w:t>
      </w:r>
    </w:p>
    <w:p w14:paraId="49F470C7" w14:textId="73F12EA8" w:rsidR="00713D9B" w:rsidRPr="00D35DF6" w:rsidRDefault="00AF486B" w:rsidP="00713D9B">
      <w:pPr>
        <w:tabs>
          <w:tab w:val="left" w:pos="540"/>
          <w:tab w:val="left" w:pos="9720"/>
        </w:tabs>
        <w:ind w:left="1170" w:right="720" w:hanging="630"/>
        <w:rPr>
          <w:rFonts w:ascii="Arial" w:hAnsi="Arial"/>
          <w:sz w:val="22"/>
          <w:szCs w:val="22"/>
        </w:rPr>
      </w:pPr>
      <w:r w:rsidRPr="00D35DF6">
        <w:rPr>
          <w:rFonts w:ascii="Arial" w:hAnsi="Arial"/>
          <w:sz w:val="22"/>
          <w:szCs w:val="22"/>
        </w:rPr>
        <w:t>2</w:t>
      </w:r>
      <w:r w:rsidR="00713D9B" w:rsidRPr="00D35DF6">
        <w:rPr>
          <w:rFonts w:ascii="Arial" w:hAnsi="Arial"/>
          <w:sz w:val="22"/>
          <w:szCs w:val="22"/>
        </w:rPr>
        <w:t>017: Panelist: Next Generation Research Initiative.  The National Academy of Sciences, Engineering, and Medicine.  Board on higher education and workforce. July 13</w:t>
      </w:r>
      <w:r w:rsidR="001759D2" w:rsidRPr="00D35DF6">
        <w:rPr>
          <w:rFonts w:ascii="Arial" w:hAnsi="Arial"/>
          <w:sz w:val="22"/>
          <w:szCs w:val="22"/>
        </w:rPr>
        <w:t>,</w:t>
      </w:r>
      <w:r w:rsidR="00713D9B" w:rsidRPr="00D35DF6">
        <w:rPr>
          <w:rFonts w:ascii="Arial" w:hAnsi="Arial"/>
          <w:sz w:val="22"/>
          <w:szCs w:val="22"/>
        </w:rPr>
        <w:t xml:space="preserve"> 2017</w:t>
      </w:r>
    </w:p>
    <w:p w14:paraId="5A14C164" w14:textId="0F381590" w:rsidR="00DC7916" w:rsidRPr="00D35DF6" w:rsidRDefault="006308BF" w:rsidP="008E2492">
      <w:pPr>
        <w:widowControl w:val="0"/>
        <w:autoSpaceDE w:val="0"/>
        <w:autoSpaceDN w:val="0"/>
        <w:adjustRightInd w:val="0"/>
        <w:ind w:left="1170" w:hanging="720"/>
        <w:rPr>
          <w:rFonts w:ascii="Arial" w:hAnsi="Arial" w:cs="Arial"/>
          <w:sz w:val="22"/>
          <w:szCs w:val="22"/>
        </w:rPr>
      </w:pPr>
      <w:r w:rsidRPr="00D35DF6">
        <w:rPr>
          <w:rFonts w:ascii="Arial" w:hAnsi="Arial" w:cs="Arial"/>
          <w:sz w:val="22"/>
          <w:szCs w:val="22"/>
        </w:rPr>
        <w:t xml:space="preserve"> </w:t>
      </w:r>
      <w:r w:rsidR="0022706E" w:rsidRPr="00D35DF6">
        <w:rPr>
          <w:rFonts w:ascii="Arial" w:hAnsi="Arial" w:cs="Arial"/>
          <w:sz w:val="22"/>
          <w:szCs w:val="22"/>
        </w:rPr>
        <w:t xml:space="preserve">2017: </w:t>
      </w:r>
      <w:r w:rsidR="00DC7916" w:rsidRPr="00D35DF6">
        <w:rPr>
          <w:rFonts w:ascii="Arial" w:hAnsi="Arial" w:cs="Arial"/>
          <w:sz w:val="22"/>
          <w:szCs w:val="22"/>
        </w:rPr>
        <w:t xml:space="preserve">Yale School of Medicine Alumni Reunion </w:t>
      </w:r>
      <w:r w:rsidR="00D113A7" w:rsidRPr="00D35DF6">
        <w:rPr>
          <w:rFonts w:ascii="Arial" w:hAnsi="Arial" w:cs="Arial"/>
          <w:sz w:val="22"/>
          <w:szCs w:val="22"/>
        </w:rPr>
        <w:t xml:space="preserve">history talk </w:t>
      </w:r>
      <w:r w:rsidR="00DC7916" w:rsidRPr="00D35DF6">
        <w:rPr>
          <w:rFonts w:ascii="Arial" w:hAnsi="Arial" w:cs="Arial"/>
          <w:sz w:val="22"/>
          <w:szCs w:val="22"/>
        </w:rPr>
        <w:t>on the 100</w:t>
      </w:r>
      <w:r w:rsidR="00DC7916" w:rsidRPr="00D35DF6">
        <w:rPr>
          <w:rFonts w:ascii="Arial" w:hAnsi="Arial" w:cs="Arial"/>
          <w:sz w:val="22"/>
          <w:szCs w:val="22"/>
          <w:vertAlign w:val="superscript"/>
        </w:rPr>
        <w:t>th</w:t>
      </w:r>
      <w:r w:rsidR="00DC7916" w:rsidRPr="00D35DF6">
        <w:rPr>
          <w:rFonts w:ascii="Arial" w:hAnsi="Arial" w:cs="Arial"/>
          <w:sz w:val="22"/>
          <w:szCs w:val="22"/>
        </w:rPr>
        <w:t xml:space="preserve"> anniver</w:t>
      </w:r>
      <w:r w:rsidR="008E2492" w:rsidRPr="00D35DF6">
        <w:rPr>
          <w:rFonts w:ascii="Arial" w:hAnsi="Arial" w:cs="Arial"/>
          <w:sz w:val="22"/>
          <w:szCs w:val="22"/>
        </w:rPr>
        <w:t xml:space="preserve">sary of the admission of women, </w:t>
      </w:r>
      <w:r w:rsidR="00DC7916" w:rsidRPr="00D35DF6">
        <w:rPr>
          <w:rFonts w:ascii="Arial" w:hAnsi="Arial" w:cs="Arial"/>
          <w:sz w:val="22"/>
          <w:szCs w:val="22"/>
        </w:rPr>
        <w:t>June.</w:t>
      </w:r>
    </w:p>
    <w:p w14:paraId="3F500B3E" w14:textId="0AB87433" w:rsidR="009B4980" w:rsidRPr="00D35DF6" w:rsidRDefault="009B4980" w:rsidP="005D5327">
      <w:pPr>
        <w:tabs>
          <w:tab w:val="left" w:pos="540"/>
          <w:tab w:val="left" w:pos="720"/>
          <w:tab w:val="left" w:pos="9720"/>
        </w:tabs>
        <w:ind w:left="540" w:right="720"/>
        <w:rPr>
          <w:rFonts w:ascii="Arial" w:hAnsi="Arial"/>
          <w:sz w:val="22"/>
          <w:szCs w:val="22"/>
        </w:rPr>
      </w:pPr>
      <w:r w:rsidRPr="00D35DF6">
        <w:rPr>
          <w:rFonts w:ascii="Arial" w:hAnsi="Arial"/>
          <w:sz w:val="22"/>
          <w:szCs w:val="22"/>
        </w:rPr>
        <w:t>2017: Hamden High School Biochemistry Mini-Symposium lab participant</w:t>
      </w:r>
    </w:p>
    <w:p w14:paraId="494315C2" w14:textId="77777777" w:rsidR="0070648A" w:rsidRPr="00D35DF6" w:rsidRDefault="005D5327" w:rsidP="005D5327">
      <w:pPr>
        <w:tabs>
          <w:tab w:val="left" w:pos="540"/>
          <w:tab w:val="left" w:pos="720"/>
          <w:tab w:val="left" w:pos="9720"/>
        </w:tabs>
        <w:ind w:left="540" w:right="720"/>
        <w:rPr>
          <w:rFonts w:ascii="Arial" w:hAnsi="Arial"/>
          <w:sz w:val="22"/>
          <w:szCs w:val="22"/>
        </w:rPr>
      </w:pPr>
      <w:r w:rsidRPr="00D35DF6">
        <w:rPr>
          <w:rFonts w:ascii="Arial" w:hAnsi="Arial"/>
          <w:sz w:val="22"/>
          <w:szCs w:val="22"/>
        </w:rPr>
        <w:t>2017: Exploring Careers Speed-Networking Event.  ASBMB, Experimental Biology meeting.</w:t>
      </w:r>
    </w:p>
    <w:p w14:paraId="0F1D78E4" w14:textId="4BA956E0" w:rsidR="005D5327" w:rsidRPr="00D35DF6" w:rsidRDefault="0070648A" w:rsidP="0070648A">
      <w:pPr>
        <w:tabs>
          <w:tab w:val="left" w:pos="9720"/>
        </w:tabs>
        <w:ind w:left="1170" w:right="720" w:hanging="630"/>
        <w:rPr>
          <w:rFonts w:ascii="Arial" w:hAnsi="Arial"/>
          <w:sz w:val="22"/>
          <w:szCs w:val="22"/>
        </w:rPr>
      </w:pPr>
      <w:r w:rsidRPr="00D35DF6">
        <w:rPr>
          <w:rFonts w:ascii="Arial" w:hAnsi="Arial"/>
          <w:sz w:val="22"/>
          <w:szCs w:val="22"/>
        </w:rPr>
        <w:t>2017: UPenn Res</w:t>
      </w:r>
      <w:r w:rsidR="004E10B9" w:rsidRPr="00D35DF6">
        <w:rPr>
          <w:rFonts w:ascii="Arial" w:hAnsi="Arial"/>
          <w:sz w:val="22"/>
          <w:szCs w:val="22"/>
        </w:rPr>
        <w:t>i</w:t>
      </w:r>
      <w:r w:rsidRPr="00D35DF6">
        <w:rPr>
          <w:rFonts w:ascii="Arial" w:hAnsi="Arial"/>
          <w:sz w:val="22"/>
          <w:szCs w:val="22"/>
        </w:rPr>
        <w:t>lience and well-being program for Yale Medicine Physicians (October, November)</w:t>
      </w:r>
      <w:r w:rsidR="005D5327" w:rsidRPr="00D35DF6">
        <w:rPr>
          <w:rFonts w:ascii="Arial" w:hAnsi="Arial"/>
          <w:sz w:val="22"/>
          <w:szCs w:val="22"/>
        </w:rPr>
        <w:t xml:space="preserve"> </w:t>
      </w:r>
    </w:p>
    <w:p w14:paraId="4D276BF3" w14:textId="2463E346" w:rsidR="005D5327" w:rsidRPr="00D35DF6" w:rsidRDefault="00221812" w:rsidP="00221812">
      <w:pPr>
        <w:tabs>
          <w:tab w:val="left" w:pos="9720"/>
        </w:tabs>
        <w:ind w:left="1170" w:right="720" w:hanging="1170"/>
        <w:rPr>
          <w:rFonts w:ascii="Arial" w:hAnsi="Arial"/>
          <w:sz w:val="22"/>
        </w:rPr>
      </w:pPr>
      <w:r w:rsidRPr="00D35DF6">
        <w:rPr>
          <w:rFonts w:ascii="Arial" w:hAnsi="Arial"/>
          <w:sz w:val="22"/>
        </w:rPr>
        <w:t xml:space="preserve">         </w:t>
      </w:r>
      <w:r w:rsidR="005D5327" w:rsidRPr="00D35DF6">
        <w:rPr>
          <w:rFonts w:ascii="Arial" w:hAnsi="Arial"/>
          <w:sz w:val="22"/>
        </w:rPr>
        <w:t>2017</w:t>
      </w:r>
      <w:r w:rsidR="00227A10" w:rsidRPr="00D35DF6">
        <w:rPr>
          <w:rFonts w:ascii="Arial" w:hAnsi="Arial"/>
          <w:sz w:val="22"/>
        </w:rPr>
        <w:t>: Recruited</w:t>
      </w:r>
      <w:r w:rsidR="005D5327" w:rsidRPr="00D35DF6">
        <w:rPr>
          <w:rFonts w:ascii="Arial" w:hAnsi="Arial"/>
          <w:sz w:val="22"/>
        </w:rPr>
        <w:t xml:space="preserve"> </w:t>
      </w:r>
      <w:r w:rsidRPr="00D35DF6">
        <w:rPr>
          <w:rFonts w:ascii="Arial" w:hAnsi="Arial"/>
          <w:sz w:val="22"/>
        </w:rPr>
        <w:t xml:space="preserve">graduate students </w:t>
      </w:r>
      <w:r w:rsidR="005D5327" w:rsidRPr="00D35DF6">
        <w:rPr>
          <w:rFonts w:ascii="Arial" w:hAnsi="Arial"/>
          <w:sz w:val="22"/>
        </w:rPr>
        <w:t>for Yale BBS at ASBMB, Experimental Biology meeting</w:t>
      </w:r>
      <w:r w:rsidR="009F1D0F" w:rsidRPr="00D35DF6">
        <w:rPr>
          <w:rFonts w:ascii="Arial" w:hAnsi="Arial"/>
          <w:sz w:val="22"/>
        </w:rPr>
        <w:t>, April</w:t>
      </w:r>
      <w:r w:rsidR="005D5327" w:rsidRPr="00D35DF6">
        <w:rPr>
          <w:rFonts w:ascii="Arial" w:hAnsi="Arial"/>
          <w:sz w:val="22"/>
        </w:rPr>
        <w:t>.</w:t>
      </w:r>
    </w:p>
    <w:p w14:paraId="08D16129" w14:textId="0C42EE85" w:rsidR="005D5327" w:rsidRPr="00D35DF6" w:rsidRDefault="005D5327" w:rsidP="005D5327">
      <w:pPr>
        <w:tabs>
          <w:tab w:val="left" w:pos="9720"/>
        </w:tabs>
        <w:ind w:left="540" w:right="720"/>
        <w:rPr>
          <w:rFonts w:ascii="Arial" w:hAnsi="Arial"/>
          <w:sz w:val="22"/>
        </w:rPr>
      </w:pPr>
      <w:r w:rsidRPr="00D35DF6">
        <w:rPr>
          <w:rFonts w:ascii="Arial" w:hAnsi="Arial"/>
          <w:sz w:val="22"/>
        </w:rPr>
        <w:t xml:space="preserve">2017: </w:t>
      </w:r>
      <w:r w:rsidR="00AF486B" w:rsidRPr="00D35DF6">
        <w:rPr>
          <w:rFonts w:ascii="Arial" w:hAnsi="Arial"/>
          <w:sz w:val="22"/>
        </w:rPr>
        <w:t xml:space="preserve">Capitol </w:t>
      </w:r>
      <w:r w:rsidRPr="00D35DF6">
        <w:rPr>
          <w:rFonts w:ascii="Arial" w:hAnsi="Arial"/>
          <w:sz w:val="22"/>
        </w:rPr>
        <w:t>Hill Day ASBMB P</w:t>
      </w:r>
      <w:r w:rsidR="00DD2265" w:rsidRPr="00D35DF6">
        <w:rPr>
          <w:rFonts w:ascii="Arial" w:hAnsi="Arial"/>
          <w:sz w:val="22"/>
        </w:rPr>
        <w:t>AAC</w:t>
      </w:r>
      <w:r w:rsidR="009F1D0F" w:rsidRPr="00D35DF6">
        <w:rPr>
          <w:rFonts w:ascii="Arial" w:hAnsi="Arial"/>
          <w:sz w:val="22"/>
        </w:rPr>
        <w:t>, April</w:t>
      </w:r>
    </w:p>
    <w:p w14:paraId="079B70D8" w14:textId="375164B5" w:rsidR="00622C8B" w:rsidRPr="00D35DF6" w:rsidRDefault="00622C8B" w:rsidP="00622C8B">
      <w:pPr>
        <w:tabs>
          <w:tab w:val="left" w:pos="9720"/>
        </w:tabs>
        <w:ind w:left="1170" w:right="720" w:hanging="630"/>
        <w:rPr>
          <w:rFonts w:ascii="Arial" w:hAnsi="Arial"/>
          <w:sz w:val="22"/>
        </w:rPr>
      </w:pPr>
      <w:r w:rsidRPr="00D35DF6">
        <w:rPr>
          <w:rFonts w:ascii="Arial" w:hAnsi="Arial"/>
          <w:sz w:val="22"/>
        </w:rPr>
        <w:t>2017: CURE at the University of St. Joseph, West Hartford, CT, March</w:t>
      </w:r>
      <w:r w:rsidR="008E2492" w:rsidRPr="00D35DF6">
        <w:rPr>
          <w:rFonts w:ascii="Arial" w:hAnsi="Arial"/>
          <w:sz w:val="22"/>
        </w:rPr>
        <w:t xml:space="preserve"> 27</w:t>
      </w:r>
      <w:r w:rsidRPr="00D35DF6">
        <w:rPr>
          <w:rFonts w:ascii="Arial" w:hAnsi="Arial"/>
          <w:sz w:val="22"/>
        </w:rPr>
        <w:t>.  Talk on “Resilience and ribosomes: practicing persistence in life and in the lab.”</w:t>
      </w:r>
    </w:p>
    <w:p w14:paraId="0C235247" w14:textId="00943BFC" w:rsidR="00DD2265" w:rsidRPr="00D35DF6" w:rsidRDefault="00DD2265" w:rsidP="00DD2265">
      <w:pPr>
        <w:tabs>
          <w:tab w:val="left" w:pos="9720"/>
        </w:tabs>
        <w:ind w:left="1170" w:right="720" w:hanging="630"/>
        <w:rPr>
          <w:rFonts w:ascii="Arial" w:hAnsi="Arial"/>
          <w:sz w:val="22"/>
        </w:rPr>
      </w:pPr>
      <w:r w:rsidRPr="00D35DF6">
        <w:rPr>
          <w:rFonts w:ascii="Arial" w:hAnsi="Arial"/>
          <w:sz w:val="22"/>
        </w:rPr>
        <w:t>2016-present: member of American Society of Biochemistry and Molecular Biology (ASBMB) Public Affairs Advisory Committee (PAAC)</w:t>
      </w:r>
    </w:p>
    <w:p w14:paraId="304FDC69" w14:textId="34933039" w:rsidR="009F1D0F" w:rsidRPr="00D35DF6" w:rsidRDefault="009F1D0F" w:rsidP="008E2492">
      <w:pPr>
        <w:widowControl w:val="0"/>
        <w:autoSpaceDE w:val="0"/>
        <w:autoSpaceDN w:val="0"/>
        <w:adjustRightInd w:val="0"/>
        <w:ind w:left="1260" w:hanging="720"/>
        <w:rPr>
          <w:rFonts w:ascii="Arial" w:hAnsi="Arial" w:cs="Arial"/>
          <w:sz w:val="22"/>
          <w:szCs w:val="22"/>
        </w:rPr>
      </w:pPr>
      <w:r w:rsidRPr="00D35DF6">
        <w:rPr>
          <w:rFonts w:ascii="Arial" w:hAnsi="Arial" w:cs="Arial"/>
          <w:sz w:val="22"/>
          <w:szCs w:val="22"/>
        </w:rPr>
        <w:t>2015: Yale Minority Student Research Network talk, led discussion on unconscious bias at Yale University, October</w:t>
      </w:r>
    </w:p>
    <w:p w14:paraId="2EFBC78E" w14:textId="750272A0" w:rsidR="00DD2265" w:rsidRPr="00D35DF6" w:rsidRDefault="009F1D0F" w:rsidP="00DD2265">
      <w:pPr>
        <w:widowControl w:val="0"/>
        <w:autoSpaceDE w:val="0"/>
        <w:autoSpaceDN w:val="0"/>
        <w:adjustRightInd w:val="0"/>
        <w:ind w:left="1260" w:hanging="720"/>
        <w:rPr>
          <w:rFonts w:ascii="Arial" w:hAnsi="Arial" w:cs="Arial"/>
          <w:sz w:val="22"/>
          <w:szCs w:val="22"/>
        </w:rPr>
      </w:pPr>
      <w:r w:rsidRPr="00D35DF6">
        <w:rPr>
          <w:rFonts w:ascii="Arial" w:hAnsi="Arial" w:cs="Arial"/>
          <w:sz w:val="22"/>
          <w:szCs w:val="22"/>
        </w:rPr>
        <w:t>2015</w:t>
      </w:r>
      <w:r w:rsidR="00FF281C" w:rsidRPr="00D35DF6">
        <w:rPr>
          <w:rFonts w:ascii="Arial" w:hAnsi="Arial" w:cs="Arial"/>
          <w:sz w:val="22"/>
          <w:szCs w:val="22"/>
        </w:rPr>
        <w:t xml:space="preserve"> and 2017</w:t>
      </w:r>
      <w:r w:rsidRPr="00D35DF6">
        <w:rPr>
          <w:rFonts w:ascii="Arial" w:hAnsi="Arial" w:cs="Arial"/>
          <w:sz w:val="22"/>
          <w:szCs w:val="22"/>
        </w:rPr>
        <w:t>:  Re</w:t>
      </w:r>
      <w:r w:rsidR="00227A10" w:rsidRPr="00D35DF6">
        <w:rPr>
          <w:rFonts w:ascii="Arial" w:hAnsi="Arial" w:cs="Arial"/>
          <w:sz w:val="22"/>
          <w:szCs w:val="22"/>
        </w:rPr>
        <w:t>cruited</w:t>
      </w:r>
      <w:r w:rsidR="006F380B" w:rsidRPr="00D35DF6">
        <w:rPr>
          <w:rFonts w:ascii="Arial" w:hAnsi="Arial" w:cs="Arial"/>
          <w:sz w:val="22"/>
          <w:szCs w:val="22"/>
        </w:rPr>
        <w:t xml:space="preserve"> </w:t>
      </w:r>
      <w:r w:rsidR="00221812" w:rsidRPr="00D35DF6">
        <w:rPr>
          <w:rFonts w:ascii="Arial" w:hAnsi="Arial" w:cs="Arial"/>
          <w:sz w:val="22"/>
          <w:szCs w:val="22"/>
        </w:rPr>
        <w:t xml:space="preserve">graduate students </w:t>
      </w:r>
      <w:r w:rsidR="006F380B" w:rsidRPr="00D35DF6">
        <w:rPr>
          <w:rFonts w:ascii="Arial" w:hAnsi="Arial" w:cs="Arial"/>
          <w:sz w:val="22"/>
          <w:szCs w:val="22"/>
        </w:rPr>
        <w:t>for</w:t>
      </w:r>
      <w:r w:rsidRPr="00D35DF6">
        <w:rPr>
          <w:rFonts w:ascii="Arial" w:hAnsi="Arial" w:cs="Arial"/>
          <w:sz w:val="22"/>
          <w:szCs w:val="22"/>
        </w:rPr>
        <w:t xml:space="preserve"> Yale </w:t>
      </w:r>
      <w:r w:rsidR="006F380B" w:rsidRPr="00D35DF6">
        <w:rPr>
          <w:rFonts w:ascii="Arial" w:hAnsi="Arial" w:cs="Arial"/>
          <w:sz w:val="22"/>
          <w:szCs w:val="22"/>
        </w:rPr>
        <w:t xml:space="preserve">BBS </w:t>
      </w:r>
      <w:r w:rsidRPr="00D35DF6">
        <w:rPr>
          <w:rFonts w:ascii="Arial" w:hAnsi="Arial" w:cs="Arial"/>
          <w:sz w:val="22"/>
          <w:szCs w:val="22"/>
        </w:rPr>
        <w:t>at the NIH Graduate &amp; Professional School Fair, July</w:t>
      </w:r>
    </w:p>
    <w:p w14:paraId="0B1C4DC9" w14:textId="795E13B1" w:rsidR="003646A8" w:rsidRPr="00D35DF6" w:rsidRDefault="007A6268" w:rsidP="00936128">
      <w:pPr>
        <w:widowControl w:val="0"/>
        <w:autoSpaceDE w:val="0"/>
        <w:autoSpaceDN w:val="0"/>
        <w:adjustRightInd w:val="0"/>
        <w:ind w:left="1260" w:hanging="720"/>
        <w:rPr>
          <w:rFonts w:ascii="Arial" w:hAnsi="Arial"/>
          <w:sz w:val="22"/>
        </w:rPr>
      </w:pPr>
      <w:r w:rsidRPr="00D35DF6">
        <w:rPr>
          <w:rFonts w:ascii="Arial" w:hAnsi="Arial"/>
          <w:sz w:val="22"/>
        </w:rPr>
        <w:t xml:space="preserve">2013:   When to put down your pipette…and start writing.  Yale Graduate School </w:t>
      </w:r>
      <w:proofErr w:type="gramStart"/>
      <w:r w:rsidRPr="00D35DF6">
        <w:rPr>
          <w:rFonts w:ascii="Arial" w:hAnsi="Arial"/>
          <w:sz w:val="22"/>
        </w:rPr>
        <w:t xml:space="preserve">Writing </w:t>
      </w:r>
      <w:r w:rsidR="00D970F2" w:rsidRPr="00D35DF6">
        <w:rPr>
          <w:rFonts w:ascii="Arial" w:hAnsi="Arial"/>
          <w:sz w:val="22"/>
        </w:rPr>
        <w:t xml:space="preserve"> </w:t>
      </w:r>
      <w:r w:rsidRPr="00D35DF6">
        <w:rPr>
          <w:rFonts w:ascii="Arial" w:hAnsi="Arial"/>
          <w:sz w:val="22"/>
        </w:rPr>
        <w:t>Center</w:t>
      </w:r>
      <w:proofErr w:type="gramEnd"/>
      <w:r w:rsidRPr="00D35DF6">
        <w:rPr>
          <w:rFonts w:ascii="Arial" w:hAnsi="Arial"/>
          <w:sz w:val="22"/>
        </w:rPr>
        <w:t>.</w:t>
      </w:r>
      <w:r w:rsidR="00D970F2" w:rsidRPr="00D35DF6">
        <w:rPr>
          <w:rFonts w:ascii="Arial" w:hAnsi="Arial"/>
          <w:sz w:val="22"/>
        </w:rPr>
        <w:t xml:space="preserve"> </w:t>
      </w:r>
      <w:r w:rsidRPr="00D35DF6">
        <w:rPr>
          <w:rFonts w:ascii="Arial" w:hAnsi="Arial"/>
          <w:sz w:val="22"/>
        </w:rPr>
        <w:t>September</w:t>
      </w:r>
      <w:r w:rsidR="005D5327" w:rsidRPr="00D35DF6">
        <w:rPr>
          <w:rFonts w:ascii="Arial" w:hAnsi="Arial"/>
          <w:sz w:val="22"/>
        </w:rPr>
        <w:tab/>
      </w:r>
    </w:p>
    <w:p w14:paraId="66F56C0C" w14:textId="77777777" w:rsidR="00CA5497" w:rsidRPr="00D35DF6" w:rsidRDefault="00CA5497" w:rsidP="00BE13A6">
      <w:pPr>
        <w:tabs>
          <w:tab w:val="left" w:pos="360"/>
          <w:tab w:val="left" w:pos="720"/>
          <w:tab w:val="left" w:pos="9720"/>
        </w:tabs>
        <w:ind w:right="720"/>
        <w:rPr>
          <w:rFonts w:ascii="Arial" w:hAnsi="Arial"/>
          <w:b/>
          <w:sz w:val="22"/>
        </w:rPr>
      </w:pPr>
    </w:p>
    <w:p w14:paraId="57E0BE28" w14:textId="7B4243E8" w:rsidR="003D3FF7" w:rsidRPr="00D35DF6" w:rsidRDefault="00467844" w:rsidP="00BE13A6">
      <w:pPr>
        <w:tabs>
          <w:tab w:val="left" w:pos="360"/>
          <w:tab w:val="left" w:pos="720"/>
          <w:tab w:val="left" w:pos="9720"/>
        </w:tabs>
        <w:ind w:right="720"/>
        <w:rPr>
          <w:rFonts w:ascii="Arial" w:hAnsi="Arial"/>
          <w:sz w:val="22"/>
        </w:rPr>
      </w:pPr>
      <w:r w:rsidRPr="00D35DF6">
        <w:rPr>
          <w:rFonts w:ascii="Arial" w:hAnsi="Arial"/>
          <w:b/>
          <w:sz w:val="22"/>
        </w:rPr>
        <w:t xml:space="preserve">Invited </w:t>
      </w:r>
      <w:r w:rsidR="00221812" w:rsidRPr="00D35DF6">
        <w:rPr>
          <w:rFonts w:ascii="Arial" w:hAnsi="Arial"/>
          <w:b/>
          <w:sz w:val="22"/>
        </w:rPr>
        <w:t xml:space="preserve">Scientific </w:t>
      </w:r>
      <w:r w:rsidRPr="00D35DF6">
        <w:rPr>
          <w:rFonts w:ascii="Arial" w:hAnsi="Arial"/>
          <w:b/>
          <w:sz w:val="22"/>
        </w:rPr>
        <w:t xml:space="preserve">Lectures: </w:t>
      </w:r>
    </w:p>
    <w:p w14:paraId="63EBEFD4" w14:textId="77777777" w:rsidR="00BE13A6" w:rsidRPr="00D35DF6" w:rsidRDefault="00BE13A6" w:rsidP="00BE13A6">
      <w:pPr>
        <w:tabs>
          <w:tab w:val="left" w:pos="360"/>
          <w:tab w:val="left" w:pos="720"/>
          <w:tab w:val="left" w:pos="9720"/>
        </w:tabs>
        <w:ind w:right="720"/>
        <w:rPr>
          <w:rFonts w:ascii="Arial" w:hAnsi="Arial"/>
          <w:sz w:val="22"/>
        </w:rPr>
      </w:pPr>
    </w:p>
    <w:p w14:paraId="2489C5E6" w14:textId="7DC69738" w:rsidR="00221812" w:rsidRPr="00D35DF6" w:rsidRDefault="00221812" w:rsidP="0059115A">
      <w:pPr>
        <w:pStyle w:val="NormalWeb"/>
        <w:snapToGrid w:val="0"/>
        <w:spacing w:before="0" w:beforeAutospacing="0" w:after="0" w:afterAutospacing="0"/>
        <w:ind w:left="1260" w:hanging="720"/>
        <w:rPr>
          <w:rFonts w:ascii="Arial" w:hAnsi="Arial"/>
          <w:sz w:val="22"/>
          <w:szCs w:val="22"/>
        </w:rPr>
      </w:pPr>
      <w:r w:rsidRPr="00D35DF6">
        <w:rPr>
          <w:rFonts w:ascii="Arial" w:hAnsi="Arial"/>
          <w:sz w:val="22"/>
          <w:szCs w:val="22"/>
        </w:rPr>
        <w:t>2021:  Emerging Roles of the Nucleolus (my laboratory had 2 talks, 1 poster)</w:t>
      </w:r>
    </w:p>
    <w:p w14:paraId="40801117" w14:textId="2F2E76A1" w:rsidR="00BF4CF5" w:rsidRPr="00D35DF6" w:rsidRDefault="00BF4CF5" w:rsidP="0059115A">
      <w:pPr>
        <w:pStyle w:val="NormalWeb"/>
        <w:snapToGrid w:val="0"/>
        <w:spacing w:before="0" w:beforeAutospacing="0" w:after="0" w:afterAutospacing="0"/>
        <w:ind w:left="1260" w:hanging="720"/>
        <w:rPr>
          <w:rFonts w:ascii="Arial" w:hAnsi="Arial"/>
          <w:sz w:val="22"/>
          <w:szCs w:val="22"/>
        </w:rPr>
      </w:pPr>
      <w:r w:rsidRPr="00D35DF6">
        <w:rPr>
          <w:rFonts w:ascii="Arial" w:hAnsi="Arial"/>
          <w:sz w:val="22"/>
          <w:szCs w:val="22"/>
        </w:rPr>
        <w:t xml:space="preserve">2021: </w:t>
      </w:r>
      <w:r w:rsidR="00221812" w:rsidRPr="00D35DF6">
        <w:rPr>
          <w:rFonts w:ascii="Arial" w:hAnsi="Arial"/>
          <w:sz w:val="22"/>
          <w:szCs w:val="22"/>
        </w:rPr>
        <w:t xml:space="preserve"> </w:t>
      </w:r>
      <w:r w:rsidRPr="00D35DF6">
        <w:rPr>
          <w:rFonts w:ascii="Arial" w:hAnsi="Arial"/>
          <w:sz w:val="22"/>
          <w:szCs w:val="22"/>
        </w:rPr>
        <w:t>Yale Innovation Summit, invited pitch for RiboRupt Biotech</w:t>
      </w:r>
      <w:r w:rsidR="00D776C0" w:rsidRPr="00D35DF6">
        <w:rPr>
          <w:rFonts w:ascii="Arial" w:hAnsi="Arial"/>
          <w:sz w:val="22"/>
          <w:szCs w:val="22"/>
        </w:rPr>
        <w:t xml:space="preserve"> (160 virtual attendees)</w:t>
      </w:r>
    </w:p>
    <w:p w14:paraId="7B9AF12B" w14:textId="38341F31" w:rsidR="003A4D9C" w:rsidRPr="00D35DF6" w:rsidRDefault="003A4D9C" w:rsidP="0059115A">
      <w:pPr>
        <w:pStyle w:val="NormalWeb"/>
        <w:snapToGrid w:val="0"/>
        <w:spacing w:before="0" w:beforeAutospacing="0" w:after="0" w:afterAutospacing="0"/>
        <w:ind w:left="1260" w:hanging="720"/>
        <w:rPr>
          <w:rFonts w:ascii="Arial" w:hAnsi="Arial"/>
          <w:sz w:val="22"/>
          <w:szCs w:val="22"/>
        </w:rPr>
      </w:pPr>
      <w:r w:rsidRPr="00D35DF6">
        <w:rPr>
          <w:rFonts w:ascii="Arial" w:hAnsi="Arial"/>
          <w:sz w:val="22"/>
          <w:szCs w:val="22"/>
        </w:rPr>
        <w:t xml:space="preserve">2021: </w:t>
      </w:r>
      <w:r w:rsidR="00221812" w:rsidRPr="00D35DF6">
        <w:rPr>
          <w:rFonts w:ascii="Arial" w:hAnsi="Arial"/>
          <w:sz w:val="22"/>
          <w:szCs w:val="22"/>
        </w:rPr>
        <w:t xml:space="preserve"> </w:t>
      </w:r>
      <w:r w:rsidRPr="00D35DF6">
        <w:rPr>
          <w:rFonts w:ascii="Arial" w:hAnsi="Arial"/>
          <w:sz w:val="22"/>
          <w:szCs w:val="22"/>
        </w:rPr>
        <w:t>University of Pennsylvania, May, virtual</w:t>
      </w:r>
    </w:p>
    <w:p w14:paraId="2A11A277" w14:textId="30C11DA4" w:rsidR="00DB3F9A" w:rsidRPr="00D35DF6" w:rsidRDefault="00DB3F9A" w:rsidP="0059115A">
      <w:pPr>
        <w:pStyle w:val="NormalWeb"/>
        <w:snapToGrid w:val="0"/>
        <w:spacing w:before="0" w:beforeAutospacing="0" w:after="0" w:afterAutospacing="0"/>
        <w:ind w:left="1260" w:hanging="720"/>
        <w:rPr>
          <w:rFonts w:ascii="Arial" w:hAnsi="Arial"/>
          <w:sz w:val="22"/>
          <w:szCs w:val="22"/>
        </w:rPr>
      </w:pPr>
      <w:r w:rsidRPr="00D35DF6">
        <w:rPr>
          <w:rFonts w:ascii="Arial" w:hAnsi="Arial"/>
          <w:sz w:val="22"/>
          <w:szCs w:val="22"/>
        </w:rPr>
        <w:t xml:space="preserve">2020:  </w:t>
      </w:r>
      <w:r w:rsidR="005901F6" w:rsidRPr="00D35DF6">
        <w:rPr>
          <w:rFonts w:ascii="Arial" w:hAnsi="Arial"/>
          <w:sz w:val="22"/>
          <w:szCs w:val="22"/>
        </w:rPr>
        <w:t xml:space="preserve">Blavatnik semifinalist. </w:t>
      </w:r>
      <w:r w:rsidRPr="00D35DF6">
        <w:rPr>
          <w:rFonts w:ascii="Arial" w:hAnsi="Arial"/>
          <w:sz w:val="22"/>
          <w:szCs w:val="22"/>
        </w:rPr>
        <w:t>Selected to pitch RiboRupt Biotech at the Office of Cooperative Research’s Pitchfest, December.</w:t>
      </w:r>
    </w:p>
    <w:p w14:paraId="299C8117" w14:textId="73B1CBE9" w:rsidR="00DB3F9A" w:rsidRPr="00D35DF6" w:rsidRDefault="00DB3F9A" w:rsidP="0059115A">
      <w:pPr>
        <w:pStyle w:val="NormalWeb"/>
        <w:snapToGrid w:val="0"/>
        <w:spacing w:before="0" w:beforeAutospacing="0" w:after="0" w:afterAutospacing="0"/>
        <w:ind w:left="1260" w:hanging="720"/>
        <w:rPr>
          <w:rFonts w:ascii="Arial" w:hAnsi="Arial"/>
          <w:sz w:val="22"/>
          <w:szCs w:val="22"/>
        </w:rPr>
      </w:pPr>
      <w:r w:rsidRPr="00D35DF6">
        <w:rPr>
          <w:rFonts w:ascii="Arial" w:hAnsi="Arial"/>
          <w:sz w:val="22"/>
          <w:szCs w:val="22"/>
        </w:rPr>
        <w:t>2020:  University of Texas at Austin, December, virtual</w:t>
      </w:r>
    </w:p>
    <w:p w14:paraId="59371A7A" w14:textId="5C6BAB6E" w:rsidR="00E144B4" w:rsidRPr="00D35DF6" w:rsidRDefault="00E144B4" w:rsidP="0059115A">
      <w:pPr>
        <w:pStyle w:val="NormalWeb"/>
        <w:snapToGrid w:val="0"/>
        <w:spacing w:before="0" w:beforeAutospacing="0" w:after="0" w:afterAutospacing="0"/>
        <w:ind w:left="1260" w:hanging="720"/>
        <w:rPr>
          <w:rFonts w:ascii="Arial" w:hAnsi="Arial"/>
          <w:sz w:val="22"/>
          <w:szCs w:val="22"/>
        </w:rPr>
      </w:pPr>
      <w:r w:rsidRPr="00D35DF6">
        <w:rPr>
          <w:rFonts w:ascii="Arial" w:hAnsi="Arial"/>
          <w:sz w:val="22"/>
          <w:szCs w:val="22"/>
        </w:rPr>
        <w:t>2020:  Keynote, Cold Spring Harbor Translational Control meeting, September</w:t>
      </w:r>
      <w:r w:rsidR="0064423B" w:rsidRPr="00D35DF6">
        <w:rPr>
          <w:rFonts w:ascii="Arial" w:hAnsi="Arial"/>
          <w:sz w:val="22"/>
          <w:szCs w:val="22"/>
        </w:rPr>
        <w:t>, virtual</w:t>
      </w:r>
      <w:r w:rsidRPr="00D35DF6">
        <w:rPr>
          <w:rFonts w:ascii="Arial" w:hAnsi="Arial"/>
          <w:sz w:val="22"/>
          <w:szCs w:val="22"/>
        </w:rPr>
        <w:t>.</w:t>
      </w:r>
    </w:p>
    <w:p w14:paraId="490F409D" w14:textId="45CC94EF" w:rsidR="00DB3F9A" w:rsidRPr="00D35DF6" w:rsidRDefault="00DB3F9A" w:rsidP="0059115A">
      <w:pPr>
        <w:pStyle w:val="NormalWeb"/>
        <w:snapToGrid w:val="0"/>
        <w:spacing w:before="0" w:beforeAutospacing="0" w:after="0" w:afterAutospacing="0"/>
        <w:ind w:left="1260" w:hanging="720"/>
        <w:rPr>
          <w:rFonts w:ascii="Arial" w:hAnsi="Arial"/>
          <w:sz w:val="22"/>
          <w:szCs w:val="22"/>
        </w:rPr>
      </w:pPr>
      <w:r w:rsidRPr="00D35DF6">
        <w:rPr>
          <w:rFonts w:ascii="Arial" w:hAnsi="Arial"/>
          <w:sz w:val="22"/>
          <w:szCs w:val="22"/>
        </w:rPr>
        <w:t xml:space="preserve">2019:  </w:t>
      </w:r>
      <w:r w:rsidR="005901F6" w:rsidRPr="00D35DF6">
        <w:rPr>
          <w:rFonts w:ascii="Arial" w:hAnsi="Arial"/>
          <w:sz w:val="22"/>
          <w:szCs w:val="22"/>
        </w:rPr>
        <w:t xml:space="preserve">Blavatnik semifinalist. </w:t>
      </w:r>
      <w:r w:rsidRPr="00D35DF6">
        <w:rPr>
          <w:rFonts w:ascii="Arial" w:hAnsi="Arial"/>
          <w:sz w:val="22"/>
          <w:szCs w:val="22"/>
        </w:rPr>
        <w:t>Selected to pitch RiboRupt Biotech at the Office of Cooperative Research’s Pitchfest, December.</w:t>
      </w:r>
    </w:p>
    <w:p w14:paraId="47BF351D" w14:textId="7A5991B1" w:rsidR="0059115A" w:rsidRPr="00D35DF6" w:rsidRDefault="0059115A" w:rsidP="0059115A">
      <w:pPr>
        <w:pStyle w:val="NormalWeb"/>
        <w:snapToGrid w:val="0"/>
        <w:spacing w:before="0" w:beforeAutospacing="0" w:after="0" w:afterAutospacing="0"/>
        <w:ind w:left="1260" w:hanging="720"/>
        <w:rPr>
          <w:rFonts w:ascii="Arial" w:hAnsi="Arial" w:cs="Arial"/>
          <w:color w:val="000000"/>
          <w:sz w:val="22"/>
          <w:szCs w:val="22"/>
        </w:rPr>
      </w:pPr>
      <w:r w:rsidRPr="00D35DF6">
        <w:rPr>
          <w:rFonts w:ascii="Arial" w:hAnsi="Arial"/>
          <w:sz w:val="22"/>
          <w:szCs w:val="22"/>
        </w:rPr>
        <w:t xml:space="preserve">2019:  University of New Haven, </w:t>
      </w:r>
      <w:r w:rsidRPr="00D35DF6">
        <w:rPr>
          <w:rFonts w:ascii="Arial" w:hAnsi="Arial" w:cs="Arial"/>
          <w:color w:val="000000"/>
          <w:sz w:val="22"/>
          <w:szCs w:val="22"/>
        </w:rPr>
        <w:t>The Alvine Life Sciences Innovation and Professional Enrichment Program. October.</w:t>
      </w:r>
    </w:p>
    <w:p w14:paraId="6E0D952D" w14:textId="1953FAD5" w:rsidR="008738DD" w:rsidRPr="00D35DF6" w:rsidRDefault="008738DD" w:rsidP="0059115A">
      <w:pPr>
        <w:pStyle w:val="NormalWeb"/>
        <w:snapToGrid w:val="0"/>
        <w:spacing w:before="0" w:beforeAutospacing="0" w:after="0" w:afterAutospacing="0"/>
        <w:ind w:left="1260" w:hanging="720"/>
        <w:rPr>
          <w:rFonts w:ascii="Arial" w:hAnsi="Arial" w:cs="Arial"/>
          <w:color w:val="000000"/>
        </w:rPr>
      </w:pPr>
      <w:r w:rsidRPr="00D35DF6">
        <w:rPr>
          <w:rFonts w:ascii="Arial" w:hAnsi="Arial"/>
          <w:sz w:val="22"/>
          <w:szCs w:val="22"/>
        </w:rPr>
        <w:t xml:space="preserve">2019:  North Carolina RNA Society, </w:t>
      </w:r>
      <w:r w:rsidR="0059115A" w:rsidRPr="00D35DF6">
        <w:rPr>
          <w:rFonts w:ascii="Arial" w:hAnsi="Arial"/>
          <w:sz w:val="22"/>
          <w:szCs w:val="22"/>
        </w:rPr>
        <w:t xml:space="preserve">October, </w:t>
      </w:r>
      <w:r w:rsidRPr="00D35DF6">
        <w:rPr>
          <w:rFonts w:ascii="Arial" w:hAnsi="Arial"/>
          <w:sz w:val="22"/>
          <w:szCs w:val="22"/>
        </w:rPr>
        <w:t>Raleigh</w:t>
      </w:r>
      <w:r w:rsidRPr="00D35DF6">
        <w:rPr>
          <w:rFonts w:ascii="Arial" w:hAnsi="Arial"/>
          <w:sz w:val="22"/>
        </w:rPr>
        <w:t>-Durham, NC</w:t>
      </w:r>
    </w:p>
    <w:p w14:paraId="34E1D138" w14:textId="1196F205" w:rsidR="00EF2DCA" w:rsidRPr="00D35DF6" w:rsidRDefault="00EF2DCA" w:rsidP="0059115A">
      <w:pPr>
        <w:tabs>
          <w:tab w:val="left" w:pos="360"/>
          <w:tab w:val="left" w:pos="720"/>
          <w:tab w:val="left" w:pos="9720"/>
        </w:tabs>
        <w:snapToGrid w:val="0"/>
        <w:ind w:left="1260" w:right="720" w:hanging="720"/>
        <w:rPr>
          <w:rFonts w:ascii="Arial" w:hAnsi="Arial"/>
          <w:sz w:val="22"/>
        </w:rPr>
      </w:pPr>
      <w:r w:rsidRPr="00D35DF6">
        <w:rPr>
          <w:rFonts w:ascii="Arial" w:hAnsi="Arial"/>
          <w:sz w:val="22"/>
        </w:rPr>
        <w:t xml:space="preserve">2019:  </w:t>
      </w:r>
      <w:r w:rsidR="0098186F" w:rsidRPr="00D35DF6">
        <w:rPr>
          <w:rFonts w:ascii="Arial" w:hAnsi="Arial"/>
          <w:sz w:val="22"/>
        </w:rPr>
        <w:t xml:space="preserve">Emerging roles of the nucleolus, </w:t>
      </w:r>
      <w:r w:rsidR="0059115A" w:rsidRPr="00D35DF6">
        <w:rPr>
          <w:rFonts w:ascii="Arial" w:hAnsi="Arial"/>
          <w:sz w:val="22"/>
        </w:rPr>
        <w:t xml:space="preserve">October, </w:t>
      </w:r>
      <w:r w:rsidR="0098186F" w:rsidRPr="00D35DF6">
        <w:rPr>
          <w:rFonts w:ascii="Arial" w:hAnsi="Arial"/>
          <w:sz w:val="22"/>
        </w:rPr>
        <w:t>Kansas City, MO</w:t>
      </w:r>
    </w:p>
    <w:p w14:paraId="020E46A6" w14:textId="35B326BC" w:rsidR="00EF2DCA" w:rsidRPr="00D35DF6" w:rsidRDefault="00EF2DCA" w:rsidP="0059115A">
      <w:pPr>
        <w:tabs>
          <w:tab w:val="left" w:pos="360"/>
          <w:tab w:val="left" w:pos="720"/>
          <w:tab w:val="left" w:pos="9720"/>
        </w:tabs>
        <w:snapToGrid w:val="0"/>
        <w:ind w:left="1260" w:right="720" w:hanging="720"/>
        <w:rPr>
          <w:rFonts w:ascii="Arial" w:hAnsi="Arial"/>
          <w:sz w:val="22"/>
        </w:rPr>
      </w:pPr>
      <w:r w:rsidRPr="00D35DF6">
        <w:rPr>
          <w:rFonts w:ascii="Arial" w:hAnsi="Arial"/>
          <w:sz w:val="22"/>
        </w:rPr>
        <w:t>2019:  RiboWest 2019, June, Canada</w:t>
      </w:r>
    </w:p>
    <w:p w14:paraId="666FC897" w14:textId="714F1610" w:rsidR="00B512D5" w:rsidRPr="00D35DF6" w:rsidRDefault="00B512D5" w:rsidP="0059115A">
      <w:pPr>
        <w:tabs>
          <w:tab w:val="left" w:pos="360"/>
          <w:tab w:val="left" w:pos="720"/>
          <w:tab w:val="left" w:pos="9720"/>
        </w:tabs>
        <w:ind w:left="1260" w:right="720" w:hanging="720"/>
        <w:rPr>
          <w:rFonts w:ascii="Arial" w:hAnsi="Arial"/>
          <w:sz w:val="22"/>
        </w:rPr>
      </w:pPr>
      <w:r w:rsidRPr="00D35DF6">
        <w:rPr>
          <w:rFonts w:ascii="Arial" w:hAnsi="Arial"/>
          <w:sz w:val="22"/>
        </w:rPr>
        <w:t>2018:  Ribosome Synthesis meeting, August, Canada (talk given by student, Lisa Ogawa)</w:t>
      </w:r>
    </w:p>
    <w:p w14:paraId="590DB4F6" w14:textId="322F94E4" w:rsidR="00E01D8C" w:rsidRPr="00D35DF6" w:rsidRDefault="00E01D8C" w:rsidP="00960328">
      <w:pPr>
        <w:tabs>
          <w:tab w:val="left" w:pos="360"/>
          <w:tab w:val="left" w:pos="720"/>
          <w:tab w:val="left" w:pos="9720"/>
        </w:tabs>
        <w:ind w:left="1260" w:right="720" w:hanging="720"/>
        <w:rPr>
          <w:rFonts w:ascii="Arial" w:hAnsi="Arial"/>
          <w:sz w:val="22"/>
        </w:rPr>
      </w:pPr>
      <w:r w:rsidRPr="00D35DF6">
        <w:rPr>
          <w:rFonts w:ascii="Arial" w:hAnsi="Arial"/>
          <w:sz w:val="22"/>
        </w:rPr>
        <w:t xml:space="preserve">2018: </w:t>
      </w:r>
      <w:r w:rsidR="00DF1E46" w:rsidRPr="00D35DF6">
        <w:rPr>
          <w:rFonts w:ascii="Arial" w:hAnsi="Arial"/>
          <w:sz w:val="22"/>
        </w:rPr>
        <w:t xml:space="preserve"> </w:t>
      </w:r>
      <w:r w:rsidRPr="00D35DF6">
        <w:rPr>
          <w:rFonts w:ascii="Arial" w:hAnsi="Arial"/>
          <w:sz w:val="22"/>
        </w:rPr>
        <w:t>ASBMB E</w:t>
      </w:r>
      <w:r w:rsidR="00085EFA" w:rsidRPr="00D35DF6">
        <w:rPr>
          <w:rFonts w:ascii="Arial" w:hAnsi="Arial"/>
          <w:sz w:val="22"/>
        </w:rPr>
        <w:t xml:space="preserve">xperimental </w:t>
      </w:r>
      <w:r w:rsidRPr="00D35DF6">
        <w:rPr>
          <w:rFonts w:ascii="Arial" w:hAnsi="Arial"/>
          <w:sz w:val="22"/>
        </w:rPr>
        <w:t>B</w:t>
      </w:r>
      <w:r w:rsidR="00085EFA" w:rsidRPr="00D35DF6">
        <w:rPr>
          <w:rFonts w:ascii="Arial" w:hAnsi="Arial"/>
          <w:sz w:val="22"/>
        </w:rPr>
        <w:t>iology</w:t>
      </w:r>
      <w:r w:rsidRPr="00D35DF6">
        <w:rPr>
          <w:rFonts w:ascii="Arial" w:hAnsi="Arial"/>
          <w:sz w:val="22"/>
        </w:rPr>
        <w:t xml:space="preserve"> meeting talk, </w:t>
      </w:r>
      <w:r w:rsidR="00B512D5" w:rsidRPr="00D35DF6">
        <w:rPr>
          <w:rFonts w:ascii="Arial" w:hAnsi="Arial"/>
          <w:sz w:val="22"/>
        </w:rPr>
        <w:t xml:space="preserve">April, </w:t>
      </w:r>
      <w:r w:rsidRPr="00D35DF6">
        <w:rPr>
          <w:rFonts w:ascii="Arial" w:hAnsi="Arial"/>
          <w:sz w:val="22"/>
        </w:rPr>
        <w:t>San Diego, CA</w:t>
      </w:r>
    </w:p>
    <w:p w14:paraId="4645E5DA" w14:textId="1D0C2A1D" w:rsidR="00E01D8C" w:rsidRPr="00D35DF6" w:rsidRDefault="00E01D8C" w:rsidP="00960328">
      <w:pPr>
        <w:tabs>
          <w:tab w:val="left" w:pos="360"/>
          <w:tab w:val="left" w:pos="720"/>
          <w:tab w:val="left" w:pos="9720"/>
        </w:tabs>
        <w:ind w:left="1260" w:right="720" w:hanging="720"/>
        <w:rPr>
          <w:rFonts w:ascii="Arial" w:hAnsi="Arial"/>
          <w:sz w:val="22"/>
        </w:rPr>
      </w:pPr>
      <w:r w:rsidRPr="00D35DF6">
        <w:rPr>
          <w:rFonts w:ascii="Arial" w:hAnsi="Arial"/>
          <w:sz w:val="22"/>
        </w:rPr>
        <w:t xml:space="preserve">2018: </w:t>
      </w:r>
      <w:r w:rsidR="00DF1E46" w:rsidRPr="00D35DF6">
        <w:rPr>
          <w:rFonts w:ascii="Arial" w:hAnsi="Arial"/>
          <w:sz w:val="22"/>
        </w:rPr>
        <w:t xml:space="preserve"> </w:t>
      </w:r>
      <w:r w:rsidRPr="00D35DF6">
        <w:rPr>
          <w:rFonts w:ascii="Arial" w:hAnsi="Arial"/>
          <w:sz w:val="22"/>
        </w:rPr>
        <w:t>9</w:t>
      </w:r>
      <w:r w:rsidRPr="00D35DF6">
        <w:rPr>
          <w:rFonts w:ascii="Arial" w:hAnsi="Arial"/>
          <w:sz w:val="22"/>
          <w:vertAlign w:val="superscript"/>
        </w:rPr>
        <w:t>th</w:t>
      </w:r>
      <w:r w:rsidRPr="00D35DF6">
        <w:rPr>
          <w:rFonts w:ascii="Arial" w:hAnsi="Arial"/>
          <w:sz w:val="22"/>
        </w:rPr>
        <w:t xml:space="preserve"> International Congress on Schwachman-Diamond-Bodian Syndrome, April, Houston, TX</w:t>
      </w:r>
    </w:p>
    <w:p w14:paraId="6895761C" w14:textId="76B84A69" w:rsidR="00672200" w:rsidRPr="00D35DF6" w:rsidRDefault="00672200" w:rsidP="00960328">
      <w:pPr>
        <w:tabs>
          <w:tab w:val="left" w:pos="360"/>
          <w:tab w:val="left" w:pos="720"/>
          <w:tab w:val="left" w:pos="9720"/>
        </w:tabs>
        <w:ind w:left="1260" w:right="720" w:hanging="720"/>
        <w:rPr>
          <w:rFonts w:ascii="Arial" w:hAnsi="Arial"/>
          <w:sz w:val="22"/>
        </w:rPr>
      </w:pPr>
      <w:r w:rsidRPr="00D35DF6">
        <w:rPr>
          <w:rFonts w:ascii="Arial" w:hAnsi="Arial"/>
          <w:sz w:val="22"/>
        </w:rPr>
        <w:t xml:space="preserve">2018: </w:t>
      </w:r>
      <w:r w:rsidR="00DF1E46" w:rsidRPr="00D35DF6">
        <w:rPr>
          <w:rFonts w:ascii="Arial" w:hAnsi="Arial"/>
          <w:sz w:val="22"/>
        </w:rPr>
        <w:t xml:space="preserve"> </w:t>
      </w:r>
      <w:r w:rsidRPr="00D35DF6">
        <w:rPr>
          <w:rFonts w:ascii="Arial" w:hAnsi="Arial"/>
          <w:sz w:val="22"/>
        </w:rPr>
        <w:t>15</w:t>
      </w:r>
      <w:r w:rsidRPr="00D35DF6">
        <w:rPr>
          <w:rFonts w:ascii="Arial" w:hAnsi="Arial"/>
          <w:sz w:val="22"/>
          <w:vertAlign w:val="superscript"/>
        </w:rPr>
        <w:t>th</w:t>
      </w:r>
      <w:r w:rsidRPr="00D35DF6">
        <w:rPr>
          <w:rFonts w:ascii="Arial" w:hAnsi="Arial"/>
          <w:sz w:val="22"/>
        </w:rPr>
        <w:t xml:space="preserve"> Diamond Blackfan Anemia International Consensus Conference, March, Atlanta, GA</w:t>
      </w:r>
    </w:p>
    <w:p w14:paraId="4373C0EE" w14:textId="23BF6CDE" w:rsidR="00067AAD" w:rsidRPr="00D35DF6" w:rsidRDefault="00067AAD" w:rsidP="00960328">
      <w:pPr>
        <w:tabs>
          <w:tab w:val="left" w:pos="360"/>
          <w:tab w:val="left" w:pos="720"/>
          <w:tab w:val="left" w:pos="9720"/>
        </w:tabs>
        <w:ind w:left="1260" w:right="720" w:hanging="720"/>
        <w:rPr>
          <w:rFonts w:ascii="Arial" w:hAnsi="Arial"/>
          <w:sz w:val="22"/>
        </w:rPr>
      </w:pPr>
      <w:r w:rsidRPr="00D35DF6">
        <w:rPr>
          <w:rFonts w:ascii="Arial" w:hAnsi="Arial"/>
          <w:sz w:val="22"/>
        </w:rPr>
        <w:t xml:space="preserve">2017:  </w:t>
      </w:r>
      <w:r w:rsidR="002A6676" w:rsidRPr="00D35DF6">
        <w:rPr>
          <w:rFonts w:ascii="Arial" w:hAnsi="Arial"/>
          <w:sz w:val="22"/>
        </w:rPr>
        <w:t>Yale MD/PhD R</w:t>
      </w:r>
      <w:r w:rsidRPr="00D35DF6">
        <w:rPr>
          <w:rFonts w:ascii="Arial" w:hAnsi="Arial"/>
          <w:sz w:val="22"/>
        </w:rPr>
        <w:t>etreat-</w:t>
      </w:r>
      <w:r w:rsidR="008E43A2" w:rsidRPr="00D35DF6">
        <w:rPr>
          <w:rFonts w:ascii="Arial" w:hAnsi="Arial"/>
          <w:sz w:val="22"/>
        </w:rPr>
        <w:t>panelist</w:t>
      </w:r>
      <w:r w:rsidRPr="00D35DF6">
        <w:rPr>
          <w:rFonts w:ascii="Arial" w:hAnsi="Arial"/>
          <w:sz w:val="22"/>
        </w:rPr>
        <w:t xml:space="preserve"> at “Sounding Board”</w:t>
      </w:r>
    </w:p>
    <w:p w14:paraId="38B02A67" w14:textId="59579359" w:rsidR="000126F5" w:rsidRPr="00D35DF6" w:rsidRDefault="000126F5" w:rsidP="00960328">
      <w:pPr>
        <w:tabs>
          <w:tab w:val="left" w:pos="360"/>
          <w:tab w:val="left" w:pos="720"/>
          <w:tab w:val="left" w:pos="9720"/>
        </w:tabs>
        <w:ind w:left="1260" w:right="720" w:hanging="720"/>
        <w:rPr>
          <w:rFonts w:ascii="Arial" w:hAnsi="Arial"/>
          <w:sz w:val="22"/>
        </w:rPr>
      </w:pPr>
      <w:r w:rsidRPr="00D35DF6">
        <w:rPr>
          <w:rFonts w:ascii="Arial" w:hAnsi="Arial"/>
          <w:sz w:val="22"/>
        </w:rPr>
        <w:t>2017:  Cell Bio 601a, Yale School of Medicine, Ribosomopathies</w:t>
      </w:r>
    </w:p>
    <w:p w14:paraId="73351B13" w14:textId="3EE60282" w:rsidR="00914A8E" w:rsidRPr="00D35DF6" w:rsidRDefault="00914A8E" w:rsidP="00960328">
      <w:pPr>
        <w:tabs>
          <w:tab w:val="left" w:pos="360"/>
          <w:tab w:val="left" w:pos="720"/>
          <w:tab w:val="left" w:pos="9720"/>
        </w:tabs>
        <w:ind w:left="1260" w:right="720" w:hanging="720"/>
        <w:rPr>
          <w:rFonts w:ascii="Arial" w:hAnsi="Arial"/>
          <w:sz w:val="22"/>
        </w:rPr>
      </w:pPr>
      <w:r w:rsidRPr="00D35DF6">
        <w:rPr>
          <w:rFonts w:ascii="Arial" w:hAnsi="Arial"/>
          <w:sz w:val="22"/>
        </w:rPr>
        <w:t>2017:  Interurban Club, November</w:t>
      </w:r>
    </w:p>
    <w:p w14:paraId="49C61CE6" w14:textId="703EFBF9" w:rsidR="00ED7E58" w:rsidRPr="00D35DF6" w:rsidRDefault="00ED7E58" w:rsidP="00960328">
      <w:pPr>
        <w:tabs>
          <w:tab w:val="left" w:pos="360"/>
          <w:tab w:val="left" w:pos="720"/>
          <w:tab w:val="left" w:pos="9720"/>
        </w:tabs>
        <w:ind w:left="1260" w:right="720" w:hanging="720"/>
        <w:rPr>
          <w:rFonts w:ascii="Arial" w:hAnsi="Arial"/>
          <w:sz w:val="22"/>
        </w:rPr>
      </w:pPr>
      <w:r w:rsidRPr="00D35DF6">
        <w:rPr>
          <w:rFonts w:ascii="Arial" w:hAnsi="Arial"/>
          <w:sz w:val="22"/>
        </w:rPr>
        <w:t>2017:  Emerging Roles of the Nucleolus, ASBMB, October</w:t>
      </w:r>
      <w:r w:rsidR="00CA5497" w:rsidRPr="00D35DF6">
        <w:rPr>
          <w:rFonts w:ascii="Arial" w:hAnsi="Arial"/>
          <w:sz w:val="22"/>
        </w:rPr>
        <w:t>. Session chair.</w:t>
      </w:r>
    </w:p>
    <w:p w14:paraId="5C7700B8" w14:textId="14D1A57B" w:rsidR="00ED7E58" w:rsidRPr="00D35DF6" w:rsidRDefault="00ED7E58" w:rsidP="00960328">
      <w:pPr>
        <w:tabs>
          <w:tab w:val="left" w:pos="360"/>
          <w:tab w:val="left" w:pos="720"/>
          <w:tab w:val="left" w:pos="9720"/>
        </w:tabs>
        <w:ind w:left="1260" w:right="720" w:hanging="720"/>
        <w:rPr>
          <w:rFonts w:ascii="Arial" w:hAnsi="Arial"/>
          <w:sz w:val="22"/>
        </w:rPr>
      </w:pPr>
      <w:r w:rsidRPr="00D35DF6">
        <w:rPr>
          <w:rFonts w:ascii="Arial" w:hAnsi="Arial"/>
          <w:sz w:val="22"/>
        </w:rPr>
        <w:t>2017:  The Biology of RNA-Protein Interactions, Regensburg, Germany, October</w:t>
      </w:r>
    </w:p>
    <w:p w14:paraId="479CB684" w14:textId="55669BE2" w:rsidR="00ED7E58" w:rsidRPr="00D35DF6" w:rsidRDefault="00ED7E58" w:rsidP="00960328">
      <w:pPr>
        <w:tabs>
          <w:tab w:val="left" w:pos="360"/>
          <w:tab w:val="left" w:pos="720"/>
          <w:tab w:val="left" w:pos="9720"/>
        </w:tabs>
        <w:ind w:left="1260" w:right="720" w:hanging="720"/>
        <w:rPr>
          <w:rFonts w:ascii="Arial" w:hAnsi="Arial"/>
          <w:sz w:val="22"/>
        </w:rPr>
      </w:pPr>
      <w:r w:rsidRPr="00D35DF6">
        <w:rPr>
          <w:rFonts w:ascii="Arial" w:hAnsi="Arial"/>
          <w:sz w:val="22"/>
        </w:rPr>
        <w:t>2017:  Trinity College, Dublin, October</w:t>
      </w:r>
    </w:p>
    <w:p w14:paraId="38AEBBC6" w14:textId="730C3CE9" w:rsidR="00960328" w:rsidRPr="00D35DF6" w:rsidRDefault="00960328" w:rsidP="00960328">
      <w:pPr>
        <w:tabs>
          <w:tab w:val="left" w:pos="360"/>
          <w:tab w:val="left" w:pos="720"/>
          <w:tab w:val="left" w:pos="9720"/>
        </w:tabs>
        <w:ind w:left="1260" w:right="720" w:hanging="720"/>
        <w:rPr>
          <w:rFonts w:ascii="Arial" w:hAnsi="Arial"/>
          <w:sz w:val="22"/>
        </w:rPr>
      </w:pPr>
      <w:r w:rsidRPr="00D35DF6">
        <w:rPr>
          <w:rFonts w:ascii="Arial" w:hAnsi="Arial"/>
          <w:sz w:val="22"/>
        </w:rPr>
        <w:lastRenderedPageBreak/>
        <w:t>2017:  RNA Society, Prague, Czech Republic.  Talk given by graduate student, Katie Farley-Barnes.</w:t>
      </w:r>
    </w:p>
    <w:p w14:paraId="4F430948" w14:textId="65A6EBC8" w:rsidR="0057062D" w:rsidRPr="00D35DF6" w:rsidRDefault="0057062D" w:rsidP="0057062D">
      <w:pPr>
        <w:widowControl w:val="0"/>
        <w:autoSpaceDE w:val="0"/>
        <w:autoSpaceDN w:val="0"/>
        <w:adjustRightInd w:val="0"/>
        <w:ind w:firstLine="540"/>
        <w:rPr>
          <w:rFonts w:ascii="Arial" w:hAnsi="Arial" w:cs="Arial"/>
          <w:sz w:val="22"/>
          <w:szCs w:val="22"/>
        </w:rPr>
      </w:pPr>
      <w:r w:rsidRPr="00D35DF6">
        <w:rPr>
          <w:rFonts w:ascii="Arial" w:hAnsi="Arial" w:cs="Arial"/>
          <w:sz w:val="22"/>
          <w:szCs w:val="22"/>
        </w:rPr>
        <w:t>2017:  Oregon Health Sciences University, March</w:t>
      </w:r>
    </w:p>
    <w:p w14:paraId="3F28AA47" w14:textId="30FD759E" w:rsidR="003D7D41" w:rsidRPr="00D35DF6" w:rsidRDefault="003D7D41" w:rsidP="003D3FF7">
      <w:pPr>
        <w:widowControl w:val="0"/>
        <w:autoSpaceDE w:val="0"/>
        <w:autoSpaceDN w:val="0"/>
        <w:adjustRightInd w:val="0"/>
        <w:ind w:firstLine="540"/>
        <w:rPr>
          <w:rFonts w:ascii="Arial" w:hAnsi="Arial" w:cs="Arial"/>
          <w:sz w:val="22"/>
          <w:szCs w:val="22"/>
        </w:rPr>
      </w:pPr>
      <w:r w:rsidRPr="00D35DF6">
        <w:rPr>
          <w:rFonts w:ascii="Arial" w:hAnsi="Arial" w:cs="Arial"/>
          <w:sz w:val="22"/>
          <w:szCs w:val="22"/>
        </w:rPr>
        <w:t>2017:  Hampton University, March.</w:t>
      </w:r>
    </w:p>
    <w:p w14:paraId="0E602DB5" w14:textId="09E4FE53" w:rsidR="003D7D41" w:rsidRPr="00D35DF6" w:rsidRDefault="003D7D41" w:rsidP="003D3FF7">
      <w:pPr>
        <w:widowControl w:val="0"/>
        <w:autoSpaceDE w:val="0"/>
        <w:autoSpaceDN w:val="0"/>
        <w:adjustRightInd w:val="0"/>
        <w:ind w:firstLine="540"/>
        <w:rPr>
          <w:rFonts w:ascii="Arial" w:hAnsi="Arial" w:cs="Arial"/>
          <w:sz w:val="22"/>
          <w:szCs w:val="22"/>
        </w:rPr>
      </w:pPr>
      <w:r w:rsidRPr="00D35DF6">
        <w:rPr>
          <w:rFonts w:ascii="Arial" w:hAnsi="Arial" w:cs="Arial"/>
          <w:sz w:val="22"/>
          <w:szCs w:val="22"/>
        </w:rPr>
        <w:t>2017:  Protein-RNA Interactions, Banff, Alberta, CA, February.</w:t>
      </w:r>
    </w:p>
    <w:p w14:paraId="6D5C760C" w14:textId="09E4FE53" w:rsidR="00A2199C" w:rsidRPr="00D35DF6" w:rsidRDefault="00A2199C" w:rsidP="003D3FF7">
      <w:pPr>
        <w:widowControl w:val="0"/>
        <w:autoSpaceDE w:val="0"/>
        <w:autoSpaceDN w:val="0"/>
        <w:adjustRightInd w:val="0"/>
        <w:ind w:firstLine="540"/>
        <w:rPr>
          <w:rFonts w:ascii="Arial" w:hAnsi="Arial" w:cs="Arial"/>
          <w:sz w:val="22"/>
          <w:szCs w:val="22"/>
        </w:rPr>
      </w:pPr>
      <w:r w:rsidRPr="00D35DF6">
        <w:rPr>
          <w:rFonts w:ascii="Arial" w:hAnsi="Arial" w:cs="Arial"/>
          <w:sz w:val="22"/>
          <w:szCs w:val="22"/>
        </w:rPr>
        <w:t xml:space="preserve">2016:  RNA Center Retreat, </w:t>
      </w:r>
      <w:r w:rsidR="005F7E20" w:rsidRPr="00D35DF6">
        <w:rPr>
          <w:rFonts w:ascii="Arial" w:hAnsi="Arial" w:cs="Arial"/>
          <w:sz w:val="22"/>
          <w:szCs w:val="22"/>
        </w:rPr>
        <w:t xml:space="preserve">Yale, </w:t>
      </w:r>
      <w:r w:rsidRPr="00D35DF6">
        <w:rPr>
          <w:rFonts w:ascii="Arial" w:hAnsi="Arial" w:cs="Arial"/>
          <w:sz w:val="22"/>
          <w:szCs w:val="22"/>
        </w:rPr>
        <w:t>September</w:t>
      </w:r>
    </w:p>
    <w:p w14:paraId="0F29A8FE" w14:textId="77777777" w:rsidR="00343A00" w:rsidRPr="00D35DF6" w:rsidRDefault="00343A00" w:rsidP="003D3FF7">
      <w:pPr>
        <w:widowControl w:val="0"/>
        <w:autoSpaceDE w:val="0"/>
        <w:autoSpaceDN w:val="0"/>
        <w:adjustRightInd w:val="0"/>
        <w:ind w:firstLine="540"/>
        <w:rPr>
          <w:rFonts w:ascii="Arial" w:hAnsi="Arial" w:cs="Arial"/>
          <w:sz w:val="22"/>
          <w:szCs w:val="22"/>
        </w:rPr>
      </w:pPr>
      <w:r w:rsidRPr="00D35DF6">
        <w:rPr>
          <w:rFonts w:ascii="Arial" w:hAnsi="Arial" w:cs="Arial"/>
          <w:sz w:val="22"/>
          <w:szCs w:val="22"/>
        </w:rPr>
        <w:t xml:space="preserve">2016:  OddPol meeting, </w:t>
      </w:r>
      <w:r w:rsidR="00C93DD0" w:rsidRPr="00D35DF6">
        <w:rPr>
          <w:rFonts w:ascii="Arial" w:hAnsi="Arial" w:cs="Arial"/>
          <w:sz w:val="22"/>
          <w:szCs w:val="22"/>
        </w:rPr>
        <w:t xml:space="preserve">University of Michigan, </w:t>
      </w:r>
      <w:r w:rsidRPr="00D35DF6">
        <w:rPr>
          <w:rFonts w:ascii="Arial" w:hAnsi="Arial" w:cs="Arial"/>
          <w:sz w:val="22"/>
          <w:szCs w:val="22"/>
        </w:rPr>
        <w:t>June</w:t>
      </w:r>
    </w:p>
    <w:p w14:paraId="4C44CADA" w14:textId="77777777" w:rsidR="00C53668" w:rsidRPr="00D35DF6" w:rsidRDefault="00C53668" w:rsidP="003D3FF7">
      <w:pPr>
        <w:widowControl w:val="0"/>
        <w:autoSpaceDE w:val="0"/>
        <w:autoSpaceDN w:val="0"/>
        <w:adjustRightInd w:val="0"/>
        <w:ind w:firstLine="540"/>
        <w:rPr>
          <w:rFonts w:ascii="Arial" w:hAnsi="Arial" w:cs="Arial"/>
          <w:sz w:val="22"/>
          <w:szCs w:val="22"/>
        </w:rPr>
      </w:pPr>
      <w:r w:rsidRPr="00D35DF6">
        <w:rPr>
          <w:rFonts w:ascii="Arial" w:hAnsi="Arial" w:cs="Arial"/>
          <w:sz w:val="22"/>
          <w:szCs w:val="22"/>
        </w:rPr>
        <w:t>2016:  West Virginia University</w:t>
      </w:r>
      <w:r w:rsidR="00F805EA" w:rsidRPr="00D35DF6">
        <w:rPr>
          <w:rFonts w:ascii="Arial" w:hAnsi="Arial" w:cs="Arial"/>
          <w:sz w:val="22"/>
          <w:szCs w:val="22"/>
        </w:rPr>
        <w:t>, April</w:t>
      </w:r>
    </w:p>
    <w:p w14:paraId="0626D7FA" w14:textId="77777777" w:rsidR="00345849" w:rsidRPr="00D35DF6" w:rsidRDefault="00345849" w:rsidP="003D3FF7">
      <w:pPr>
        <w:widowControl w:val="0"/>
        <w:autoSpaceDE w:val="0"/>
        <w:autoSpaceDN w:val="0"/>
        <w:adjustRightInd w:val="0"/>
        <w:ind w:firstLine="540"/>
        <w:rPr>
          <w:rFonts w:ascii="Arial" w:hAnsi="Arial" w:cs="Arial"/>
          <w:sz w:val="22"/>
          <w:szCs w:val="22"/>
        </w:rPr>
      </w:pPr>
      <w:r w:rsidRPr="00D35DF6">
        <w:rPr>
          <w:rFonts w:ascii="Arial" w:hAnsi="Arial" w:cs="Arial"/>
          <w:sz w:val="22"/>
          <w:szCs w:val="22"/>
        </w:rPr>
        <w:t>2016:  ASBMB William C. Rose Lecture, San Diego, CA.</w:t>
      </w:r>
    </w:p>
    <w:p w14:paraId="1B384FF0" w14:textId="1D5D257D" w:rsidR="00345849" w:rsidRPr="00D35DF6" w:rsidRDefault="00345849" w:rsidP="003D3FF7">
      <w:pPr>
        <w:widowControl w:val="0"/>
        <w:autoSpaceDE w:val="0"/>
        <w:autoSpaceDN w:val="0"/>
        <w:adjustRightInd w:val="0"/>
        <w:ind w:firstLine="540"/>
        <w:rPr>
          <w:rFonts w:ascii="Arial" w:hAnsi="Arial" w:cs="Arial"/>
          <w:sz w:val="22"/>
          <w:szCs w:val="22"/>
        </w:rPr>
      </w:pPr>
      <w:r w:rsidRPr="00D35DF6">
        <w:rPr>
          <w:rFonts w:ascii="Arial" w:hAnsi="Arial" w:cs="Arial"/>
          <w:sz w:val="22"/>
          <w:szCs w:val="22"/>
        </w:rPr>
        <w:t xml:space="preserve">2016:  Science on Saturdays, </w:t>
      </w:r>
      <w:r w:rsidR="006935CB" w:rsidRPr="00D35DF6">
        <w:rPr>
          <w:rFonts w:ascii="Arial" w:hAnsi="Arial" w:cs="Arial"/>
          <w:sz w:val="22"/>
          <w:szCs w:val="22"/>
        </w:rPr>
        <w:t xml:space="preserve">“The Promise of Poop” </w:t>
      </w:r>
      <w:r w:rsidRPr="00D35DF6">
        <w:rPr>
          <w:rFonts w:ascii="Arial" w:hAnsi="Arial" w:cs="Arial"/>
          <w:sz w:val="22"/>
          <w:szCs w:val="22"/>
        </w:rPr>
        <w:t>Yale University</w:t>
      </w:r>
    </w:p>
    <w:p w14:paraId="5A5F73EA" w14:textId="77777777" w:rsidR="007459B6" w:rsidRPr="00D35DF6" w:rsidRDefault="007459B6" w:rsidP="003D3FF7">
      <w:pPr>
        <w:widowControl w:val="0"/>
        <w:autoSpaceDE w:val="0"/>
        <w:autoSpaceDN w:val="0"/>
        <w:adjustRightInd w:val="0"/>
        <w:ind w:firstLine="540"/>
        <w:rPr>
          <w:rFonts w:ascii="Arial" w:hAnsi="Arial" w:cs="Arial"/>
          <w:sz w:val="22"/>
          <w:szCs w:val="22"/>
        </w:rPr>
      </w:pPr>
      <w:r w:rsidRPr="00D35DF6">
        <w:rPr>
          <w:rFonts w:ascii="Arial" w:hAnsi="Arial" w:cs="Arial"/>
          <w:sz w:val="22"/>
          <w:szCs w:val="22"/>
        </w:rPr>
        <w:t>2015:  University of Oklahoma, November</w:t>
      </w:r>
    </w:p>
    <w:p w14:paraId="19DDEC25" w14:textId="77777777" w:rsidR="00E32100" w:rsidRPr="00D35DF6" w:rsidRDefault="00E32100" w:rsidP="00947BEA">
      <w:pPr>
        <w:widowControl w:val="0"/>
        <w:autoSpaceDE w:val="0"/>
        <w:autoSpaceDN w:val="0"/>
        <w:adjustRightInd w:val="0"/>
        <w:ind w:left="1260" w:hanging="720"/>
        <w:rPr>
          <w:rFonts w:ascii="Arial" w:hAnsi="Arial" w:cs="Arial"/>
          <w:sz w:val="22"/>
          <w:szCs w:val="22"/>
        </w:rPr>
      </w:pPr>
      <w:r w:rsidRPr="00D35DF6">
        <w:rPr>
          <w:rFonts w:ascii="Arial" w:hAnsi="Arial" w:cs="Arial"/>
          <w:sz w:val="22"/>
          <w:szCs w:val="22"/>
        </w:rPr>
        <w:t>2015:  Demystifying Peer Review, Yale School of Medicine, May</w:t>
      </w:r>
    </w:p>
    <w:p w14:paraId="71B90913" w14:textId="77777777" w:rsidR="001F30B7" w:rsidRPr="00D35DF6" w:rsidRDefault="001F30B7" w:rsidP="00947BEA">
      <w:pPr>
        <w:widowControl w:val="0"/>
        <w:autoSpaceDE w:val="0"/>
        <w:autoSpaceDN w:val="0"/>
        <w:adjustRightInd w:val="0"/>
        <w:ind w:left="1260" w:hanging="720"/>
        <w:rPr>
          <w:rFonts w:ascii="Arial" w:hAnsi="Arial" w:cs="Arial"/>
          <w:sz w:val="22"/>
          <w:szCs w:val="22"/>
        </w:rPr>
      </w:pPr>
      <w:r w:rsidRPr="00D35DF6">
        <w:rPr>
          <w:rFonts w:ascii="Arial" w:hAnsi="Arial" w:cs="Arial"/>
          <w:sz w:val="22"/>
          <w:szCs w:val="22"/>
        </w:rPr>
        <w:t xml:space="preserve">2015:  </w:t>
      </w:r>
      <w:r w:rsidR="001F5CF3" w:rsidRPr="00D35DF6">
        <w:rPr>
          <w:rFonts w:ascii="Arial" w:hAnsi="Arial" w:cs="Arial"/>
          <w:sz w:val="22"/>
          <w:szCs w:val="22"/>
        </w:rPr>
        <w:t>NIEHS, March</w:t>
      </w:r>
    </w:p>
    <w:p w14:paraId="629E2299" w14:textId="77777777" w:rsidR="001F30B7" w:rsidRPr="00D35DF6" w:rsidRDefault="001F30B7" w:rsidP="00947BEA">
      <w:pPr>
        <w:widowControl w:val="0"/>
        <w:autoSpaceDE w:val="0"/>
        <w:autoSpaceDN w:val="0"/>
        <w:adjustRightInd w:val="0"/>
        <w:ind w:left="1260" w:hanging="720"/>
        <w:rPr>
          <w:rFonts w:ascii="Arial" w:hAnsi="Arial" w:cs="Arial"/>
          <w:sz w:val="22"/>
          <w:szCs w:val="22"/>
        </w:rPr>
      </w:pPr>
      <w:r w:rsidRPr="00D35DF6">
        <w:rPr>
          <w:rFonts w:ascii="Arial" w:hAnsi="Arial" w:cs="Arial"/>
          <w:sz w:val="22"/>
          <w:szCs w:val="22"/>
        </w:rPr>
        <w:t>2015:  Purdue University</w:t>
      </w:r>
      <w:r w:rsidR="001F5CF3" w:rsidRPr="00D35DF6">
        <w:rPr>
          <w:rFonts w:ascii="Arial" w:hAnsi="Arial" w:cs="Arial"/>
          <w:sz w:val="22"/>
          <w:szCs w:val="22"/>
        </w:rPr>
        <w:t>, March</w:t>
      </w:r>
    </w:p>
    <w:p w14:paraId="67A23BCB" w14:textId="77777777" w:rsidR="00947BEA" w:rsidRPr="00D35DF6" w:rsidRDefault="00947BEA" w:rsidP="00947BEA">
      <w:pPr>
        <w:widowControl w:val="0"/>
        <w:autoSpaceDE w:val="0"/>
        <w:autoSpaceDN w:val="0"/>
        <w:adjustRightInd w:val="0"/>
        <w:ind w:left="1260" w:hanging="720"/>
        <w:rPr>
          <w:rFonts w:ascii="Arial" w:hAnsi="Arial" w:cs="Arial"/>
          <w:sz w:val="22"/>
          <w:szCs w:val="22"/>
        </w:rPr>
      </w:pPr>
      <w:r w:rsidRPr="00D35DF6">
        <w:rPr>
          <w:rFonts w:ascii="Arial" w:hAnsi="Arial" w:cs="Arial"/>
          <w:sz w:val="22"/>
          <w:szCs w:val="22"/>
        </w:rPr>
        <w:t>2014:  Tufts University School of Medicine, Developmental, Molecular and Chemical Biology, December</w:t>
      </w:r>
    </w:p>
    <w:p w14:paraId="55DCD062" w14:textId="77777777" w:rsidR="001E531D" w:rsidRPr="00D35DF6" w:rsidRDefault="001E531D" w:rsidP="00947BEA">
      <w:pPr>
        <w:widowControl w:val="0"/>
        <w:autoSpaceDE w:val="0"/>
        <w:autoSpaceDN w:val="0"/>
        <w:adjustRightInd w:val="0"/>
        <w:ind w:firstLine="540"/>
        <w:rPr>
          <w:rFonts w:ascii="Arial" w:hAnsi="Arial"/>
          <w:sz w:val="22"/>
        </w:rPr>
      </w:pPr>
      <w:r w:rsidRPr="00D35DF6">
        <w:rPr>
          <w:rFonts w:ascii="Arial" w:hAnsi="Arial"/>
          <w:sz w:val="22"/>
        </w:rPr>
        <w:t xml:space="preserve">2014: </w:t>
      </w:r>
      <w:r w:rsidR="003D3FF7" w:rsidRPr="00D35DF6">
        <w:rPr>
          <w:rFonts w:ascii="Arial" w:hAnsi="Arial"/>
          <w:sz w:val="22"/>
        </w:rPr>
        <w:t xml:space="preserve"> </w:t>
      </w:r>
      <w:r w:rsidRPr="00D35DF6">
        <w:rPr>
          <w:rFonts w:ascii="Arial" w:hAnsi="Arial"/>
          <w:sz w:val="22"/>
        </w:rPr>
        <w:t>4</w:t>
      </w:r>
      <w:r w:rsidRPr="00D35DF6">
        <w:rPr>
          <w:rFonts w:ascii="Arial" w:hAnsi="Arial"/>
          <w:sz w:val="22"/>
          <w:vertAlign w:val="superscript"/>
        </w:rPr>
        <w:t>th</w:t>
      </w:r>
      <w:r w:rsidRPr="00D35DF6">
        <w:rPr>
          <w:rFonts w:ascii="Arial" w:hAnsi="Arial"/>
          <w:sz w:val="22"/>
        </w:rPr>
        <w:t xml:space="preserve"> Yale Biophysics &amp; Structural Biology Symposium</w:t>
      </w:r>
    </w:p>
    <w:p w14:paraId="13332030" w14:textId="77777777" w:rsidR="00B8162B" w:rsidRPr="00D35DF6" w:rsidRDefault="00B8162B" w:rsidP="00947BEA">
      <w:pPr>
        <w:widowControl w:val="0"/>
        <w:autoSpaceDE w:val="0"/>
        <w:autoSpaceDN w:val="0"/>
        <w:adjustRightInd w:val="0"/>
        <w:ind w:firstLine="540"/>
        <w:rPr>
          <w:rFonts w:ascii="Arial" w:hAnsi="Arial"/>
          <w:sz w:val="22"/>
        </w:rPr>
      </w:pPr>
      <w:r w:rsidRPr="00D35DF6">
        <w:rPr>
          <w:rFonts w:ascii="Arial" w:hAnsi="Arial"/>
          <w:sz w:val="22"/>
        </w:rPr>
        <w:t>2014:  OddPol meeting, June</w:t>
      </w:r>
    </w:p>
    <w:p w14:paraId="2B668A16" w14:textId="77777777" w:rsidR="003646A8" w:rsidRPr="00D35DF6" w:rsidRDefault="00467844" w:rsidP="003646A8">
      <w:pPr>
        <w:widowControl w:val="0"/>
        <w:autoSpaceDE w:val="0"/>
        <w:autoSpaceDN w:val="0"/>
        <w:adjustRightInd w:val="0"/>
        <w:ind w:left="1260" w:hanging="720"/>
        <w:rPr>
          <w:rFonts w:ascii="Arial" w:hAnsi="Arial"/>
          <w:sz w:val="22"/>
        </w:rPr>
      </w:pPr>
      <w:r w:rsidRPr="00D35DF6">
        <w:rPr>
          <w:rFonts w:ascii="Arial" w:hAnsi="Arial"/>
          <w:sz w:val="22"/>
        </w:rPr>
        <w:t>2013</w:t>
      </w:r>
      <w:proofErr w:type="gramStart"/>
      <w:r w:rsidRPr="00D35DF6">
        <w:rPr>
          <w:rFonts w:ascii="Arial" w:hAnsi="Arial"/>
          <w:sz w:val="22"/>
        </w:rPr>
        <w:t>:  “</w:t>
      </w:r>
      <w:proofErr w:type="gramEnd"/>
      <w:r w:rsidRPr="00D35DF6">
        <w:rPr>
          <w:rFonts w:ascii="Arial" w:hAnsi="Arial"/>
          <w:sz w:val="22"/>
        </w:rPr>
        <w:t>The promise of poop” Genetics Department Journal Club.  December</w:t>
      </w:r>
    </w:p>
    <w:p w14:paraId="0F04350F" w14:textId="77777777" w:rsidR="003646A8" w:rsidRPr="00D35DF6" w:rsidRDefault="00467844" w:rsidP="003646A8">
      <w:pPr>
        <w:widowControl w:val="0"/>
        <w:autoSpaceDE w:val="0"/>
        <w:autoSpaceDN w:val="0"/>
        <w:adjustRightInd w:val="0"/>
        <w:ind w:left="1260" w:hanging="720"/>
        <w:rPr>
          <w:rFonts w:ascii="Arial" w:hAnsi="Arial"/>
          <w:sz w:val="22"/>
        </w:rPr>
      </w:pPr>
      <w:r w:rsidRPr="00D35DF6">
        <w:rPr>
          <w:rFonts w:ascii="Arial" w:hAnsi="Arial"/>
          <w:sz w:val="22"/>
        </w:rPr>
        <w:t xml:space="preserve">2013:  Ribosomes 2013, July </w:t>
      </w:r>
    </w:p>
    <w:p w14:paraId="2F74422A" w14:textId="77777777" w:rsidR="003646A8" w:rsidRPr="00D35DF6" w:rsidRDefault="00467844" w:rsidP="003646A8">
      <w:pPr>
        <w:widowControl w:val="0"/>
        <w:autoSpaceDE w:val="0"/>
        <w:autoSpaceDN w:val="0"/>
        <w:adjustRightInd w:val="0"/>
        <w:ind w:left="1260" w:hanging="720"/>
        <w:rPr>
          <w:rFonts w:ascii="Arial" w:hAnsi="Arial"/>
          <w:sz w:val="22"/>
        </w:rPr>
      </w:pPr>
      <w:r w:rsidRPr="00D35DF6">
        <w:rPr>
          <w:rFonts w:ascii="Arial" w:hAnsi="Arial"/>
          <w:sz w:val="22"/>
        </w:rPr>
        <w:t xml:space="preserve">2013:  American Society for Biochemistry and Molecular Biology Annual meeting, Boston, April </w:t>
      </w:r>
    </w:p>
    <w:p w14:paraId="1A1B0433" w14:textId="77777777" w:rsidR="003646A8" w:rsidRPr="00D35DF6" w:rsidRDefault="00467844" w:rsidP="003646A8">
      <w:pPr>
        <w:widowControl w:val="0"/>
        <w:autoSpaceDE w:val="0"/>
        <w:autoSpaceDN w:val="0"/>
        <w:adjustRightInd w:val="0"/>
        <w:ind w:left="1260" w:hanging="720"/>
        <w:rPr>
          <w:rFonts w:ascii="Arial" w:hAnsi="Arial"/>
          <w:sz w:val="22"/>
        </w:rPr>
      </w:pPr>
      <w:r w:rsidRPr="00D35DF6">
        <w:rPr>
          <w:rFonts w:ascii="Arial" w:hAnsi="Arial"/>
          <w:sz w:val="22"/>
        </w:rPr>
        <w:t xml:space="preserve">2013:  Vanderbilt University, April </w:t>
      </w:r>
    </w:p>
    <w:p w14:paraId="197CE22F" w14:textId="77777777" w:rsidR="003646A8" w:rsidRPr="00D35DF6" w:rsidRDefault="00467844" w:rsidP="003646A8">
      <w:pPr>
        <w:widowControl w:val="0"/>
        <w:autoSpaceDE w:val="0"/>
        <w:autoSpaceDN w:val="0"/>
        <w:adjustRightInd w:val="0"/>
        <w:ind w:left="1260" w:hanging="720"/>
        <w:rPr>
          <w:rFonts w:ascii="Arial" w:hAnsi="Arial"/>
          <w:sz w:val="22"/>
        </w:rPr>
      </w:pPr>
      <w:r w:rsidRPr="00D35DF6">
        <w:rPr>
          <w:rFonts w:ascii="Arial" w:hAnsi="Arial"/>
          <w:sz w:val="22"/>
        </w:rPr>
        <w:t>2012:  2</w:t>
      </w:r>
      <w:r w:rsidRPr="00D35DF6">
        <w:rPr>
          <w:rFonts w:ascii="Arial" w:hAnsi="Arial"/>
          <w:sz w:val="22"/>
          <w:vertAlign w:val="superscript"/>
        </w:rPr>
        <w:t>nd</w:t>
      </w:r>
      <w:r w:rsidRPr="00D35DF6">
        <w:rPr>
          <w:rFonts w:ascii="Arial" w:hAnsi="Arial"/>
          <w:sz w:val="22"/>
        </w:rPr>
        <w:t xml:space="preserve"> annual RNA Center Retreat, Yale University</w:t>
      </w:r>
    </w:p>
    <w:p w14:paraId="66FDEDC1" w14:textId="77777777" w:rsidR="003646A8" w:rsidRPr="00D35DF6" w:rsidRDefault="00467844" w:rsidP="003646A8">
      <w:pPr>
        <w:widowControl w:val="0"/>
        <w:autoSpaceDE w:val="0"/>
        <w:autoSpaceDN w:val="0"/>
        <w:adjustRightInd w:val="0"/>
        <w:ind w:left="1260" w:hanging="720"/>
        <w:rPr>
          <w:rFonts w:ascii="Arial" w:hAnsi="Arial"/>
          <w:sz w:val="22"/>
        </w:rPr>
      </w:pPr>
      <w:r w:rsidRPr="00D35DF6">
        <w:rPr>
          <w:rFonts w:ascii="Arial" w:hAnsi="Arial"/>
          <w:sz w:val="22"/>
        </w:rPr>
        <w:t>2012:  The 9</w:t>
      </w:r>
      <w:r w:rsidRPr="00D35DF6">
        <w:rPr>
          <w:rFonts w:ascii="Arial" w:hAnsi="Arial"/>
          <w:sz w:val="22"/>
          <w:vertAlign w:val="superscript"/>
        </w:rPr>
        <w:t>th</w:t>
      </w:r>
      <w:r w:rsidRPr="00D35DF6">
        <w:rPr>
          <w:rFonts w:ascii="Arial" w:hAnsi="Arial"/>
          <w:sz w:val="22"/>
        </w:rPr>
        <w:t xml:space="preserve"> International Conference on Ribosome Synthesis, Banff, Canada</w:t>
      </w:r>
    </w:p>
    <w:p w14:paraId="3696E64C" w14:textId="77777777" w:rsidR="003646A8" w:rsidRPr="00D35DF6" w:rsidRDefault="00467844" w:rsidP="003646A8">
      <w:pPr>
        <w:widowControl w:val="0"/>
        <w:autoSpaceDE w:val="0"/>
        <w:autoSpaceDN w:val="0"/>
        <w:adjustRightInd w:val="0"/>
        <w:ind w:left="1260" w:hanging="720"/>
        <w:rPr>
          <w:rFonts w:ascii="Arial" w:hAnsi="Arial"/>
          <w:sz w:val="22"/>
        </w:rPr>
      </w:pPr>
      <w:r w:rsidRPr="00D35DF6">
        <w:rPr>
          <w:rFonts w:ascii="Arial" w:hAnsi="Arial"/>
          <w:sz w:val="22"/>
        </w:rPr>
        <w:t>2012:  Subnuclear Structures and Disease, The Wellcome-Trust, Cambridge, UK</w:t>
      </w:r>
    </w:p>
    <w:p w14:paraId="33B37B04" w14:textId="07832152" w:rsidR="00B9316E" w:rsidRPr="00D35DF6" w:rsidRDefault="00B9316E" w:rsidP="003646A8">
      <w:pPr>
        <w:widowControl w:val="0"/>
        <w:autoSpaceDE w:val="0"/>
        <w:autoSpaceDN w:val="0"/>
        <w:adjustRightInd w:val="0"/>
        <w:ind w:left="1260" w:hanging="720"/>
        <w:rPr>
          <w:rFonts w:ascii="Arial" w:hAnsi="Arial"/>
          <w:sz w:val="22"/>
        </w:rPr>
      </w:pPr>
      <w:r w:rsidRPr="00D35DF6">
        <w:rPr>
          <w:rFonts w:ascii="Arial" w:hAnsi="Arial"/>
          <w:sz w:val="22"/>
        </w:rPr>
        <w:t>2012:  Panelist, New Directions for Cellular and Molecular Biology, Biology at Yale, Yale Biology Alumni Conference, Yale GSAS.</w:t>
      </w:r>
    </w:p>
    <w:p w14:paraId="67E447BC" w14:textId="77777777" w:rsidR="003646A8" w:rsidRPr="00D35DF6" w:rsidRDefault="00467844" w:rsidP="003646A8">
      <w:pPr>
        <w:widowControl w:val="0"/>
        <w:autoSpaceDE w:val="0"/>
        <w:autoSpaceDN w:val="0"/>
        <w:adjustRightInd w:val="0"/>
        <w:ind w:left="1260" w:hanging="720"/>
        <w:rPr>
          <w:rFonts w:ascii="Arial" w:hAnsi="Arial"/>
          <w:sz w:val="22"/>
        </w:rPr>
      </w:pPr>
      <w:r w:rsidRPr="00D35DF6">
        <w:rPr>
          <w:rFonts w:ascii="Arial" w:hAnsi="Arial"/>
          <w:sz w:val="22"/>
        </w:rPr>
        <w:t>2012:  The University of Pennsylvania</w:t>
      </w:r>
    </w:p>
    <w:p w14:paraId="3BA0EA3D" w14:textId="77777777" w:rsidR="003646A8" w:rsidRPr="00D35DF6" w:rsidRDefault="00467844" w:rsidP="003646A8">
      <w:pPr>
        <w:widowControl w:val="0"/>
        <w:autoSpaceDE w:val="0"/>
        <w:autoSpaceDN w:val="0"/>
        <w:adjustRightInd w:val="0"/>
        <w:ind w:left="1260" w:hanging="720"/>
        <w:rPr>
          <w:rFonts w:ascii="Arial" w:hAnsi="Arial"/>
          <w:sz w:val="22"/>
        </w:rPr>
      </w:pPr>
      <w:r w:rsidRPr="00D35DF6">
        <w:rPr>
          <w:rFonts w:ascii="Arial" w:hAnsi="Arial"/>
          <w:sz w:val="22"/>
        </w:rPr>
        <w:t>2012:  Junior PI Retreat, Yale University</w:t>
      </w:r>
    </w:p>
    <w:p w14:paraId="2746F210" w14:textId="77777777" w:rsidR="003646A8" w:rsidRPr="00D35DF6" w:rsidRDefault="00467844" w:rsidP="003646A8">
      <w:pPr>
        <w:widowControl w:val="0"/>
        <w:autoSpaceDE w:val="0"/>
        <w:autoSpaceDN w:val="0"/>
        <w:adjustRightInd w:val="0"/>
        <w:ind w:left="1260" w:hanging="720"/>
        <w:rPr>
          <w:rFonts w:ascii="Arial" w:hAnsi="Arial" w:cs="TimesNewRomanPSMT"/>
          <w:bCs/>
          <w:sz w:val="22"/>
          <w:szCs w:val="32"/>
          <w:lang w:bidi="en-US"/>
        </w:rPr>
      </w:pPr>
      <w:r w:rsidRPr="00D35DF6">
        <w:rPr>
          <w:rFonts w:ascii="Arial" w:hAnsi="Arial"/>
          <w:sz w:val="22"/>
        </w:rPr>
        <w:t xml:space="preserve">2011:  </w:t>
      </w:r>
      <w:r w:rsidRPr="00D35DF6">
        <w:rPr>
          <w:rFonts w:ascii="Arial" w:hAnsi="Arial" w:cs="TimesNewRomanPSMT"/>
          <w:bCs/>
          <w:sz w:val="22"/>
          <w:szCs w:val="30"/>
          <w:lang w:bidi="en-US"/>
        </w:rPr>
        <w:t>AASLD The Liver Meeting, San Francisco, CA, November 2011 (talk given by student, Emily Freed)</w:t>
      </w:r>
    </w:p>
    <w:p w14:paraId="67C129B9" w14:textId="77777777" w:rsidR="003646A8" w:rsidRPr="00D35DF6" w:rsidRDefault="00467844" w:rsidP="003646A8">
      <w:pPr>
        <w:widowControl w:val="0"/>
        <w:adjustRightInd w:val="0"/>
        <w:ind w:left="1260" w:hanging="720"/>
        <w:rPr>
          <w:rFonts w:ascii="Arial" w:hAnsi="Arial"/>
          <w:sz w:val="22"/>
        </w:rPr>
      </w:pPr>
      <w:r w:rsidRPr="00D35DF6">
        <w:rPr>
          <w:rFonts w:ascii="Arial" w:hAnsi="Arial"/>
          <w:sz w:val="22"/>
        </w:rPr>
        <w:t>2011:  Leadership in Biomedicine Lecture Series for Students, March 30, 2011, Yale School of Medicine</w:t>
      </w:r>
    </w:p>
    <w:p w14:paraId="786A9D35" w14:textId="77777777" w:rsidR="003646A8" w:rsidRPr="00D35DF6" w:rsidRDefault="00467844" w:rsidP="003646A8">
      <w:pPr>
        <w:tabs>
          <w:tab w:val="left" w:pos="540"/>
          <w:tab w:val="left" w:pos="1260"/>
        </w:tabs>
        <w:ind w:right="720"/>
        <w:rPr>
          <w:rFonts w:ascii="Arial" w:hAnsi="Arial"/>
          <w:sz w:val="22"/>
        </w:rPr>
      </w:pPr>
      <w:r w:rsidRPr="00D35DF6">
        <w:rPr>
          <w:rFonts w:ascii="Arial" w:hAnsi="Arial"/>
          <w:sz w:val="22"/>
        </w:rPr>
        <w:tab/>
        <w:t>2011:  Brown University</w:t>
      </w:r>
    </w:p>
    <w:p w14:paraId="2D1DF5E3" w14:textId="77777777" w:rsidR="003646A8" w:rsidRPr="00D35DF6" w:rsidRDefault="00467844">
      <w:pPr>
        <w:tabs>
          <w:tab w:val="left" w:pos="540"/>
          <w:tab w:val="left" w:pos="1260"/>
        </w:tabs>
        <w:ind w:left="1260" w:right="720" w:hanging="720"/>
        <w:rPr>
          <w:rFonts w:ascii="Arial" w:hAnsi="Arial"/>
          <w:sz w:val="22"/>
        </w:rPr>
      </w:pPr>
      <w:r w:rsidRPr="00D35DF6">
        <w:rPr>
          <w:rFonts w:ascii="Arial" w:hAnsi="Arial"/>
          <w:sz w:val="22"/>
        </w:rPr>
        <w:t>2011:  New York Academy of Sciences, The Cellular Functions of RNA Nucleases</w:t>
      </w:r>
    </w:p>
    <w:p w14:paraId="716ED436" w14:textId="77777777" w:rsidR="003646A8" w:rsidRPr="00D35DF6" w:rsidRDefault="00467844">
      <w:pPr>
        <w:tabs>
          <w:tab w:val="left" w:pos="540"/>
          <w:tab w:val="left" w:pos="1260"/>
        </w:tabs>
        <w:ind w:left="1260" w:right="720" w:hanging="720"/>
        <w:rPr>
          <w:rFonts w:ascii="Arial" w:hAnsi="Arial"/>
          <w:sz w:val="22"/>
        </w:rPr>
      </w:pPr>
      <w:r w:rsidRPr="00D35DF6">
        <w:rPr>
          <w:rFonts w:ascii="Arial" w:hAnsi="Arial"/>
          <w:sz w:val="22"/>
        </w:rPr>
        <w:t>2011:  Scripps, Florida</w:t>
      </w:r>
    </w:p>
    <w:p w14:paraId="43D01826" w14:textId="77777777" w:rsidR="003646A8" w:rsidRPr="00D35DF6" w:rsidRDefault="00467844">
      <w:pPr>
        <w:tabs>
          <w:tab w:val="left" w:pos="540"/>
          <w:tab w:val="left" w:pos="1260"/>
        </w:tabs>
        <w:ind w:left="1260" w:right="720" w:hanging="720"/>
        <w:rPr>
          <w:rFonts w:ascii="Arial" w:hAnsi="Arial"/>
          <w:sz w:val="22"/>
        </w:rPr>
      </w:pPr>
      <w:r w:rsidRPr="00D35DF6">
        <w:rPr>
          <w:rFonts w:ascii="Arial" w:hAnsi="Arial"/>
          <w:sz w:val="22"/>
        </w:rPr>
        <w:t>2010:</w:t>
      </w:r>
      <w:r w:rsidRPr="00D35DF6">
        <w:rPr>
          <w:rFonts w:ascii="Arial" w:hAnsi="Arial"/>
          <w:sz w:val="22"/>
        </w:rPr>
        <w:tab/>
        <w:t xml:space="preserve">Northwestern </w:t>
      </w:r>
    </w:p>
    <w:p w14:paraId="213B3F73" w14:textId="77777777" w:rsidR="003646A8" w:rsidRPr="00D35DF6" w:rsidRDefault="00467844" w:rsidP="003646A8">
      <w:pPr>
        <w:tabs>
          <w:tab w:val="left" w:pos="540"/>
          <w:tab w:val="left" w:pos="1260"/>
        </w:tabs>
        <w:ind w:left="540" w:right="720" w:hanging="540"/>
        <w:rPr>
          <w:rFonts w:ascii="Arial" w:hAnsi="Arial"/>
          <w:sz w:val="22"/>
        </w:rPr>
      </w:pPr>
      <w:r w:rsidRPr="00D35DF6">
        <w:rPr>
          <w:rFonts w:ascii="Arial" w:hAnsi="Arial"/>
          <w:sz w:val="22"/>
        </w:rPr>
        <w:t xml:space="preserve">         2010:  Yale U Liver Center Mini-Retreat, Betts House, New Haven </w:t>
      </w:r>
    </w:p>
    <w:p w14:paraId="78FDE9DA" w14:textId="41257024" w:rsidR="003646A8" w:rsidRPr="00D35DF6" w:rsidRDefault="00467844" w:rsidP="003646A8">
      <w:pPr>
        <w:tabs>
          <w:tab w:val="left" w:pos="1260"/>
        </w:tabs>
        <w:ind w:left="1260" w:right="720" w:hanging="720"/>
        <w:rPr>
          <w:rFonts w:ascii="Arial" w:hAnsi="Arial"/>
          <w:sz w:val="22"/>
        </w:rPr>
      </w:pPr>
      <w:r w:rsidRPr="00D35DF6">
        <w:rPr>
          <w:rFonts w:ascii="Arial" w:hAnsi="Arial"/>
          <w:sz w:val="22"/>
        </w:rPr>
        <w:t>2010:  RNA Society 2010 meeting (talk given by postdoctora</w:t>
      </w:r>
      <w:r w:rsidR="005A6535" w:rsidRPr="00D35DF6">
        <w:rPr>
          <w:rFonts w:ascii="Arial" w:hAnsi="Arial"/>
          <w:sz w:val="22"/>
        </w:rPr>
        <w:t xml:space="preserve">l fellow, Laura </w:t>
      </w:r>
      <w:r w:rsidR="003861FA" w:rsidRPr="00D35DF6">
        <w:rPr>
          <w:rFonts w:ascii="Arial" w:hAnsi="Arial"/>
          <w:sz w:val="22"/>
        </w:rPr>
        <w:t xml:space="preserve">Dutca) </w:t>
      </w:r>
      <w:r w:rsidRPr="00D35DF6">
        <w:rPr>
          <w:rFonts w:ascii="Arial" w:hAnsi="Arial"/>
          <w:sz w:val="22"/>
        </w:rPr>
        <w:t xml:space="preserve">Seattle, WA  </w:t>
      </w:r>
    </w:p>
    <w:p w14:paraId="4001508C" w14:textId="77777777" w:rsidR="003646A8" w:rsidRPr="00D35DF6" w:rsidRDefault="00467844" w:rsidP="003646A8">
      <w:pPr>
        <w:tabs>
          <w:tab w:val="left" w:pos="1260"/>
        </w:tabs>
        <w:ind w:left="1260" w:right="720" w:hanging="720"/>
        <w:rPr>
          <w:rFonts w:ascii="Arial" w:hAnsi="Arial"/>
          <w:sz w:val="22"/>
        </w:rPr>
      </w:pPr>
      <w:r w:rsidRPr="00D35DF6">
        <w:rPr>
          <w:rFonts w:ascii="Arial" w:hAnsi="Arial"/>
          <w:sz w:val="22"/>
        </w:rPr>
        <w:t xml:space="preserve">2010, 2012:  Sub-Nuclear Structures and Disease, Wellcome Trust, </w:t>
      </w:r>
      <w:proofErr w:type="gramStart"/>
      <w:r w:rsidRPr="00D35DF6">
        <w:rPr>
          <w:rFonts w:ascii="Arial" w:hAnsi="Arial"/>
          <w:sz w:val="22"/>
        </w:rPr>
        <w:t>Hinxton  Organizer</w:t>
      </w:r>
      <w:proofErr w:type="gramEnd"/>
      <w:r w:rsidRPr="00D35DF6">
        <w:rPr>
          <w:rFonts w:ascii="Arial" w:hAnsi="Arial"/>
          <w:sz w:val="22"/>
        </w:rPr>
        <w:t xml:space="preserve"> and speaker</w:t>
      </w:r>
    </w:p>
    <w:p w14:paraId="0D7BEA8C" w14:textId="77777777" w:rsidR="003646A8" w:rsidRPr="00D35DF6" w:rsidRDefault="00467844" w:rsidP="003646A8">
      <w:pPr>
        <w:tabs>
          <w:tab w:val="left" w:pos="540"/>
          <w:tab w:val="left" w:pos="1260"/>
        </w:tabs>
        <w:ind w:left="540" w:right="720" w:hanging="540"/>
        <w:rPr>
          <w:rFonts w:ascii="Arial" w:hAnsi="Arial"/>
          <w:sz w:val="22"/>
        </w:rPr>
      </w:pPr>
      <w:r w:rsidRPr="00D35DF6">
        <w:rPr>
          <w:rFonts w:ascii="Arial" w:hAnsi="Arial"/>
          <w:sz w:val="22"/>
        </w:rPr>
        <w:tab/>
        <w:t xml:space="preserve">2010:  Young PI Lunch, Genetics Dept. </w:t>
      </w:r>
    </w:p>
    <w:p w14:paraId="65E1AE9C" w14:textId="45E5265B" w:rsidR="003646A8" w:rsidRPr="00D35DF6" w:rsidRDefault="00467844" w:rsidP="006935CB">
      <w:pPr>
        <w:tabs>
          <w:tab w:val="left" w:pos="540"/>
          <w:tab w:val="left" w:pos="1260"/>
        </w:tabs>
        <w:ind w:left="540" w:right="720"/>
        <w:rPr>
          <w:rFonts w:ascii="Arial" w:hAnsi="Arial"/>
          <w:sz w:val="22"/>
        </w:rPr>
      </w:pPr>
      <w:r w:rsidRPr="00D35DF6">
        <w:rPr>
          <w:rFonts w:ascii="Arial" w:hAnsi="Arial"/>
          <w:sz w:val="22"/>
        </w:rPr>
        <w:t xml:space="preserve">2010:  Yale </w:t>
      </w:r>
      <w:r w:rsidR="006935CB" w:rsidRPr="00D35DF6">
        <w:rPr>
          <w:rFonts w:ascii="Arial" w:hAnsi="Arial"/>
          <w:sz w:val="22"/>
        </w:rPr>
        <w:t>Sch. of Medicine</w:t>
      </w:r>
      <w:r w:rsidRPr="00D35DF6">
        <w:rPr>
          <w:rFonts w:ascii="Arial" w:hAnsi="Arial"/>
          <w:sz w:val="22"/>
        </w:rPr>
        <w:t xml:space="preserve"> Liver Center Retreat, Water's Edge Resort &amp; Spa, Westbrook</w:t>
      </w:r>
      <w:r w:rsidR="006935CB" w:rsidRPr="00D35DF6">
        <w:rPr>
          <w:rFonts w:ascii="Arial" w:hAnsi="Arial"/>
          <w:sz w:val="22"/>
        </w:rPr>
        <w:t xml:space="preserve"> CT</w:t>
      </w:r>
    </w:p>
    <w:p w14:paraId="7F7D782E" w14:textId="36ADF974" w:rsidR="00B9316E" w:rsidRPr="00D35DF6" w:rsidRDefault="00B9316E" w:rsidP="00B9316E">
      <w:pPr>
        <w:tabs>
          <w:tab w:val="left" w:pos="540"/>
          <w:tab w:val="left" w:pos="1260"/>
        </w:tabs>
        <w:ind w:left="540" w:right="720" w:hanging="540"/>
        <w:rPr>
          <w:rFonts w:ascii="Arial" w:hAnsi="Arial"/>
          <w:sz w:val="22"/>
        </w:rPr>
      </w:pPr>
      <w:r w:rsidRPr="00D35DF6">
        <w:rPr>
          <w:rFonts w:ascii="Arial" w:hAnsi="Arial"/>
          <w:sz w:val="22"/>
        </w:rPr>
        <w:tab/>
        <w:t>2010:  External Reviewer for Molecular and Cellular Biology Program, University of Iowa</w:t>
      </w:r>
    </w:p>
    <w:p w14:paraId="1DF487E4" w14:textId="77777777" w:rsidR="003646A8" w:rsidRPr="00D35DF6" w:rsidRDefault="00467844">
      <w:pPr>
        <w:tabs>
          <w:tab w:val="left" w:pos="540"/>
          <w:tab w:val="left" w:pos="1260"/>
        </w:tabs>
        <w:ind w:left="1260" w:right="720" w:hanging="720"/>
        <w:rPr>
          <w:rFonts w:ascii="Arial" w:hAnsi="Arial"/>
          <w:sz w:val="22"/>
        </w:rPr>
      </w:pPr>
      <w:r w:rsidRPr="00D35DF6">
        <w:rPr>
          <w:rFonts w:ascii="Arial" w:hAnsi="Arial"/>
          <w:sz w:val="22"/>
        </w:rPr>
        <w:t xml:space="preserve">2009: </w:t>
      </w:r>
      <w:r w:rsidRPr="00D35DF6">
        <w:rPr>
          <w:rFonts w:ascii="Arial" w:hAnsi="Arial"/>
          <w:sz w:val="22"/>
        </w:rPr>
        <w:tab/>
        <w:t>American Society for Cell Biology, 49 th Annual meeting</w:t>
      </w:r>
    </w:p>
    <w:p w14:paraId="490DFAE9" w14:textId="77777777" w:rsidR="003646A8" w:rsidRPr="00D35DF6" w:rsidRDefault="00467844">
      <w:pPr>
        <w:tabs>
          <w:tab w:val="left" w:pos="540"/>
          <w:tab w:val="left" w:pos="1260"/>
        </w:tabs>
        <w:ind w:left="1260" w:right="720" w:hanging="720"/>
        <w:rPr>
          <w:rFonts w:ascii="Arial" w:hAnsi="Arial"/>
          <w:sz w:val="22"/>
        </w:rPr>
      </w:pPr>
      <w:r w:rsidRPr="00D35DF6">
        <w:rPr>
          <w:rFonts w:ascii="Arial" w:hAnsi="Arial"/>
          <w:sz w:val="22"/>
        </w:rPr>
        <w:t>2009:</w:t>
      </w:r>
      <w:r w:rsidRPr="00D35DF6">
        <w:rPr>
          <w:rFonts w:ascii="Arial" w:hAnsi="Arial"/>
          <w:sz w:val="22"/>
        </w:rPr>
        <w:tab/>
        <w:t>8th International Conference on Ribosome Synthesis (talk given by student, Franziska Bleichert), Regensburg, Germany</w:t>
      </w:r>
    </w:p>
    <w:p w14:paraId="385FA89E" w14:textId="77777777" w:rsidR="003646A8" w:rsidRPr="00D35DF6" w:rsidRDefault="00467844">
      <w:pPr>
        <w:tabs>
          <w:tab w:val="left" w:pos="540"/>
          <w:tab w:val="left" w:pos="1260"/>
        </w:tabs>
        <w:ind w:left="1260" w:right="720" w:hanging="720"/>
        <w:rPr>
          <w:rFonts w:ascii="Arial" w:hAnsi="Arial"/>
          <w:sz w:val="22"/>
        </w:rPr>
      </w:pPr>
      <w:r w:rsidRPr="00D35DF6">
        <w:rPr>
          <w:rFonts w:ascii="Arial" w:hAnsi="Arial"/>
          <w:sz w:val="22"/>
        </w:rPr>
        <w:t>2009:</w:t>
      </w:r>
      <w:r w:rsidRPr="00D35DF6">
        <w:rPr>
          <w:rFonts w:ascii="Arial" w:hAnsi="Arial"/>
          <w:sz w:val="22"/>
        </w:rPr>
        <w:tab/>
        <w:t>ASBMB, Experimental Biology 2009 meeting (talk given by student, Franziska Bleichert) New Orleans, LA</w:t>
      </w:r>
    </w:p>
    <w:p w14:paraId="48D4856C" w14:textId="77777777" w:rsidR="003646A8" w:rsidRPr="00D35DF6" w:rsidRDefault="00467844">
      <w:pPr>
        <w:tabs>
          <w:tab w:val="left" w:pos="1260"/>
        </w:tabs>
        <w:ind w:left="1260" w:right="720" w:hanging="720"/>
        <w:rPr>
          <w:rFonts w:ascii="Arial" w:hAnsi="Arial"/>
          <w:sz w:val="22"/>
        </w:rPr>
      </w:pPr>
      <w:r w:rsidRPr="00D35DF6">
        <w:rPr>
          <w:rFonts w:ascii="Arial" w:hAnsi="Arial"/>
          <w:sz w:val="22"/>
        </w:rPr>
        <w:t>2008:</w:t>
      </w:r>
      <w:r w:rsidRPr="00D35DF6">
        <w:rPr>
          <w:rFonts w:ascii="Arial" w:hAnsi="Arial"/>
          <w:sz w:val="22"/>
        </w:rPr>
        <w:tab/>
        <w:t>GREAT (Graduate Research Education and Training) Group meeting representative from Yale, Seattle WA</w:t>
      </w:r>
    </w:p>
    <w:p w14:paraId="1C0F59C7"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2008:</w:t>
      </w:r>
      <w:r w:rsidRPr="00D35DF6">
        <w:rPr>
          <w:rFonts w:ascii="Arial" w:hAnsi="Arial"/>
          <w:sz w:val="22"/>
        </w:rPr>
        <w:tab/>
        <w:t>NIDDK, Ribosomes and Their Role in Disease, Rockville, MD</w:t>
      </w:r>
    </w:p>
    <w:p w14:paraId="13F3DD18" w14:textId="77777777" w:rsidR="003646A8" w:rsidRPr="00D35DF6" w:rsidRDefault="00467844">
      <w:pPr>
        <w:ind w:left="1260" w:right="720" w:hanging="720"/>
        <w:rPr>
          <w:rFonts w:ascii="Arial" w:hAnsi="Arial"/>
          <w:sz w:val="22"/>
        </w:rPr>
      </w:pPr>
      <w:r w:rsidRPr="00D35DF6">
        <w:rPr>
          <w:rFonts w:ascii="Arial" w:hAnsi="Arial"/>
          <w:sz w:val="22"/>
        </w:rPr>
        <w:t xml:space="preserve">2008: </w:t>
      </w:r>
      <w:r w:rsidRPr="00D35DF6">
        <w:rPr>
          <w:rFonts w:ascii="Arial" w:hAnsi="Arial"/>
          <w:sz w:val="22"/>
        </w:rPr>
        <w:tab/>
        <w:t>RNA Society meeting 2008-talk given by my student, Franziska Bleichert</w:t>
      </w:r>
    </w:p>
    <w:p w14:paraId="0D75A53C" w14:textId="77777777" w:rsidR="003646A8" w:rsidRPr="00D35DF6" w:rsidRDefault="00467844">
      <w:pPr>
        <w:ind w:left="1260" w:right="720" w:hanging="720"/>
        <w:rPr>
          <w:rFonts w:ascii="Arial" w:hAnsi="Arial"/>
          <w:sz w:val="22"/>
        </w:rPr>
      </w:pPr>
      <w:r w:rsidRPr="00D35DF6">
        <w:rPr>
          <w:rFonts w:ascii="Arial" w:hAnsi="Arial"/>
          <w:sz w:val="22"/>
        </w:rPr>
        <w:t xml:space="preserve">2008:  </w:t>
      </w:r>
      <w:r w:rsidRPr="00D35DF6">
        <w:rPr>
          <w:rFonts w:ascii="Arial" w:hAnsi="Arial"/>
          <w:sz w:val="22"/>
        </w:rPr>
        <w:tab/>
        <w:t>OddPols 2008, Quebec</w:t>
      </w:r>
    </w:p>
    <w:p w14:paraId="75509528" w14:textId="77777777" w:rsidR="003646A8" w:rsidRPr="00D35DF6" w:rsidRDefault="00467844">
      <w:pPr>
        <w:ind w:left="1260" w:right="720" w:hanging="720"/>
        <w:rPr>
          <w:rFonts w:ascii="Arial" w:hAnsi="Arial"/>
          <w:sz w:val="22"/>
        </w:rPr>
      </w:pPr>
      <w:r w:rsidRPr="00D35DF6">
        <w:rPr>
          <w:rFonts w:ascii="Arial" w:hAnsi="Arial"/>
          <w:sz w:val="22"/>
        </w:rPr>
        <w:t>2008:</w:t>
      </w:r>
      <w:r w:rsidRPr="00D35DF6">
        <w:rPr>
          <w:rFonts w:ascii="Arial" w:hAnsi="Arial"/>
          <w:sz w:val="22"/>
        </w:rPr>
        <w:tab/>
        <w:t>The Nucleolus and Disease, UK</w:t>
      </w:r>
    </w:p>
    <w:p w14:paraId="2F771FBC" w14:textId="77777777" w:rsidR="003646A8" w:rsidRPr="00D35DF6" w:rsidRDefault="00467844">
      <w:pPr>
        <w:ind w:left="1260" w:right="720" w:hanging="720"/>
        <w:rPr>
          <w:rFonts w:ascii="Arial" w:hAnsi="Arial"/>
          <w:sz w:val="22"/>
        </w:rPr>
      </w:pPr>
      <w:r w:rsidRPr="00D35DF6">
        <w:rPr>
          <w:rFonts w:ascii="Arial" w:hAnsi="Arial"/>
          <w:sz w:val="22"/>
        </w:rPr>
        <w:lastRenderedPageBreak/>
        <w:t xml:space="preserve">2006: </w:t>
      </w:r>
      <w:r w:rsidRPr="00D35DF6">
        <w:rPr>
          <w:rFonts w:ascii="Arial" w:hAnsi="Arial"/>
          <w:sz w:val="22"/>
        </w:rPr>
        <w:tab/>
        <w:t>7</w:t>
      </w:r>
      <w:r w:rsidRPr="00D35DF6">
        <w:rPr>
          <w:rFonts w:ascii="Arial" w:hAnsi="Arial"/>
          <w:sz w:val="22"/>
          <w:vertAlign w:val="superscript"/>
        </w:rPr>
        <w:t>th</w:t>
      </w:r>
      <w:r w:rsidRPr="00D35DF6">
        <w:rPr>
          <w:rFonts w:ascii="Arial" w:hAnsi="Arial"/>
          <w:sz w:val="22"/>
        </w:rPr>
        <w:t xml:space="preserve"> International Conference on Ribosome Synthesis, Airlie Conference Center, Virginia-talk given by my student, Kara Bernstein</w:t>
      </w:r>
    </w:p>
    <w:p w14:paraId="0809410C" w14:textId="77777777" w:rsidR="003646A8" w:rsidRPr="00D35DF6" w:rsidRDefault="00467844">
      <w:pPr>
        <w:tabs>
          <w:tab w:val="left" w:pos="1260"/>
        </w:tabs>
        <w:ind w:left="1260" w:right="720" w:hanging="720"/>
        <w:rPr>
          <w:rFonts w:ascii="Arial" w:hAnsi="Arial"/>
          <w:sz w:val="22"/>
        </w:rPr>
      </w:pPr>
      <w:r w:rsidRPr="00D35DF6">
        <w:rPr>
          <w:rFonts w:ascii="Arial" w:hAnsi="Arial"/>
          <w:sz w:val="22"/>
        </w:rPr>
        <w:t>2006:</w:t>
      </w:r>
      <w:r w:rsidRPr="00D35DF6">
        <w:rPr>
          <w:rFonts w:ascii="Arial" w:hAnsi="Arial"/>
          <w:sz w:val="22"/>
        </w:rPr>
        <w:tab/>
        <w:t>Yeast Meeting 2006, Princeton, NJ- talk for a workshop on how to write a grant</w:t>
      </w:r>
    </w:p>
    <w:p w14:paraId="6611235A"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2006:</w:t>
      </w:r>
      <w:r w:rsidRPr="00D35DF6">
        <w:rPr>
          <w:rFonts w:ascii="Arial" w:hAnsi="Arial"/>
          <w:sz w:val="22"/>
        </w:rPr>
        <w:tab/>
        <w:t xml:space="preserve">EMBO workshop on The Nucleolus, York, UK, </w:t>
      </w:r>
    </w:p>
    <w:p w14:paraId="3A86242A"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2005:</w:t>
      </w:r>
      <w:r w:rsidRPr="00D35DF6">
        <w:rPr>
          <w:rFonts w:ascii="Arial" w:hAnsi="Arial"/>
          <w:sz w:val="22"/>
        </w:rPr>
        <w:tab/>
        <w:t>RNA Biology VI: Tool and Target, Research Triangle Park, North Carolina</w:t>
      </w:r>
    </w:p>
    <w:p w14:paraId="47262B63"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 xml:space="preserve">2005: </w:t>
      </w:r>
      <w:r w:rsidRPr="00D35DF6">
        <w:rPr>
          <w:rFonts w:ascii="Arial" w:hAnsi="Arial"/>
          <w:sz w:val="22"/>
        </w:rPr>
        <w:tab/>
        <w:t>Riboclub Opening Session, Canada</w:t>
      </w:r>
    </w:p>
    <w:p w14:paraId="1E5B3D6C" w14:textId="77777777" w:rsidR="003646A8" w:rsidRPr="00D35DF6" w:rsidRDefault="00467844">
      <w:pPr>
        <w:tabs>
          <w:tab w:val="left" w:pos="540"/>
          <w:tab w:val="left" w:pos="1260"/>
        </w:tabs>
        <w:ind w:left="1260" w:right="720" w:hanging="720"/>
        <w:rPr>
          <w:rFonts w:ascii="Arial" w:hAnsi="Arial"/>
          <w:sz w:val="22"/>
        </w:rPr>
      </w:pPr>
      <w:r w:rsidRPr="00D35DF6">
        <w:rPr>
          <w:rFonts w:ascii="Arial" w:hAnsi="Arial"/>
          <w:sz w:val="22"/>
        </w:rPr>
        <w:t>2005:</w:t>
      </w:r>
      <w:r w:rsidRPr="00D35DF6">
        <w:rPr>
          <w:rFonts w:ascii="Arial" w:hAnsi="Arial"/>
          <w:sz w:val="22"/>
        </w:rPr>
        <w:tab/>
        <w:t>RNA Society Meeting 2005-talk given by my post-doctoral fellow, Sander Granneman</w:t>
      </w:r>
    </w:p>
    <w:p w14:paraId="2D502483"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 xml:space="preserve">2004: </w:t>
      </w:r>
      <w:r w:rsidRPr="00D35DF6">
        <w:rPr>
          <w:rFonts w:ascii="Arial" w:hAnsi="Arial"/>
          <w:sz w:val="22"/>
        </w:rPr>
        <w:tab/>
        <w:t xml:space="preserve">Duke University, November </w:t>
      </w:r>
    </w:p>
    <w:p w14:paraId="76958BFB" w14:textId="77777777" w:rsidR="003646A8" w:rsidRPr="00D35DF6" w:rsidRDefault="00467844">
      <w:pPr>
        <w:tabs>
          <w:tab w:val="left" w:pos="1260"/>
        </w:tabs>
        <w:ind w:left="540" w:right="720"/>
        <w:rPr>
          <w:rFonts w:ascii="Arial" w:hAnsi="Arial"/>
          <w:sz w:val="22"/>
        </w:rPr>
      </w:pPr>
      <w:r w:rsidRPr="00D35DF6">
        <w:rPr>
          <w:rFonts w:ascii="Arial" w:hAnsi="Arial"/>
          <w:sz w:val="22"/>
        </w:rPr>
        <w:t>2004:</w:t>
      </w:r>
      <w:r w:rsidRPr="00D35DF6">
        <w:rPr>
          <w:rFonts w:ascii="Arial" w:hAnsi="Arial"/>
          <w:sz w:val="22"/>
        </w:rPr>
        <w:tab/>
        <w:t>The Cell Nucleus, June 2004, Kristineberg, Sweden</w:t>
      </w:r>
    </w:p>
    <w:p w14:paraId="62280694"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2004:</w:t>
      </w:r>
      <w:r w:rsidRPr="00D35DF6">
        <w:rPr>
          <w:rFonts w:ascii="Arial" w:hAnsi="Arial"/>
          <w:sz w:val="22"/>
        </w:rPr>
        <w:tab/>
        <w:t>RNA Society meeting 2004-talk given by my student, Jen Gallagher</w:t>
      </w:r>
    </w:p>
    <w:p w14:paraId="34915946" w14:textId="77777777" w:rsidR="003646A8" w:rsidRPr="00D35DF6" w:rsidRDefault="00467844">
      <w:pPr>
        <w:tabs>
          <w:tab w:val="left" w:pos="540"/>
          <w:tab w:val="left" w:pos="1260"/>
        </w:tabs>
        <w:ind w:left="1260" w:right="720" w:hanging="720"/>
        <w:rPr>
          <w:rFonts w:ascii="Arial" w:hAnsi="Arial"/>
          <w:sz w:val="22"/>
        </w:rPr>
      </w:pPr>
      <w:r w:rsidRPr="00D35DF6">
        <w:rPr>
          <w:rFonts w:ascii="Arial" w:hAnsi="Arial"/>
          <w:sz w:val="22"/>
        </w:rPr>
        <w:t>2003:</w:t>
      </w:r>
      <w:r w:rsidRPr="00D35DF6">
        <w:rPr>
          <w:rFonts w:ascii="Arial" w:hAnsi="Arial"/>
          <w:sz w:val="22"/>
        </w:rPr>
        <w:tab/>
        <w:t>6th International Conference on Ribosome Synthesis, Arcachon, France-talk given by my student, Jen Gallagher</w:t>
      </w:r>
    </w:p>
    <w:p w14:paraId="471A8F6C" w14:textId="77777777" w:rsidR="003646A8" w:rsidRPr="00D35DF6" w:rsidRDefault="00467844">
      <w:pPr>
        <w:tabs>
          <w:tab w:val="left" w:pos="540"/>
          <w:tab w:val="left" w:pos="1260"/>
        </w:tabs>
        <w:ind w:left="1260" w:right="720" w:hanging="720"/>
        <w:rPr>
          <w:rFonts w:ascii="Arial" w:hAnsi="Arial"/>
          <w:sz w:val="22"/>
        </w:rPr>
      </w:pPr>
      <w:r w:rsidRPr="00D35DF6">
        <w:rPr>
          <w:rFonts w:ascii="Arial" w:hAnsi="Arial"/>
          <w:sz w:val="22"/>
        </w:rPr>
        <w:t xml:space="preserve">2003: </w:t>
      </w:r>
      <w:r w:rsidRPr="00D35DF6">
        <w:rPr>
          <w:rFonts w:ascii="Arial" w:hAnsi="Arial"/>
          <w:sz w:val="22"/>
        </w:rPr>
        <w:tab/>
        <w:t>RNA Society meeting 2003-talk given by my student, Jen Gallagher</w:t>
      </w:r>
    </w:p>
    <w:p w14:paraId="60FCF687" w14:textId="77777777" w:rsidR="003646A8" w:rsidRPr="00D35DF6" w:rsidRDefault="00467844">
      <w:pPr>
        <w:tabs>
          <w:tab w:val="left" w:pos="540"/>
          <w:tab w:val="left" w:pos="1260"/>
        </w:tabs>
        <w:ind w:left="1260" w:right="720" w:hanging="720"/>
        <w:rPr>
          <w:rFonts w:ascii="Arial" w:hAnsi="Arial"/>
          <w:sz w:val="22"/>
        </w:rPr>
      </w:pPr>
      <w:r w:rsidRPr="00D35DF6">
        <w:rPr>
          <w:rFonts w:ascii="Arial" w:hAnsi="Arial"/>
          <w:sz w:val="22"/>
        </w:rPr>
        <w:t>2003:</w:t>
      </w:r>
      <w:r w:rsidRPr="00D35DF6">
        <w:rPr>
          <w:rFonts w:ascii="Arial" w:hAnsi="Arial"/>
          <w:sz w:val="22"/>
        </w:rPr>
        <w:tab/>
        <w:t>UCLA</w:t>
      </w:r>
    </w:p>
    <w:p w14:paraId="638A8024" w14:textId="77777777" w:rsidR="003646A8" w:rsidRPr="00D35DF6" w:rsidRDefault="00467844">
      <w:pPr>
        <w:tabs>
          <w:tab w:val="left" w:pos="540"/>
          <w:tab w:val="left" w:pos="1260"/>
        </w:tabs>
        <w:ind w:left="1260" w:right="720" w:hanging="720"/>
        <w:rPr>
          <w:rFonts w:ascii="Arial" w:hAnsi="Arial"/>
          <w:sz w:val="22"/>
        </w:rPr>
      </w:pPr>
      <w:r w:rsidRPr="00D35DF6">
        <w:rPr>
          <w:rFonts w:ascii="Arial" w:hAnsi="Arial"/>
          <w:sz w:val="22"/>
        </w:rPr>
        <w:t>2003:</w:t>
      </w:r>
      <w:r w:rsidRPr="00D35DF6">
        <w:rPr>
          <w:rFonts w:ascii="Arial" w:hAnsi="Arial"/>
          <w:sz w:val="22"/>
        </w:rPr>
        <w:tab/>
        <w:t>University of Texas, Austin</w:t>
      </w:r>
    </w:p>
    <w:p w14:paraId="5362E2E2"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2003:</w:t>
      </w:r>
      <w:r w:rsidRPr="00D35DF6">
        <w:rPr>
          <w:rFonts w:ascii="Arial" w:hAnsi="Arial"/>
          <w:sz w:val="22"/>
        </w:rPr>
        <w:tab/>
        <w:t>RNA Editing Gordon Conference, Ventura, CA</w:t>
      </w:r>
    </w:p>
    <w:p w14:paraId="13A6D0F8"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2002:</w:t>
      </w:r>
      <w:r w:rsidRPr="00D35DF6">
        <w:rPr>
          <w:rFonts w:ascii="Arial" w:hAnsi="Arial"/>
          <w:sz w:val="22"/>
        </w:rPr>
        <w:tab/>
        <w:t>University of Connecticut</w:t>
      </w:r>
    </w:p>
    <w:p w14:paraId="01AB7DE8"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2002:</w:t>
      </w:r>
      <w:r w:rsidRPr="00D35DF6">
        <w:rPr>
          <w:rFonts w:ascii="Arial" w:hAnsi="Arial"/>
          <w:sz w:val="22"/>
        </w:rPr>
        <w:tab/>
        <w:t>MD Anderson</w:t>
      </w:r>
    </w:p>
    <w:p w14:paraId="2B09EF85"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2002:</w:t>
      </w:r>
      <w:r w:rsidRPr="00D35DF6">
        <w:rPr>
          <w:rFonts w:ascii="Arial" w:hAnsi="Arial"/>
          <w:sz w:val="22"/>
        </w:rPr>
        <w:tab/>
        <w:t>University of Texas, Southwestern</w:t>
      </w:r>
    </w:p>
    <w:p w14:paraId="37368AAD"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2002:</w:t>
      </w:r>
      <w:r w:rsidRPr="00D35DF6">
        <w:rPr>
          <w:rFonts w:ascii="Arial" w:hAnsi="Arial"/>
          <w:sz w:val="22"/>
        </w:rPr>
        <w:tab/>
        <w:t>University of Chicago</w:t>
      </w:r>
    </w:p>
    <w:p w14:paraId="4272D2A8"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2002:</w:t>
      </w:r>
      <w:r w:rsidRPr="00D35DF6">
        <w:rPr>
          <w:rFonts w:ascii="Arial" w:hAnsi="Arial"/>
          <w:sz w:val="22"/>
        </w:rPr>
        <w:tab/>
        <w:t>University of Virginia</w:t>
      </w:r>
    </w:p>
    <w:p w14:paraId="4A085FA1"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2001:</w:t>
      </w:r>
      <w:r w:rsidRPr="00D35DF6">
        <w:rPr>
          <w:rFonts w:ascii="Arial" w:hAnsi="Arial"/>
          <w:sz w:val="22"/>
        </w:rPr>
        <w:tab/>
        <w:t>Nucleic Acids Gordon Conference, Newport, RI</w:t>
      </w:r>
    </w:p>
    <w:p w14:paraId="3E499335" w14:textId="77777777" w:rsidR="003646A8" w:rsidRPr="00D35DF6" w:rsidRDefault="00467844">
      <w:pPr>
        <w:tabs>
          <w:tab w:val="left" w:pos="540"/>
          <w:tab w:val="left" w:pos="1260"/>
        </w:tabs>
        <w:ind w:left="1260" w:right="720" w:hanging="720"/>
        <w:rPr>
          <w:rFonts w:ascii="Arial" w:hAnsi="Arial"/>
          <w:sz w:val="22"/>
        </w:rPr>
      </w:pPr>
      <w:r w:rsidRPr="00D35DF6">
        <w:rPr>
          <w:rFonts w:ascii="Arial" w:hAnsi="Arial"/>
          <w:sz w:val="22"/>
        </w:rPr>
        <w:t>2001:</w:t>
      </w:r>
      <w:r w:rsidRPr="00D35DF6">
        <w:rPr>
          <w:rFonts w:ascii="Arial" w:hAnsi="Arial"/>
          <w:sz w:val="22"/>
        </w:rPr>
        <w:tab/>
        <w:t>RNA Society meeting 2001-talk given by Francois Dragon, post-doctoral fellow</w:t>
      </w:r>
    </w:p>
    <w:p w14:paraId="27A12B6D"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2001:</w:t>
      </w:r>
      <w:r w:rsidRPr="00D35DF6">
        <w:rPr>
          <w:rFonts w:ascii="Arial" w:hAnsi="Arial"/>
          <w:sz w:val="22"/>
        </w:rPr>
        <w:tab/>
        <w:t>UMDNJ</w:t>
      </w:r>
    </w:p>
    <w:p w14:paraId="6D0BBFE6"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2001:</w:t>
      </w:r>
      <w:r w:rsidRPr="00D35DF6">
        <w:rPr>
          <w:rFonts w:ascii="Arial" w:hAnsi="Arial"/>
          <w:sz w:val="22"/>
        </w:rPr>
        <w:tab/>
        <w:t>Wesleyan University</w:t>
      </w:r>
    </w:p>
    <w:p w14:paraId="76CDC972"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2000:</w:t>
      </w:r>
      <w:r w:rsidRPr="00D35DF6">
        <w:rPr>
          <w:rFonts w:ascii="Arial" w:hAnsi="Arial"/>
          <w:sz w:val="22"/>
        </w:rPr>
        <w:tab/>
        <w:t>University of California at Berkeley</w:t>
      </w:r>
    </w:p>
    <w:p w14:paraId="4FB61406"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2000:</w:t>
      </w:r>
      <w:r w:rsidRPr="00D35DF6">
        <w:rPr>
          <w:rFonts w:ascii="Arial" w:hAnsi="Arial"/>
          <w:sz w:val="22"/>
        </w:rPr>
        <w:tab/>
        <w:t>University of California at Santa Cruz</w:t>
      </w:r>
    </w:p>
    <w:p w14:paraId="172AFC87"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2000:</w:t>
      </w:r>
      <w:r w:rsidRPr="00D35DF6">
        <w:rPr>
          <w:rFonts w:ascii="Arial" w:hAnsi="Arial"/>
          <w:sz w:val="22"/>
        </w:rPr>
        <w:tab/>
        <w:t>University of Arizona</w:t>
      </w:r>
    </w:p>
    <w:p w14:paraId="6726926B" w14:textId="77777777" w:rsidR="003646A8" w:rsidRPr="00D35DF6" w:rsidRDefault="00467844">
      <w:pPr>
        <w:tabs>
          <w:tab w:val="left" w:pos="540"/>
          <w:tab w:val="left" w:pos="1260"/>
        </w:tabs>
        <w:ind w:left="1260" w:right="720" w:hanging="720"/>
        <w:rPr>
          <w:rFonts w:ascii="Arial" w:hAnsi="Arial"/>
          <w:sz w:val="22"/>
        </w:rPr>
      </w:pPr>
      <w:r w:rsidRPr="00D35DF6">
        <w:rPr>
          <w:rFonts w:ascii="Arial" w:hAnsi="Arial"/>
          <w:sz w:val="22"/>
        </w:rPr>
        <w:t>2000:</w:t>
      </w:r>
      <w:r w:rsidRPr="00D35DF6">
        <w:rPr>
          <w:rFonts w:ascii="Arial" w:hAnsi="Arial"/>
          <w:sz w:val="22"/>
        </w:rPr>
        <w:tab/>
        <w:t>5</w:t>
      </w:r>
      <w:r w:rsidRPr="00D35DF6">
        <w:rPr>
          <w:rFonts w:ascii="Arial" w:hAnsi="Arial"/>
          <w:sz w:val="22"/>
          <w:vertAlign w:val="superscript"/>
        </w:rPr>
        <w:t>th</w:t>
      </w:r>
      <w:r w:rsidRPr="00D35DF6">
        <w:rPr>
          <w:rFonts w:ascii="Arial" w:hAnsi="Arial"/>
          <w:sz w:val="22"/>
        </w:rPr>
        <w:t xml:space="preserve"> International Conference on Ribosome Synthesis, Lake Tahoe, CA-talk given by my post-doctoral fellow, Francois Dragon</w:t>
      </w:r>
    </w:p>
    <w:p w14:paraId="4DCC08BC"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1998:</w:t>
      </w:r>
      <w:r w:rsidRPr="00D35DF6">
        <w:rPr>
          <w:rFonts w:ascii="Arial" w:hAnsi="Arial"/>
          <w:sz w:val="22"/>
        </w:rPr>
        <w:tab/>
        <w:t>MGH Cancer Center</w:t>
      </w:r>
    </w:p>
    <w:p w14:paraId="2777E36C" w14:textId="77777777" w:rsidR="003646A8" w:rsidRPr="00D35DF6" w:rsidRDefault="00467844">
      <w:pPr>
        <w:tabs>
          <w:tab w:val="left" w:pos="540"/>
          <w:tab w:val="left" w:pos="1260"/>
        </w:tabs>
        <w:ind w:left="540" w:right="720"/>
        <w:rPr>
          <w:rFonts w:ascii="Arial" w:hAnsi="Arial"/>
          <w:sz w:val="22"/>
        </w:rPr>
      </w:pPr>
      <w:r w:rsidRPr="00D35DF6">
        <w:rPr>
          <w:rFonts w:ascii="Arial" w:hAnsi="Arial"/>
          <w:sz w:val="22"/>
        </w:rPr>
        <w:t>1997:</w:t>
      </w:r>
      <w:r w:rsidRPr="00D35DF6">
        <w:rPr>
          <w:rFonts w:ascii="Arial" w:hAnsi="Arial"/>
          <w:sz w:val="22"/>
        </w:rPr>
        <w:tab/>
        <w:t>Symposium on RNA Biology, Research Triangle Park, North Carolina</w:t>
      </w:r>
    </w:p>
    <w:p w14:paraId="1F9636FE" w14:textId="0D113650" w:rsidR="003646A8" w:rsidRPr="005179B5" w:rsidRDefault="00467844" w:rsidP="00876F31">
      <w:pPr>
        <w:tabs>
          <w:tab w:val="left" w:pos="540"/>
          <w:tab w:val="left" w:pos="1260"/>
        </w:tabs>
        <w:ind w:left="540" w:right="720"/>
        <w:rPr>
          <w:rFonts w:ascii="Arial" w:hAnsi="Arial"/>
          <w:sz w:val="22"/>
        </w:rPr>
      </w:pPr>
      <w:r w:rsidRPr="00D35DF6">
        <w:rPr>
          <w:rFonts w:ascii="Arial" w:hAnsi="Arial"/>
          <w:sz w:val="22"/>
        </w:rPr>
        <w:t>1997:</w:t>
      </w:r>
      <w:r w:rsidRPr="00D35DF6">
        <w:rPr>
          <w:rFonts w:ascii="Arial" w:hAnsi="Arial"/>
          <w:sz w:val="22"/>
        </w:rPr>
        <w:tab/>
        <w:t>RNA Society</w:t>
      </w:r>
      <w:r>
        <w:rPr>
          <w:rFonts w:ascii="Arial" w:hAnsi="Arial"/>
          <w:sz w:val="22"/>
        </w:rPr>
        <w:t xml:space="preserve"> </w:t>
      </w:r>
    </w:p>
    <w:sectPr w:rsidR="003646A8" w:rsidRPr="005179B5" w:rsidSect="009F1704">
      <w:headerReference w:type="default" r:id="rId21"/>
      <w:footerReference w:type="default" r:id="rId22"/>
      <w:pgSz w:w="12240" w:h="15840"/>
      <w:pgMar w:top="864" w:right="72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957AE" w14:textId="77777777" w:rsidR="007E79F0" w:rsidRDefault="007E79F0">
      <w:r>
        <w:separator/>
      </w:r>
    </w:p>
  </w:endnote>
  <w:endnote w:type="continuationSeparator" w:id="0">
    <w:p w14:paraId="41050B2D" w14:textId="77777777" w:rsidR="007E79F0" w:rsidRDefault="007E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2E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20B0604020202020204"/>
    <w:charset w:val="4D"/>
    <w:family w:val="roman"/>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ÜË_¯à&gt;5'38pÔ'AA5'27P">
    <w:altName w:val="Calibri"/>
    <w:panose1 w:val="020B0604020202020204"/>
    <w:charset w:val="4D"/>
    <w:family w:val="auto"/>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9EF6" w14:textId="77777777" w:rsidR="00257D94" w:rsidRDefault="00257D94">
    <w:pPr>
      <w:pStyle w:val="Footer"/>
      <w:widowControl w:val="0"/>
      <w:jc w:val="center"/>
      <w:rPr>
        <w:rFonts w:ascii="Arial" w:hAnsi="Arial"/>
        <w:sz w:val="22"/>
      </w:rPr>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Pr>
        <w:rStyle w:val="PageNumber"/>
        <w:rFonts w:ascii="Arial" w:hAnsi="Arial"/>
        <w:noProof/>
        <w:sz w:val="22"/>
      </w:rPr>
      <w:t>12</w:t>
    </w:r>
    <w:r>
      <w:rPr>
        <w:rStyle w:val="PageNumbe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44B23" w14:textId="77777777" w:rsidR="007E79F0" w:rsidRDefault="007E79F0">
      <w:r>
        <w:separator/>
      </w:r>
    </w:p>
  </w:footnote>
  <w:footnote w:type="continuationSeparator" w:id="0">
    <w:p w14:paraId="234EE609" w14:textId="77777777" w:rsidR="007E79F0" w:rsidRDefault="007E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10A4" w14:textId="77777777" w:rsidR="00257D94" w:rsidRDefault="00257D94">
    <w:pPr>
      <w:pStyle w:val="Header"/>
      <w:widowControl w:val="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2709"/>
    <w:multiLevelType w:val="hybridMultilevel"/>
    <w:tmpl w:val="F096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27734"/>
    <w:multiLevelType w:val="multilevel"/>
    <w:tmpl w:val="B41E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00CCF"/>
    <w:multiLevelType w:val="multilevel"/>
    <w:tmpl w:val="094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F0335"/>
    <w:multiLevelType w:val="multilevel"/>
    <w:tmpl w:val="5A0E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82C54"/>
    <w:multiLevelType w:val="multilevel"/>
    <w:tmpl w:val="B208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022DB"/>
    <w:multiLevelType w:val="multilevel"/>
    <w:tmpl w:val="C6564DC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4B6F1615"/>
    <w:multiLevelType w:val="multilevel"/>
    <w:tmpl w:val="CE64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BF32FE"/>
    <w:multiLevelType w:val="hybridMultilevel"/>
    <w:tmpl w:val="780CF31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8E22D8"/>
    <w:multiLevelType w:val="multilevel"/>
    <w:tmpl w:val="C2DA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B2576"/>
    <w:multiLevelType w:val="hybridMultilevel"/>
    <w:tmpl w:val="075A8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5C3D9F"/>
    <w:multiLevelType w:val="multilevel"/>
    <w:tmpl w:val="92BA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DA3BFF"/>
    <w:multiLevelType w:val="hybridMultilevel"/>
    <w:tmpl w:val="EB8E6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9"/>
  </w:num>
  <w:num w:numId="4">
    <w:abstractNumId w:val="0"/>
  </w:num>
  <w:num w:numId="5">
    <w:abstractNumId w:val="6"/>
  </w:num>
  <w:num w:numId="6">
    <w:abstractNumId w:val="5"/>
  </w:num>
  <w:num w:numId="7">
    <w:abstractNumId w:val="3"/>
  </w:num>
  <w:num w:numId="8">
    <w:abstractNumId w:val="4"/>
  </w:num>
  <w:num w:numId="9">
    <w:abstractNumId w:val="2"/>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mirrorMargin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DF"/>
    <w:rsid w:val="00001745"/>
    <w:rsid w:val="00006CC5"/>
    <w:rsid w:val="00010223"/>
    <w:rsid w:val="000126F5"/>
    <w:rsid w:val="00016B65"/>
    <w:rsid w:val="00017923"/>
    <w:rsid w:val="0002535C"/>
    <w:rsid w:val="00026BB6"/>
    <w:rsid w:val="000275EC"/>
    <w:rsid w:val="000361E6"/>
    <w:rsid w:val="00040F7B"/>
    <w:rsid w:val="000452E7"/>
    <w:rsid w:val="00051453"/>
    <w:rsid w:val="00052409"/>
    <w:rsid w:val="0005369D"/>
    <w:rsid w:val="00067AAD"/>
    <w:rsid w:val="0007595B"/>
    <w:rsid w:val="00077CE7"/>
    <w:rsid w:val="00081C4F"/>
    <w:rsid w:val="00082EC5"/>
    <w:rsid w:val="00085EFA"/>
    <w:rsid w:val="00087B81"/>
    <w:rsid w:val="000906B1"/>
    <w:rsid w:val="000929DF"/>
    <w:rsid w:val="000A27B0"/>
    <w:rsid w:val="000A3807"/>
    <w:rsid w:val="000A6A1D"/>
    <w:rsid w:val="000B0DA1"/>
    <w:rsid w:val="000B14AB"/>
    <w:rsid w:val="000B4413"/>
    <w:rsid w:val="000B6773"/>
    <w:rsid w:val="000B77ED"/>
    <w:rsid w:val="000D1DA1"/>
    <w:rsid w:val="000D4BB2"/>
    <w:rsid w:val="000D6106"/>
    <w:rsid w:val="000E39DE"/>
    <w:rsid w:val="000E6F70"/>
    <w:rsid w:val="000E7793"/>
    <w:rsid w:val="000F0A1C"/>
    <w:rsid w:val="000F2DA6"/>
    <w:rsid w:val="000F407F"/>
    <w:rsid w:val="000F6AB0"/>
    <w:rsid w:val="000F770E"/>
    <w:rsid w:val="00100AFD"/>
    <w:rsid w:val="00112B1E"/>
    <w:rsid w:val="00114CA3"/>
    <w:rsid w:val="00121A00"/>
    <w:rsid w:val="00121EE2"/>
    <w:rsid w:val="00127BF2"/>
    <w:rsid w:val="001311DF"/>
    <w:rsid w:val="00135D2F"/>
    <w:rsid w:val="00141286"/>
    <w:rsid w:val="00144967"/>
    <w:rsid w:val="00145513"/>
    <w:rsid w:val="00151013"/>
    <w:rsid w:val="00154148"/>
    <w:rsid w:val="00154FB4"/>
    <w:rsid w:val="001552F7"/>
    <w:rsid w:val="00163D6A"/>
    <w:rsid w:val="00163EA1"/>
    <w:rsid w:val="00167755"/>
    <w:rsid w:val="0017181B"/>
    <w:rsid w:val="00174C25"/>
    <w:rsid w:val="001759D2"/>
    <w:rsid w:val="0017651B"/>
    <w:rsid w:val="00176634"/>
    <w:rsid w:val="00181FF6"/>
    <w:rsid w:val="00183EB8"/>
    <w:rsid w:val="0018694C"/>
    <w:rsid w:val="00192295"/>
    <w:rsid w:val="001954E9"/>
    <w:rsid w:val="00195D1E"/>
    <w:rsid w:val="001A17C1"/>
    <w:rsid w:val="001A4405"/>
    <w:rsid w:val="001B3089"/>
    <w:rsid w:val="001B38A8"/>
    <w:rsid w:val="001D00C2"/>
    <w:rsid w:val="001E1AB9"/>
    <w:rsid w:val="001E23A8"/>
    <w:rsid w:val="001E24E7"/>
    <w:rsid w:val="001E4949"/>
    <w:rsid w:val="001E4E9F"/>
    <w:rsid w:val="001E531D"/>
    <w:rsid w:val="001F30B7"/>
    <w:rsid w:val="001F5CF3"/>
    <w:rsid w:val="001F5F32"/>
    <w:rsid w:val="00200338"/>
    <w:rsid w:val="002005D9"/>
    <w:rsid w:val="00201687"/>
    <w:rsid w:val="00201C3B"/>
    <w:rsid w:val="002063DB"/>
    <w:rsid w:val="00207F46"/>
    <w:rsid w:val="00216F41"/>
    <w:rsid w:val="002214E2"/>
    <w:rsid w:val="00221812"/>
    <w:rsid w:val="0022706E"/>
    <w:rsid w:val="00227A10"/>
    <w:rsid w:val="002359B6"/>
    <w:rsid w:val="00241085"/>
    <w:rsid w:val="00245B56"/>
    <w:rsid w:val="002509DD"/>
    <w:rsid w:val="002561CE"/>
    <w:rsid w:val="00257D94"/>
    <w:rsid w:val="00260064"/>
    <w:rsid w:val="00270A11"/>
    <w:rsid w:val="002728C4"/>
    <w:rsid w:val="002752A9"/>
    <w:rsid w:val="00281B50"/>
    <w:rsid w:val="0028406F"/>
    <w:rsid w:val="00287183"/>
    <w:rsid w:val="0029058F"/>
    <w:rsid w:val="002905B2"/>
    <w:rsid w:val="00293821"/>
    <w:rsid w:val="00295A3D"/>
    <w:rsid w:val="00295D3A"/>
    <w:rsid w:val="002A563F"/>
    <w:rsid w:val="002A5679"/>
    <w:rsid w:val="002A6676"/>
    <w:rsid w:val="002A717F"/>
    <w:rsid w:val="002B3F6A"/>
    <w:rsid w:val="002C1BD0"/>
    <w:rsid w:val="002C2F3F"/>
    <w:rsid w:val="002D32F7"/>
    <w:rsid w:val="002D4D13"/>
    <w:rsid w:val="002E77E0"/>
    <w:rsid w:val="002E7EE3"/>
    <w:rsid w:val="002F6D7A"/>
    <w:rsid w:val="0030297D"/>
    <w:rsid w:val="003214CA"/>
    <w:rsid w:val="00321C1F"/>
    <w:rsid w:val="00330829"/>
    <w:rsid w:val="003354AB"/>
    <w:rsid w:val="003360B3"/>
    <w:rsid w:val="00336CFE"/>
    <w:rsid w:val="00343A00"/>
    <w:rsid w:val="00345849"/>
    <w:rsid w:val="00350C26"/>
    <w:rsid w:val="00355F4E"/>
    <w:rsid w:val="003646A8"/>
    <w:rsid w:val="00364A4C"/>
    <w:rsid w:val="0036781F"/>
    <w:rsid w:val="00367B2C"/>
    <w:rsid w:val="00372283"/>
    <w:rsid w:val="003861FA"/>
    <w:rsid w:val="00386457"/>
    <w:rsid w:val="00386EBB"/>
    <w:rsid w:val="003A3473"/>
    <w:rsid w:val="003A4136"/>
    <w:rsid w:val="003A4D9C"/>
    <w:rsid w:val="003A791A"/>
    <w:rsid w:val="003A7E68"/>
    <w:rsid w:val="003B5F4A"/>
    <w:rsid w:val="003C123C"/>
    <w:rsid w:val="003D3FF7"/>
    <w:rsid w:val="003D7D41"/>
    <w:rsid w:val="003F0D21"/>
    <w:rsid w:val="003F11B5"/>
    <w:rsid w:val="003F3BEB"/>
    <w:rsid w:val="004111E5"/>
    <w:rsid w:val="00412803"/>
    <w:rsid w:val="00414868"/>
    <w:rsid w:val="00414AA5"/>
    <w:rsid w:val="00415285"/>
    <w:rsid w:val="0041623B"/>
    <w:rsid w:val="00417CBF"/>
    <w:rsid w:val="00420CA6"/>
    <w:rsid w:val="004250F4"/>
    <w:rsid w:val="00427264"/>
    <w:rsid w:val="004302DE"/>
    <w:rsid w:val="0043374B"/>
    <w:rsid w:val="0044128C"/>
    <w:rsid w:val="00443B15"/>
    <w:rsid w:val="004441C8"/>
    <w:rsid w:val="00444B58"/>
    <w:rsid w:val="004509A1"/>
    <w:rsid w:val="00454EEE"/>
    <w:rsid w:val="00456B45"/>
    <w:rsid w:val="00462A9E"/>
    <w:rsid w:val="00467844"/>
    <w:rsid w:val="00470526"/>
    <w:rsid w:val="004748A3"/>
    <w:rsid w:val="00475DC3"/>
    <w:rsid w:val="00480F25"/>
    <w:rsid w:val="00481C82"/>
    <w:rsid w:val="004831AC"/>
    <w:rsid w:val="00483EA7"/>
    <w:rsid w:val="00484AA4"/>
    <w:rsid w:val="00487F43"/>
    <w:rsid w:val="00491E58"/>
    <w:rsid w:val="00494790"/>
    <w:rsid w:val="004A351A"/>
    <w:rsid w:val="004A6640"/>
    <w:rsid w:val="004A7756"/>
    <w:rsid w:val="004B3162"/>
    <w:rsid w:val="004B3B14"/>
    <w:rsid w:val="004B5967"/>
    <w:rsid w:val="004D7318"/>
    <w:rsid w:val="004E10B9"/>
    <w:rsid w:val="004F5D34"/>
    <w:rsid w:val="00503845"/>
    <w:rsid w:val="005077B7"/>
    <w:rsid w:val="0051612A"/>
    <w:rsid w:val="005162D6"/>
    <w:rsid w:val="00521900"/>
    <w:rsid w:val="0052523D"/>
    <w:rsid w:val="00525B60"/>
    <w:rsid w:val="00537AE3"/>
    <w:rsid w:val="00551CF7"/>
    <w:rsid w:val="005529FC"/>
    <w:rsid w:val="005554D1"/>
    <w:rsid w:val="005557C2"/>
    <w:rsid w:val="00555FEA"/>
    <w:rsid w:val="00556058"/>
    <w:rsid w:val="00557A7A"/>
    <w:rsid w:val="0056778E"/>
    <w:rsid w:val="00567FA4"/>
    <w:rsid w:val="0057062D"/>
    <w:rsid w:val="0057152E"/>
    <w:rsid w:val="00581A31"/>
    <w:rsid w:val="00581A50"/>
    <w:rsid w:val="005901F6"/>
    <w:rsid w:val="0059115A"/>
    <w:rsid w:val="005A22D3"/>
    <w:rsid w:val="005A3282"/>
    <w:rsid w:val="005A3EDF"/>
    <w:rsid w:val="005A5F79"/>
    <w:rsid w:val="005A6535"/>
    <w:rsid w:val="005A707F"/>
    <w:rsid w:val="005B696B"/>
    <w:rsid w:val="005C7166"/>
    <w:rsid w:val="005D0012"/>
    <w:rsid w:val="005D52C9"/>
    <w:rsid w:val="005D5327"/>
    <w:rsid w:val="005D77CE"/>
    <w:rsid w:val="005D7AD1"/>
    <w:rsid w:val="005E72D6"/>
    <w:rsid w:val="005F498E"/>
    <w:rsid w:val="005F68FB"/>
    <w:rsid w:val="005F7E20"/>
    <w:rsid w:val="0060303E"/>
    <w:rsid w:val="00605A71"/>
    <w:rsid w:val="00607096"/>
    <w:rsid w:val="00607B92"/>
    <w:rsid w:val="00607E69"/>
    <w:rsid w:val="00614D5E"/>
    <w:rsid w:val="006203FE"/>
    <w:rsid w:val="00622C8B"/>
    <w:rsid w:val="006230EA"/>
    <w:rsid w:val="006231BB"/>
    <w:rsid w:val="0062760F"/>
    <w:rsid w:val="00630812"/>
    <w:rsid w:val="006308BF"/>
    <w:rsid w:val="00642AE1"/>
    <w:rsid w:val="0064423B"/>
    <w:rsid w:val="00644859"/>
    <w:rsid w:val="00647AAF"/>
    <w:rsid w:val="0065200B"/>
    <w:rsid w:val="0065285B"/>
    <w:rsid w:val="0065783A"/>
    <w:rsid w:val="0066031A"/>
    <w:rsid w:val="00664044"/>
    <w:rsid w:val="00671CF4"/>
    <w:rsid w:val="00671EBA"/>
    <w:rsid w:val="00672200"/>
    <w:rsid w:val="00680CA5"/>
    <w:rsid w:val="006817DA"/>
    <w:rsid w:val="00685BDC"/>
    <w:rsid w:val="00686A0B"/>
    <w:rsid w:val="006922A0"/>
    <w:rsid w:val="00692C29"/>
    <w:rsid w:val="006935CB"/>
    <w:rsid w:val="006A7663"/>
    <w:rsid w:val="006B1A53"/>
    <w:rsid w:val="006B6E63"/>
    <w:rsid w:val="006B7E66"/>
    <w:rsid w:val="006C0632"/>
    <w:rsid w:val="006D3B9F"/>
    <w:rsid w:val="006D4AD4"/>
    <w:rsid w:val="006D5264"/>
    <w:rsid w:val="006E0EC3"/>
    <w:rsid w:val="006E2DA5"/>
    <w:rsid w:val="006F27F0"/>
    <w:rsid w:val="006F380B"/>
    <w:rsid w:val="006F4B18"/>
    <w:rsid w:val="006F783F"/>
    <w:rsid w:val="00701C36"/>
    <w:rsid w:val="0070648A"/>
    <w:rsid w:val="007116EE"/>
    <w:rsid w:val="00713D9B"/>
    <w:rsid w:val="00714F61"/>
    <w:rsid w:val="0071509A"/>
    <w:rsid w:val="007150B9"/>
    <w:rsid w:val="00715568"/>
    <w:rsid w:val="00715BD1"/>
    <w:rsid w:val="007201AA"/>
    <w:rsid w:val="00722D8F"/>
    <w:rsid w:val="007234B4"/>
    <w:rsid w:val="007239EC"/>
    <w:rsid w:val="00724DAC"/>
    <w:rsid w:val="00725C68"/>
    <w:rsid w:val="0072751B"/>
    <w:rsid w:val="007303DD"/>
    <w:rsid w:val="00731812"/>
    <w:rsid w:val="0074148A"/>
    <w:rsid w:val="007459B6"/>
    <w:rsid w:val="00750CCA"/>
    <w:rsid w:val="007545F4"/>
    <w:rsid w:val="00755041"/>
    <w:rsid w:val="00755438"/>
    <w:rsid w:val="0076338A"/>
    <w:rsid w:val="00764F62"/>
    <w:rsid w:val="007828EC"/>
    <w:rsid w:val="00785359"/>
    <w:rsid w:val="007860D0"/>
    <w:rsid w:val="00787F1F"/>
    <w:rsid w:val="0079035C"/>
    <w:rsid w:val="00793972"/>
    <w:rsid w:val="007A2357"/>
    <w:rsid w:val="007A6268"/>
    <w:rsid w:val="007B5F16"/>
    <w:rsid w:val="007B6085"/>
    <w:rsid w:val="007D3422"/>
    <w:rsid w:val="007E7912"/>
    <w:rsid w:val="007E79F0"/>
    <w:rsid w:val="007F572A"/>
    <w:rsid w:val="007F6086"/>
    <w:rsid w:val="00801759"/>
    <w:rsid w:val="00804325"/>
    <w:rsid w:val="00805789"/>
    <w:rsid w:val="008101B4"/>
    <w:rsid w:val="00813DA5"/>
    <w:rsid w:val="00816E1B"/>
    <w:rsid w:val="008307CF"/>
    <w:rsid w:val="008329A4"/>
    <w:rsid w:val="00833711"/>
    <w:rsid w:val="0083525F"/>
    <w:rsid w:val="00835302"/>
    <w:rsid w:val="00836900"/>
    <w:rsid w:val="00837D62"/>
    <w:rsid w:val="0084194A"/>
    <w:rsid w:val="00841E29"/>
    <w:rsid w:val="00842C25"/>
    <w:rsid w:val="00843858"/>
    <w:rsid w:val="00852017"/>
    <w:rsid w:val="008531AD"/>
    <w:rsid w:val="0085514A"/>
    <w:rsid w:val="0086770E"/>
    <w:rsid w:val="00870F94"/>
    <w:rsid w:val="00871485"/>
    <w:rsid w:val="008738DD"/>
    <w:rsid w:val="0087409D"/>
    <w:rsid w:val="00876F31"/>
    <w:rsid w:val="00877512"/>
    <w:rsid w:val="00882FA2"/>
    <w:rsid w:val="008831E3"/>
    <w:rsid w:val="008847BF"/>
    <w:rsid w:val="00886DCB"/>
    <w:rsid w:val="00886E6C"/>
    <w:rsid w:val="008939F9"/>
    <w:rsid w:val="00895026"/>
    <w:rsid w:val="0089701C"/>
    <w:rsid w:val="00897708"/>
    <w:rsid w:val="008A2D6D"/>
    <w:rsid w:val="008A42E0"/>
    <w:rsid w:val="008A65D8"/>
    <w:rsid w:val="008B0208"/>
    <w:rsid w:val="008B24F5"/>
    <w:rsid w:val="008B5BCE"/>
    <w:rsid w:val="008C0C08"/>
    <w:rsid w:val="008C1FF4"/>
    <w:rsid w:val="008C335E"/>
    <w:rsid w:val="008C6398"/>
    <w:rsid w:val="008C6E2B"/>
    <w:rsid w:val="008C7DE1"/>
    <w:rsid w:val="008D3AA6"/>
    <w:rsid w:val="008D52DE"/>
    <w:rsid w:val="008D552A"/>
    <w:rsid w:val="008E2492"/>
    <w:rsid w:val="008E3460"/>
    <w:rsid w:val="008E43A2"/>
    <w:rsid w:val="008E7C64"/>
    <w:rsid w:val="00914A8E"/>
    <w:rsid w:val="00932A53"/>
    <w:rsid w:val="0093374C"/>
    <w:rsid w:val="0093443A"/>
    <w:rsid w:val="00936128"/>
    <w:rsid w:val="0093653B"/>
    <w:rsid w:val="00940252"/>
    <w:rsid w:val="00947BEA"/>
    <w:rsid w:val="009572C0"/>
    <w:rsid w:val="00960328"/>
    <w:rsid w:val="009626B2"/>
    <w:rsid w:val="00962A4E"/>
    <w:rsid w:val="0096717D"/>
    <w:rsid w:val="00967656"/>
    <w:rsid w:val="00970263"/>
    <w:rsid w:val="00975D26"/>
    <w:rsid w:val="0098186F"/>
    <w:rsid w:val="009852F0"/>
    <w:rsid w:val="00992CE3"/>
    <w:rsid w:val="009932C7"/>
    <w:rsid w:val="009A0CEE"/>
    <w:rsid w:val="009A5891"/>
    <w:rsid w:val="009B23D8"/>
    <w:rsid w:val="009B4980"/>
    <w:rsid w:val="009B4BD1"/>
    <w:rsid w:val="009B54B2"/>
    <w:rsid w:val="009B566E"/>
    <w:rsid w:val="009B7257"/>
    <w:rsid w:val="009C0194"/>
    <w:rsid w:val="009D50EA"/>
    <w:rsid w:val="009D6C46"/>
    <w:rsid w:val="009D7346"/>
    <w:rsid w:val="009E00BA"/>
    <w:rsid w:val="009E4C83"/>
    <w:rsid w:val="009E6622"/>
    <w:rsid w:val="009F1704"/>
    <w:rsid w:val="009F1D0F"/>
    <w:rsid w:val="009F40AF"/>
    <w:rsid w:val="009F72E0"/>
    <w:rsid w:val="00A04319"/>
    <w:rsid w:val="00A2199C"/>
    <w:rsid w:val="00A235A5"/>
    <w:rsid w:val="00A27072"/>
    <w:rsid w:val="00A342C7"/>
    <w:rsid w:val="00A419CA"/>
    <w:rsid w:val="00A57BC7"/>
    <w:rsid w:val="00A6072E"/>
    <w:rsid w:val="00A63D25"/>
    <w:rsid w:val="00A76300"/>
    <w:rsid w:val="00A76718"/>
    <w:rsid w:val="00A77436"/>
    <w:rsid w:val="00A82366"/>
    <w:rsid w:val="00A841C2"/>
    <w:rsid w:val="00A902F5"/>
    <w:rsid w:val="00A91AD9"/>
    <w:rsid w:val="00A958A0"/>
    <w:rsid w:val="00AA570F"/>
    <w:rsid w:val="00AA5F89"/>
    <w:rsid w:val="00AB606C"/>
    <w:rsid w:val="00AB7412"/>
    <w:rsid w:val="00AB7CB3"/>
    <w:rsid w:val="00AC0AFB"/>
    <w:rsid w:val="00AC2B90"/>
    <w:rsid w:val="00AC4857"/>
    <w:rsid w:val="00AD4C19"/>
    <w:rsid w:val="00AE0416"/>
    <w:rsid w:val="00AE2C60"/>
    <w:rsid w:val="00AE40B1"/>
    <w:rsid w:val="00AE55AA"/>
    <w:rsid w:val="00AE7243"/>
    <w:rsid w:val="00AF0055"/>
    <w:rsid w:val="00AF2A28"/>
    <w:rsid w:val="00AF3419"/>
    <w:rsid w:val="00AF486B"/>
    <w:rsid w:val="00B000EF"/>
    <w:rsid w:val="00B028FC"/>
    <w:rsid w:val="00B05107"/>
    <w:rsid w:val="00B14CC5"/>
    <w:rsid w:val="00B174D4"/>
    <w:rsid w:val="00B3060F"/>
    <w:rsid w:val="00B37324"/>
    <w:rsid w:val="00B37472"/>
    <w:rsid w:val="00B4461F"/>
    <w:rsid w:val="00B45AD8"/>
    <w:rsid w:val="00B471CA"/>
    <w:rsid w:val="00B5014B"/>
    <w:rsid w:val="00B51054"/>
    <w:rsid w:val="00B512D5"/>
    <w:rsid w:val="00B51627"/>
    <w:rsid w:val="00B606FE"/>
    <w:rsid w:val="00B6375C"/>
    <w:rsid w:val="00B6467A"/>
    <w:rsid w:val="00B6603E"/>
    <w:rsid w:val="00B72A70"/>
    <w:rsid w:val="00B73174"/>
    <w:rsid w:val="00B735DC"/>
    <w:rsid w:val="00B7480B"/>
    <w:rsid w:val="00B8005C"/>
    <w:rsid w:val="00B8162B"/>
    <w:rsid w:val="00B83016"/>
    <w:rsid w:val="00B86293"/>
    <w:rsid w:val="00B86E38"/>
    <w:rsid w:val="00B86E80"/>
    <w:rsid w:val="00B9316E"/>
    <w:rsid w:val="00BA7EDF"/>
    <w:rsid w:val="00BB0D26"/>
    <w:rsid w:val="00BB44C7"/>
    <w:rsid w:val="00BB7869"/>
    <w:rsid w:val="00BD14A1"/>
    <w:rsid w:val="00BD1B98"/>
    <w:rsid w:val="00BD5511"/>
    <w:rsid w:val="00BD689A"/>
    <w:rsid w:val="00BE11D9"/>
    <w:rsid w:val="00BE13A6"/>
    <w:rsid w:val="00BE4DA6"/>
    <w:rsid w:val="00BE7640"/>
    <w:rsid w:val="00BF1896"/>
    <w:rsid w:val="00BF4CF5"/>
    <w:rsid w:val="00BF7616"/>
    <w:rsid w:val="00C00976"/>
    <w:rsid w:val="00C0654A"/>
    <w:rsid w:val="00C237D2"/>
    <w:rsid w:val="00C2502C"/>
    <w:rsid w:val="00C326A3"/>
    <w:rsid w:val="00C32922"/>
    <w:rsid w:val="00C34462"/>
    <w:rsid w:val="00C34861"/>
    <w:rsid w:val="00C40B5C"/>
    <w:rsid w:val="00C44D85"/>
    <w:rsid w:val="00C51706"/>
    <w:rsid w:val="00C53668"/>
    <w:rsid w:val="00C57637"/>
    <w:rsid w:val="00C63857"/>
    <w:rsid w:val="00C6565C"/>
    <w:rsid w:val="00C66349"/>
    <w:rsid w:val="00C72E2E"/>
    <w:rsid w:val="00C80344"/>
    <w:rsid w:val="00C80556"/>
    <w:rsid w:val="00C8196C"/>
    <w:rsid w:val="00C81D84"/>
    <w:rsid w:val="00C8542C"/>
    <w:rsid w:val="00C9333C"/>
    <w:rsid w:val="00C93547"/>
    <w:rsid w:val="00C935FB"/>
    <w:rsid w:val="00C93DD0"/>
    <w:rsid w:val="00CA149B"/>
    <w:rsid w:val="00CA174C"/>
    <w:rsid w:val="00CA5497"/>
    <w:rsid w:val="00CA73AC"/>
    <w:rsid w:val="00CB1C57"/>
    <w:rsid w:val="00CB21D8"/>
    <w:rsid w:val="00CB2941"/>
    <w:rsid w:val="00CB67A2"/>
    <w:rsid w:val="00CC1CF0"/>
    <w:rsid w:val="00CD2B6F"/>
    <w:rsid w:val="00CE0CA5"/>
    <w:rsid w:val="00CE28C9"/>
    <w:rsid w:val="00CE5DA8"/>
    <w:rsid w:val="00CE5EA8"/>
    <w:rsid w:val="00CE647A"/>
    <w:rsid w:val="00CF575C"/>
    <w:rsid w:val="00D113A7"/>
    <w:rsid w:val="00D129A4"/>
    <w:rsid w:val="00D22535"/>
    <w:rsid w:val="00D31922"/>
    <w:rsid w:val="00D34153"/>
    <w:rsid w:val="00D35DF6"/>
    <w:rsid w:val="00D46B2F"/>
    <w:rsid w:val="00D50291"/>
    <w:rsid w:val="00D505AD"/>
    <w:rsid w:val="00D5153F"/>
    <w:rsid w:val="00D5160A"/>
    <w:rsid w:val="00D56EDC"/>
    <w:rsid w:val="00D61C3B"/>
    <w:rsid w:val="00D63D48"/>
    <w:rsid w:val="00D64EDE"/>
    <w:rsid w:val="00D65A40"/>
    <w:rsid w:val="00D67BE4"/>
    <w:rsid w:val="00D722A7"/>
    <w:rsid w:val="00D776C0"/>
    <w:rsid w:val="00D87AAF"/>
    <w:rsid w:val="00D87D7A"/>
    <w:rsid w:val="00D970F2"/>
    <w:rsid w:val="00DA69BB"/>
    <w:rsid w:val="00DA6E65"/>
    <w:rsid w:val="00DB3F9A"/>
    <w:rsid w:val="00DB61B0"/>
    <w:rsid w:val="00DB717A"/>
    <w:rsid w:val="00DB752A"/>
    <w:rsid w:val="00DC15EC"/>
    <w:rsid w:val="00DC1C24"/>
    <w:rsid w:val="00DC3941"/>
    <w:rsid w:val="00DC4E23"/>
    <w:rsid w:val="00DC6181"/>
    <w:rsid w:val="00DC7916"/>
    <w:rsid w:val="00DD2265"/>
    <w:rsid w:val="00DD321D"/>
    <w:rsid w:val="00DE584C"/>
    <w:rsid w:val="00DF046B"/>
    <w:rsid w:val="00DF08BC"/>
    <w:rsid w:val="00DF1E46"/>
    <w:rsid w:val="00E01D8C"/>
    <w:rsid w:val="00E07404"/>
    <w:rsid w:val="00E07BF8"/>
    <w:rsid w:val="00E108FE"/>
    <w:rsid w:val="00E13366"/>
    <w:rsid w:val="00E144B4"/>
    <w:rsid w:val="00E14FF3"/>
    <w:rsid w:val="00E15AC3"/>
    <w:rsid w:val="00E32100"/>
    <w:rsid w:val="00E3283E"/>
    <w:rsid w:val="00E36CEE"/>
    <w:rsid w:val="00E42C32"/>
    <w:rsid w:val="00E47147"/>
    <w:rsid w:val="00E516D5"/>
    <w:rsid w:val="00E63410"/>
    <w:rsid w:val="00E729F7"/>
    <w:rsid w:val="00E73774"/>
    <w:rsid w:val="00E74D6E"/>
    <w:rsid w:val="00E776B2"/>
    <w:rsid w:val="00E81FA0"/>
    <w:rsid w:val="00E845DD"/>
    <w:rsid w:val="00E8719E"/>
    <w:rsid w:val="00E93C7B"/>
    <w:rsid w:val="00E97265"/>
    <w:rsid w:val="00EA313B"/>
    <w:rsid w:val="00EA5832"/>
    <w:rsid w:val="00EA7753"/>
    <w:rsid w:val="00EA7F6C"/>
    <w:rsid w:val="00EB04F5"/>
    <w:rsid w:val="00EB0FB4"/>
    <w:rsid w:val="00EB1A27"/>
    <w:rsid w:val="00EB265A"/>
    <w:rsid w:val="00EB7FD0"/>
    <w:rsid w:val="00EC4FE3"/>
    <w:rsid w:val="00ED01B2"/>
    <w:rsid w:val="00ED1A01"/>
    <w:rsid w:val="00ED7E58"/>
    <w:rsid w:val="00EE0F3B"/>
    <w:rsid w:val="00EE2053"/>
    <w:rsid w:val="00EE4FDB"/>
    <w:rsid w:val="00EE6267"/>
    <w:rsid w:val="00EF2071"/>
    <w:rsid w:val="00EF2DCA"/>
    <w:rsid w:val="00EF4A96"/>
    <w:rsid w:val="00EF76E2"/>
    <w:rsid w:val="00F07AB1"/>
    <w:rsid w:val="00F07CD1"/>
    <w:rsid w:val="00F10D04"/>
    <w:rsid w:val="00F1401A"/>
    <w:rsid w:val="00F1568D"/>
    <w:rsid w:val="00F27E49"/>
    <w:rsid w:val="00F312C9"/>
    <w:rsid w:val="00F35E3B"/>
    <w:rsid w:val="00F378C2"/>
    <w:rsid w:val="00F37AF8"/>
    <w:rsid w:val="00F41180"/>
    <w:rsid w:val="00F451BC"/>
    <w:rsid w:val="00F45C58"/>
    <w:rsid w:val="00F46C1B"/>
    <w:rsid w:val="00F529CA"/>
    <w:rsid w:val="00F52F04"/>
    <w:rsid w:val="00F61275"/>
    <w:rsid w:val="00F632FA"/>
    <w:rsid w:val="00F66AC0"/>
    <w:rsid w:val="00F75E63"/>
    <w:rsid w:val="00F8037D"/>
    <w:rsid w:val="00F805EA"/>
    <w:rsid w:val="00F92BA7"/>
    <w:rsid w:val="00F9357B"/>
    <w:rsid w:val="00F97B10"/>
    <w:rsid w:val="00FA16D1"/>
    <w:rsid w:val="00FA6537"/>
    <w:rsid w:val="00FB34D8"/>
    <w:rsid w:val="00FC095B"/>
    <w:rsid w:val="00FC315A"/>
    <w:rsid w:val="00FC6B1D"/>
    <w:rsid w:val="00FD2329"/>
    <w:rsid w:val="00FD2FBE"/>
    <w:rsid w:val="00FD5976"/>
    <w:rsid w:val="00FE3660"/>
    <w:rsid w:val="00FF28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9FCE5"/>
  <w15:docId w15:val="{2BF2E6CA-C937-A649-A852-57089CFF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AB9"/>
    <w:rPr>
      <w:rFonts w:ascii="Times New Roman" w:hAnsi="Times New Roman"/>
      <w:sz w:val="24"/>
      <w:szCs w:val="24"/>
    </w:rPr>
  </w:style>
  <w:style w:type="paragraph" w:styleId="Heading1">
    <w:name w:val="heading 1"/>
    <w:basedOn w:val="Normal"/>
    <w:next w:val="Normal"/>
    <w:qFormat/>
    <w:rsid w:val="00AA5011"/>
    <w:pPr>
      <w:keepNext/>
      <w:widowControl w:val="0"/>
      <w:autoSpaceDE w:val="0"/>
      <w:autoSpaceDN w:val="0"/>
      <w:adjustRightInd w:val="0"/>
      <w:outlineLvl w:val="0"/>
    </w:pPr>
    <w:rPr>
      <w:szCs w:val="20"/>
      <w:u w:val="single"/>
    </w:rPr>
  </w:style>
  <w:style w:type="paragraph" w:styleId="Heading2">
    <w:name w:val="heading 2"/>
    <w:basedOn w:val="Normal"/>
    <w:next w:val="Normal"/>
    <w:link w:val="Heading2Char"/>
    <w:uiPriority w:val="9"/>
    <w:semiHidden/>
    <w:unhideWhenUsed/>
    <w:qFormat/>
    <w:rsid w:val="004073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5011"/>
    <w:pPr>
      <w:keepNext/>
      <w:tabs>
        <w:tab w:val="left" w:pos="-1152"/>
        <w:tab w:val="left" w:pos="-720"/>
        <w:tab w:val="left" w:pos="288"/>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szCs w:val="20"/>
      <w:u w:val="single"/>
    </w:rPr>
  </w:style>
  <w:style w:type="paragraph" w:styleId="Heading4">
    <w:name w:val="heading 4"/>
    <w:basedOn w:val="Normal"/>
    <w:next w:val="Normal"/>
    <w:qFormat/>
    <w:rsid w:val="00AA5011"/>
    <w:pPr>
      <w:keepNext/>
      <w:tabs>
        <w:tab w:val="left" w:pos="-1080"/>
        <w:tab w:val="left" w:pos="-720"/>
        <w:tab w:val="left" w:pos="288"/>
        <w:tab w:val="left" w:pos="6480"/>
        <w:tab w:val="left" w:pos="7920"/>
        <w:tab w:val="left" w:pos="873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5011"/>
    <w:pPr>
      <w:tabs>
        <w:tab w:val="center" w:pos="4320"/>
        <w:tab w:val="right" w:pos="8640"/>
      </w:tabs>
    </w:pPr>
    <w:rPr>
      <w:rFonts w:ascii="New York" w:hAnsi="New York"/>
      <w:szCs w:val="20"/>
    </w:rPr>
  </w:style>
  <w:style w:type="paragraph" w:styleId="Footer">
    <w:name w:val="footer"/>
    <w:basedOn w:val="Normal"/>
    <w:rsid w:val="00AA5011"/>
    <w:pPr>
      <w:tabs>
        <w:tab w:val="center" w:pos="4320"/>
        <w:tab w:val="right" w:pos="8640"/>
      </w:tabs>
    </w:pPr>
    <w:rPr>
      <w:rFonts w:ascii="New York" w:hAnsi="New York"/>
      <w:szCs w:val="20"/>
    </w:rPr>
  </w:style>
  <w:style w:type="paragraph" w:styleId="BodyText">
    <w:name w:val="Body Text"/>
    <w:basedOn w:val="Normal"/>
    <w:rsid w:val="00AA5011"/>
    <w:pPr>
      <w:spacing w:line="360" w:lineRule="auto"/>
    </w:pPr>
    <w:rPr>
      <w:rFonts w:ascii="Times" w:eastAsia="Times" w:hAnsi="Times"/>
      <w:b/>
      <w:szCs w:val="20"/>
    </w:rPr>
  </w:style>
  <w:style w:type="paragraph" w:styleId="BodyTextIndent">
    <w:name w:val="Body Text Indent"/>
    <w:basedOn w:val="Normal"/>
    <w:rsid w:val="00AA5011"/>
    <w:pPr>
      <w:ind w:left="360"/>
    </w:pPr>
    <w:rPr>
      <w:rFonts w:ascii="Times" w:hAnsi="Times"/>
      <w:szCs w:val="20"/>
    </w:rPr>
  </w:style>
  <w:style w:type="paragraph" w:customStyle="1" w:styleId="Body">
    <w:name w:val="Body"/>
    <w:rsid w:val="00AA5011"/>
    <w:pPr>
      <w:spacing w:after="240"/>
    </w:pPr>
    <w:rPr>
      <w:rFonts w:ascii="Helvetica" w:eastAsia="Helvetica" w:hAnsi="Helvetica"/>
      <w:color w:val="000000"/>
      <w:sz w:val="24"/>
      <w:u w:color="000000"/>
    </w:rPr>
  </w:style>
  <w:style w:type="character" w:styleId="PageNumber">
    <w:name w:val="page number"/>
    <w:basedOn w:val="DefaultParagraphFont"/>
    <w:rsid w:val="00AA5011"/>
  </w:style>
  <w:style w:type="paragraph" w:styleId="BodyTextIndent3">
    <w:name w:val="Body Text Indent 3"/>
    <w:basedOn w:val="Normal"/>
    <w:link w:val="BodyTextIndent3Char"/>
    <w:rsid w:val="00AA5011"/>
    <w:pPr>
      <w:ind w:left="720" w:firstLine="360"/>
    </w:pPr>
    <w:rPr>
      <w:szCs w:val="20"/>
    </w:rPr>
  </w:style>
  <w:style w:type="character" w:customStyle="1" w:styleId="src">
    <w:name w:val="src"/>
    <w:basedOn w:val="DefaultParagraphFont"/>
    <w:rsid w:val="00F5535D"/>
  </w:style>
  <w:style w:type="character" w:customStyle="1" w:styleId="jrnl">
    <w:name w:val="jrnl"/>
    <w:basedOn w:val="DefaultParagraphFont"/>
    <w:rsid w:val="00F5535D"/>
  </w:style>
  <w:style w:type="character" w:customStyle="1" w:styleId="BodyTextIndent3Char">
    <w:name w:val="Body Text Indent 3 Char"/>
    <w:basedOn w:val="DefaultParagraphFont"/>
    <w:link w:val="BodyTextIndent3"/>
    <w:rsid w:val="008C7994"/>
    <w:rPr>
      <w:rFonts w:ascii="Times New Roman" w:hAnsi="Times New Roman"/>
      <w:sz w:val="24"/>
    </w:rPr>
  </w:style>
  <w:style w:type="character" w:customStyle="1" w:styleId="Heading2Char">
    <w:name w:val="Heading 2 Char"/>
    <w:basedOn w:val="DefaultParagraphFont"/>
    <w:link w:val="Heading2"/>
    <w:uiPriority w:val="9"/>
    <w:semiHidden/>
    <w:rsid w:val="004073FF"/>
    <w:rPr>
      <w:rFonts w:asciiTheme="majorHAnsi" w:eastAsiaTheme="majorEastAsia" w:hAnsiTheme="majorHAnsi" w:cstheme="majorBidi"/>
      <w:b/>
      <w:bCs/>
      <w:color w:val="4F81BD" w:themeColor="accent1"/>
      <w:sz w:val="26"/>
      <w:szCs w:val="26"/>
    </w:rPr>
  </w:style>
  <w:style w:type="paragraph" w:customStyle="1" w:styleId="desc">
    <w:name w:val="desc"/>
    <w:basedOn w:val="Normal"/>
    <w:rsid w:val="00220017"/>
    <w:pPr>
      <w:spacing w:beforeLines="1" w:afterLines="1"/>
    </w:pPr>
    <w:rPr>
      <w:rFonts w:ascii="Times" w:hAnsi="Times"/>
      <w:sz w:val="20"/>
      <w:szCs w:val="20"/>
    </w:rPr>
  </w:style>
  <w:style w:type="character" w:styleId="Hyperlink">
    <w:name w:val="Hyperlink"/>
    <w:basedOn w:val="DefaultParagraphFont"/>
    <w:uiPriority w:val="99"/>
    <w:unhideWhenUsed/>
    <w:rsid w:val="005557C2"/>
    <w:rPr>
      <w:color w:val="0000FF" w:themeColor="hyperlink"/>
      <w:u w:val="single"/>
    </w:rPr>
  </w:style>
  <w:style w:type="paragraph" w:styleId="FootnoteText">
    <w:name w:val="footnote text"/>
    <w:basedOn w:val="Normal"/>
    <w:link w:val="FootnoteTextChar"/>
    <w:uiPriority w:val="99"/>
    <w:unhideWhenUsed/>
    <w:rsid w:val="003A7E68"/>
    <w:rPr>
      <w:rFonts w:asciiTheme="minorHAnsi" w:eastAsiaTheme="minorHAnsi" w:hAnsiTheme="minorHAnsi" w:cstheme="minorBidi"/>
      <w:sz w:val="20"/>
      <w:szCs w:val="20"/>
      <w:lang w:val="nl-NL"/>
    </w:rPr>
  </w:style>
  <w:style w:type="character" w:customStyle="1" w:styleId="FootnoteTextChar">
    <w:name w:val="Footnote Text Char"/>
    <w:basedOn w:val="DefaultParagraphFont"/>
    <w:link w:val="FootnoteText"/>
    <w:uiPriority w:val="99"/>
    <w:rsid w:val="003A7E68"/>
    <w:rPr>
      <w:rFonts w:asciiTheme="minorHAnsi" w:eastAsiaTheme="minorHAnsi" w:hAnsiTheme="minorHAnsi" w:cstheme="minorBidi"/>
      <w:lang w:val="nl-NL"/>
    </w:rPr>
  </w:style>
  <w:style w:type="character" w:styleId="FootnoteReference">
    <w:name w:val="footnote reference"/>
    <w:basedOn w:val="DefaultParagraphFont"/>
    <w:uiPriority w:val="99"/>
    <w:unhideWhenUsed/>
    <w:rsid w:val="003A7E68"/>
    <w:rPr>
      <w:vertAlign w:val="superscript"/>
    </w:rPr>
  </w:style>
  <w:style w:type="character" w:customStyle="1" w:styleId="apple-converted-space">
    <w:name w:val="apple-converted-space"/>
    <w:basedOn w:val="DefaultParagraphFont"/>
    <w:rsid w:val="009D50EA"/>
  </w:style>
  <w:style w:type="character" w:styleId="FollowedHyperlink">
    <w:name w:val="FollowedHyperlink"/>
    <w:basedOn w:val="DefaultParagraphFont"/>
    <w:uiPriority w:val="99"/>
    <w:semiHidden/>
    <w:unhideWhenUsed/>
    <w:rsid w:val="009D50EA"/>
    <w:rPr>
      <w:color w:val="800080" w:themeColor="followedHyperlink"/>
      <w:u w:val="single"/>
    </w:rPr>
  </w:style>
  <w:style w:type="paragraph" w:styleId="PlainText">
    <w:name w:val="Plain Text"/>
    <w:basedOn w:val="Normal"/>
    <w:link w:val="PlainTextChar"/>
    <w:uiPriority w:val="99"/>
    <w:unhideWhenUsed/>
    <w:rsid w:val="00C72E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2E2E"/>
    <w:rPr>
      <w:rFonts w:ascii="Calibri" w:eastAsiaTheme="minorHAnsi" w:hAnsi="Calibri" w:cstheme="minorBidi"/>
      <w:sz w:val="22"/>
      <w:szCs w:val="21"/>
    </w:rPr>
  </w:style>
  <w:style w:type="paragraph" w:customStyle="1" w:styleId="p1">
    <w:name w:val="p1"/>
    <w:basedOn w:val="Normal"/>
    <w:rsid w:val="0060303E"/>
    <w:rPr>
      <w:rFonts w:ascii="Times" w:hAnsi="Times"/>
      <w:sz w:val="18"/>
      <w:szCs w:val="18"/>
    </w:rPr>
  </w:style>
  <w:style w:type="character" w:customStyle="1" w:styleId="s1">
    <w:name w:val="s1"/>
    <w:basedOn w:val="DefaultParagraphFont"/>
    <w:rsid w:val="0060303E"/>
    <w:rPr>
      <w:rFonts w:ascii="Times" w:hAnsi="Times" w:hint="default"/>
      <w:sz w:val="12"/>
      <w:szCs w:val="12"/>
    </w:rPr>
  </w:style>
  <w:style w:type="character" w:customStyle="1" w:styleId="s2">
    <w:name w:val="s2"/>
    <w:basedOn w:val="DefaultParagraphFont"/>
    <w:rsid w:val="0060303E"/>
    <w:rPr>
      <w:rFonts w:ascii="Times" w:hAnsi="Times" w:hint="default"/>
      <w:sz w:val="17"/>
      <w:szCs w:val="17"/>
    </w:rPr>
  </w:style>
  <w:style w:type="paragraph" w:styleId="ListParagraph">
    <w:name w:val="List Paragraph"/>
    <w:basedOn w:val="Normal"/>
    <w:uiPriority w:val="34"/>
    <w:qFormat/>
    <w:rsid w:val="00145513"/>
    <w:pPr>
      <w:ind w:left="720"/>
      <w:contextualSpacing/>
    </w:pPr>
    <w:rPr>
      <w:rFonts w:ascii="Times" w:hAnsi="Times"/>
      <w:szCs w:val="20"/>
    </w:rPr>
  </w:style>
  <w:style w:type="character" w:styleId="Strong">
    <w:name w:val="Strong"/>
    <w:basedOn w:val="DefaultParagraphFont"/>
    <w:qFormat/>
    <w:rsid w:val="00FC6B1D"/>
    <w:rPr>
      <w:b/>
      <w:bCs/>
    </w:rPr>
  </w:style>
  <w:style w:type="character" w:styleId="Emphasis">
    <w:name w:val="Emphasis"/>
    <w:basedOn w:val="DefaultParagraphFont"/>
    <w:uiPriority w:val="20"/>
    <w:qFormat/>
    <w:rsid w:val="006F27F0"/>
    <w:rPr>
      <w:i/>
      <w:iCs/>
    </w:rPr>
  </w:style>
  <w:style w:type="paragraph" w:styleId="NormalWeb">
    <w:name w:val="Normal (Web)"/>
    <w:basedOn w:val="Normal"/>
    <w:uiPriority w:val="99"/>
    <w:unhideWhenUsed/>
    <w:rsid w:val="0059115A"/>
    <w:pPr>
      <w:spacing w:before="100" w:beforeAutospacing="1" w:after="100" w:afterAutospacing="1"/>
    </w:pPr>
  </w:style>
  <w:style w:type="character" w:customStyle="1" w:styleId="identifier">
    <w:name w:val="identifier"/>
    <w:basedOn w:val="DefaultParagraphFont"/>
    <w:rsid w:val="00EE2053"/>
  </w:style>
  <w:style w:type="character" w:customStyle="1" w:styleId="period">
    <w:name w:val="period"/>
    <w:basedOn w:val="DefaultParagraphFont"/>
    <w:rsid w:val="0093374C"/>
  </w:style>
  <w:style w:type="character" w:customStyle="1" w:styleId="cit">
    <w:name w:val="cit"/>
    <w:basedOn w:val="DefaultParagraphFont"/>
    <w:rsid w:val="0093374C"/>
  </w:style>
  <w:style w:type="character" w:customStyle="1" w:styleId="citation-doi">
    <w:name w:val="citation-doi"/>
    <w:basedOn w:val="DefaultParagraphFont"/>
    <w:rsid w:val="0093374C"/>
  </w:style>
  <w:style w:type="character" w:customStyle="1" w:styleId="docsum-journal-citation">
    <w:name w:val="docsum-journal-citation"/>
    <w:basedOn w:val="DefaultParagraphFont"/>
    <w:rsid w:val="00DE584C"/>
  </w:style>
  <w:style w:type="character" w:customStyle="1" w:styleId="citation-part">
    <w:name w:val="citation-part"/>
    <w:basedOn w:val="DefaultParagraphFont"/>
    <w:rsid w:val="00DE584C"/>
  </w:style>
  <w:style w:type="character" w:customStyle="1" w:styleId="docsum-pmid">
    <w:name w:val="docsum-pmid"/>
    <w:basedOn w:val="DefaultParagraphFont"/>
    <w:rsid w:val="00DE584C"/>
  </w:style>
  <w:style w:type="character" w:styleId="UnresolvedMention">
    <w:name w:val="Unresolved Mention"/>
    <w:basedOn w:val="DefaultParagraphFont"/>
    <w:uiPriority w:val="99"/>
    <w:semiHidden/>
    <w:unhideWhenUsed/>
    <w:rsid w:val="00295D3A"/>
    <w:rPr>
      <w:color w:val="605E5C"/>
      <w:shd w:val="clear" w:color="auto" w:fill="E1DFDD"/>
    </w:rPr>
  </w:style>
  <w:style w:type="character" w:styleId="CommentReference">
    <w:name w:val="annotation reference"/>
    <w:basedOn w:val="DefaultParagraphFont"/>
    <w:uiPriority w:val="99"/>
    <w:semiHidden/>
    <w:unhideWhenUsed/>
    <w:rsid w:val="00D63D48"/>
    <w:rPr>
      <w:sz w:val="16"/>
      <w:szCs w:val="16"/>
    </w:rPr>
  </w:style>
  <w:style w:type="paragraph" w:styleId="CommentText">
    <w:name w:val="annotation text"/>
    <w:basedOn w:val="Normal"/>
    <w:link w:val="CommentTextChar"/>
    <w:uiPriority w:val="99"/>
    <w:semiHidden/>
    <w:unhideWhenUsed/>
    <w:rsid w:val="00D63D48"/>
    <w:rPr>
      <w:sz w:val="20"/>
      <w:szCs w:val="20"/>
    </w:rPr>
  </w:style>
  <w:style w:type="character" w:customStyle="1" w:styleId="CommentTextChar">
    <w:name w:val="Comment Text Char"/>
    <w:basedOn w:val="DefaultParagraphFont"/>
    <w:link w:val="CommentText"/>
    <w:uiPriority w:val="99"/>
    <w:semiHidden/>
    <w:rsid w:val="00D63D4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3D48"/>
    <w:rPr>
      <w:b/>
      <w:bCs/>
    </w:rPr>
  </w:style>
  <w:style w:type="character" w:customStyle="1" w:styleId="CommentSubjectChar">
    <w:name w:val="Comment Subject Char"/>
    <w:basedOn w:val="CommentTextChar"/>
    <w:link w:val="CommentSubject"/>
    <w:uiPriority w:val="99"/>
    <w:semiHidden/>
    <w:rsid w:val="00D63D48"/>
    <w:rPr>
      <w:rFonts w:ascii="Times New Roman" w:hAnsi="Times New Roman"/>
      <w:b/>
      <w:bCs/>
    </w:rPr>
  </w:style>
  <w:style w:type="character" w:customStyle="1" w:styleId="id-label">
    <w:name w:val="id-label"/>
    <w:basedOn w:val="DefaultParagraphFont"/>
    <w:rsid w:val="000F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7508">
      <w:bodyDiv w:val="1"/>
      <w:marLeft w:val="0"/>
      <w:marRight w:val="0"/>
      <w:marTop w:val="0"/>
      <w:marBottom w:val="0"/>
      <w:divBdr>
        <w:top w:val="none" w:sz="0" w:space="0" w:color="auto"/>
        <w:left w:val="none" w:sz="0" w:space="0" w:color="auto"/>
        <w:bottom w:val="none" w:sz="0" w:space="0" w:color="auto"/>
        <w:right w:val="none" w:sz="0" w:space="0" w:color="auto"/>
      </w:divBdr>
    </w:div>
    <w:div w:id="76101757">
      <w:bodyDiv w:val="1"/>
      <w:marLeft w:val="0"/>
      <w:marRight w:val="0"/>
      <w:marTop w:val="0"/>
      <w:marBottom w:val="0"/>
      <w:divBdr>
        <w:top w:val="none" w:sz="0" w:space="0" w:color="auto"/>
        <w:left w:val="none" w:sz="0" w:space="0" w:color="auto"/>
        <w:bottom w:val="none" w:sz="0" w:space="0" w:color="auto"/>
        <w:right w:val="none" w:sz="0" w:space="0" w:color="auto"/>
      </w:divBdr>
    </w:div>
    <w:div w:id="102384974">
      <w:bodyDiv w:val="1"/>
      <w:marLeft w:val="0"/>
      <w:marRight w:val="0"/>
      <w:marTop w:val="0"/>
      <w:marBottom w:val="0"/>
      <w:divBdr>
        <w:top w:val="none" w:sz="0" w:space="0" w:color="auto"/>
        <w:left w:val="none" w:sz="0" w:space="0" w:color="auto"/>
        <w:bottom w:val="none" w:sz="0" w:space="0" w:color="auto"/>
        <w:right w:val="none" w:sz="0" w:space="0" w:color="auto"/>
      </w:divBdr>
    </w:div>
    <w:div w:id="105394817">
      <w:bodyDiv w:val="1"/>
      <w:marLeft w:val="0"/>
      <w:marRight w:val="0"/>
      <w:marTop w:val="0"/>
      <w:marBottom w:val="0"/>
      <w:divBdr>
        <w:top w:val="none" w:sz="0" w:space="0" w:color="auto"/>
        <w:left w:val="none" w:sz="0" w:space="0" w:color="auto"/>
        <w:bottom w:val="none" w:sz="0" w:space="0" w:color="auto"/>
        <w:right w:val="none" w:sz="0" w:space="0" w:color="auto"/>
      </w:divBdr>
      <w:divsChild>
        <w:div w:id="185696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688481">
              <w:marLeft w:val="0"/>
              <w:marRight w:val="0"/>
              <w:marTop w:val="0"/>
              <w:marBottom w:val="0"/>
              <w:divBdr>
                <w:top w:val="none" w:sz="0" w:space="0" w:color="auto"/>
                <w:left w:val="none" w:sz="0" w:space="0" w:color="auto"/>
                <w:bottom w:val="none" w:sz="0" w:space="0" w:color="auto"/>
                <w:right w:val="none" w:sz="0" w:space="0" w:color="auto"/>
              </w:divBdr>
              <w:divsChild>
                <w:div w:id="1223369468">
                  <w:marLeft w:val="0"/>
                  <w:marRight w:val="0"/>
                  <w:marTop w:val="0"/>
                  <w:marBottom w:val="0"/>
                  <w:divBdr>
                    <w:top w:val="none" w:sz="0" w:space="0" w:color="auto"/>
                    <w:left w:val="none" w:sz="0" w:space="0" w:color="auto"/>
                    <w:bottom w:val="none" w:sz="0" w:space="0" w:color="auto"/>
                    <w:right w:val="none" w:sz="0" w:space="0" w:color="auto"/>
                  </w:divBdr>
                  <w:divsChild>
                    <w:div w:id="1570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35">
      <w:bodyDiv w:val="1"/>
      <w:marLeft w:val="0"/>
      <w:marRight w:val="0"/>
      <w:marTop w:val="0"/>
      <w:marBottom w:val="0"/>
      <w:divBdr>
        <w:top w:val="none" w:sz="0" w:space="0" w:color="auto"/>
        <w:left w:val="none" w:sz="0" w:space="0" w:color="auto"/>
        <w:bottom w:val="none" w:sz="0" w:space="0" w:color="auto"/>
        <w:right w:val="none" w:sz="0" w:space="0" w:color="auto"/>
      </w:divBdr>
    </w:div>
    <w:div w:id="220333647">
      <w:bodyDiv w:val="1"/>
      <w:marLeft w:val="0"/>
      <w:marRight w:val="0"/>
      <w:marTop w:val="0"/>
      <w:marBottom w:val="0"/>
      <w:divBdr>
        <w:top w:val="none" w:sz="0" w:space="0" w:color="auto"/>
        <w:left w:val="none" w:sz="0" w:space="0" w:color="auto"/>
        <w:bottom w:val="none" w:sz="0" w:space="0" w:color="auto"/>
        <w:right w:val="none" w:sz="0" w:space="0" w:color="auto"/>
      </w:divBdr>
      <w:divsChild>
        <w:div w:id="478692080">
          <w:marLeft w:val="0"/>
          <w:marRight w:val="0"/>
          <w:marTop w:val="0"/>
          <w:marBottom w:val="0"/>
          <w:divBdr>
            <w:top w:val="none" w:sz="0" w:space="0" w:color="auto"/>
            <w:left w:val="none" w:sz="0" w:space="0" w:color="auto"/>
            <w:bottom w:val="none" w:sz="0" w:space="0" w:color="auto"/>
            <w:right w:val="none" w:sz="0" w:space="0" w:color="auto"/>
          </w:divBdr>
          <w:divsChild>
            <w:div w:id="309866260">
              <w:marLeft w:val="0"/>
              <w:marRight w:val="0"/>
              <w:marTop w:val="0"/>
              <w:marBottom w:val="0"/>
              <w:divBdr>
                <w:top w:val="none" w:sz="0" w:space="0" w:color="auto"/>
                <w:left w:val="none" w:sz="0" w:space="0" w:color="auto"/>
                <w:bottom w:val="none" w:sz="0" w:space="0" w:color="auto"/>
                <w:right w:val="none" w:sz="0" w:space="0" w:color="auto"/>
              </w:divBdr>
              <w:divsChild>
                <w:div w:id="2042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9416">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314993373">
      <w:bodyDiv w:val="1"/>
      <w:marLeft w:val="0"/>
      <w:marRight w:val="0"/>
      <w:marTop w:val="0"/>
      <w:marBottom w:val="0"/>
      <w:divBdr>
        <w:top w:val="none" w:sz="0" w:space="0" w:color="auto"/>
        <w:left w:val="none" w:sz="0" w:space="0" w:color="auto"/>
        <w:bottom w:val="none" w:sz="0" w:space="0" w:color="auto"/>
        <w:right w:val="none" w:sz="0" w:space="0" w:color="auto"/>
      </w:divBdr>
    </w:div>
    <w:div w:id="365909231">
      <w:bodyDiv w:val="1"/>
      <w:marLeft w:val="0"/>
      <w:marRight w:val="0"/>
      <w:marTop w:val="0"/>
      <w:marBottom w:val="0"/>
      <w:divBdr>
        <w:top w:val="none" w:sz="0" w:space="0" w:color="auto"/>
        <w:left w:val="none" w:sz="0" w:space="0" w:color="auto"/>
        <w:bottom w:val="none" w:sz="0" w:space="0" w:color="auto"/>
        <w:right w:val="none" w:sz="0" w:space="0" w:color="auto"/>
      </w:divBdr>
    </w:div>
    <w:div w:id="380977879">
      <w:bodyDiv w:val="1"/>
      <w:marLeft w:val="0"/>
      <w:marRight w:val="0"/>
      <w:marTop w:val="0"/>
      <w:marBottom w:val="0"/>
      <w:divBdr>
        <w:top w:val="none" w:sz="0" w:space="0" w:color="auto"/>
        <w:left w:val="none" w:sz="0" w:space="0" w:color="auto"/>
        <w:bottom w:val="none" w:sz="0" w:space="0" w:color="auto"/>
        <w:right w:val="none" w:sz="0" w:space="0" w:color="auto"/>
      </w:divBdr>
      <w:divsChild>
        <w:div w:id="2127961891">
          <w:marLeft w:val="0"/>
          <w:marRight w:val="0"/>
          <w:marTop w:val="0"/>
          <w:marBottom w:val="0"/>
          <w:divBdr>
            <w:top w:val="none" w:sz="0" w:space="0" w:color="auto"/>
            <w:left w:val="none" w:sz="0" w:space="0" w:color="auto"/>
            <w:bottom w:val="none" w:sz="0" w:space="0" w:color="auto"/>
            <w:right w:val="none" w:sz="0" w:space="0" w:color="auto"/>
          </w:divBdr>
        </w:div>
      </w:divsChild>
    </w:div>
    <w:div w:id="392585237">
      <w:bodyDiv w:val="1"/>
      <w:marLeft w:val="0"/>
      <w:marRight w:val="0"/>
      <w:marTop w:val="0"/>
      <w:marBottom w:val="0"/>
      <w:divBdr>
        <w:top w:val="none" w:sz="0" w:space="0" w:color="auto"/>
        <w:left w:val="none" w:sz="0" w:space="0" w:color="auto"/>
        <w:bottom w:val="none" w:sz="0" w:space="0" w:color="auto"/>
        <w:right w:val="none" w:sz="0" w:space="0" w:color="auto"/>
      </w:divBdr>
    </w:div>
    <w:div w:id="412746332">
      <w:bodyDiv w:val="1"/>
      <w:marLeft w:val="0"/>
      <w:marRight w:val="0"/>
      <w:marTop w:val="0"/>
      <w:marBottom w:val="0"/>
      <w:divBdr>
        <w:top w:val="none" w:sz="0" w:space="0" w:color="auto"/>
        <w:left w:val="none" w:sz="0" w:space="0" w:color="auto"/>
        <w:bottom w:val="none" w:sz="0" w:space="0" w:color="auto"/>
        <w:right w:val="none" w:sz="0" w:space="0" w:color="auto"/>
      </w:divBdr>
    </w:div>
    <w:div w:id="633026728">
      <w:bodyDiv w:val="1"/>
      <w:marLeft w:val="0"/>
      <w:marRight w:val="0"/>
      <w:marTop w:val="0"/>
      <w:marBottom w:val="0"/>
      <w:divBdr>
        <w:top w:val="none" w:sz="0" w:space="0" w:color="auto"/>
        <w:left w:val="none" w:sz="0" w:space="0" w:color="auto"/>
        <w:bottom w:val="none" w:sz="0" w:space="0" w:color="auto"/>
        <w:right w:val="none" w:sz="0" w:space="0" w:color="auto"/>
      </w:divBdr>
    </w:div>
    <w:div w:id="689642551">
      <w:bodyDiv w:val="1"/>
      <w:marLeft w:val="0"/>
      <w:marRight w:val="0"/>
      <w:marTop w:val="0"/>
      <w:marBottom w:val="0"/>
      <w:divBdr>
        <w:top w:val="none" w:sz="0" w:space="0" w:color="auto"/>
        <w:left w:val="none" w:sz="0" w:space="0" w:color="auto"/>
        <w:bottom w:val="none" w:sz="0" w:space="0" w:color="auto"/>
        <w:right w:val="none" w:sz="0" w:space="0" w:color="auto"/>
      </w:divBdr>
    </w:div>
    <w:div w:id="731267545">
      <w:bodyDiv w:val="1"/>
      <w:marLeft w:val="0"/>
      <w:marRight w:val="0"/>
      <w:marTop w:val="0"/>
      <w:marBottom w:val="0"/>
      <w:divBdr>
        <w:top w:val="none" w:sz="0" w:space="0" w:color="auto"/>
        <w:left w:val="none" w:sz="0" w:space="0" w:color="auto"/>
        <w:bottom w:val="none" w:sz="0" w:space="0" w:color="auto"/>
        <w:right w:val="none" w:sz="0" w:space="0" w:color="auto"/>
      </w:divBdr>
    </w:div>
    <w:div w:id="745608782">
      <w:bodyDiv w:val="1"/>
      <w:marLeft w:val="0"/>
      <w:marRight w:val="0"/>
      <w:marTop w:val="0"/>
      <w:marBottom w:val="0"/>
      <w:divBdr>
        <w:top w:val="none" w:sz="0" w:space="0" w:color="auto"/>
        <w:left w:val="none" w:sz="0" w:space="0" w:color="auto"/>
        <w:bottom w:val="none" w:sz="0" w:space="0" w:color="auto"/>
        <w:right w:val="none" w:sz="0" w:space="0" w:color="auto"/>
      </w:divBdr>
    </w:div>
    <w:div w:id="816724903">
      <w:bodyDiv w:val="1"/>
      <w:marLeft w:val="0"/>
      <w:marRight w:val="0"/>
      <w:marTop w:val="0"/>
      <w:marBottom w:val="0"/>
      <w:divBdr>
        <w:top w:val="none" w:sz="0" w:space="0" w:color="auto"/>
        <w:left w:val="none" w:sz="0" w:space="0" w:color="auto"/>
        <w:bottom w:val="none" w:sz="0" w:space="0" w:color="auto"/>
        <w:right w:val="none" w:sz="0" w:space="0" w:color="auto"/>
      </w:divBdr>
    </w:div>
    <w:div w:id="883634479">
      <w:bodyDiv w:val="1"/>
      <w:marLeft w:val="0"/>
      <w:marRight w:val="0"/>
      <w:marTop w:val="0"/>
      <w:marBottom w:val="0"/>
      <w:divBdr>
        <w:top w:val="none" w:sz="0" w:space="0" w:color="auto"/>
        <w:left w:val="none" w:sz="0" w:space="0" w:color="auto"/>
        <w:bottom w:val="none" w:sz="0" w:space="0" w:color="auto"/>
        <w:right w:val="none" w:sz="0" w:space="0" w:color="auto"/>
      </w:divBdr>
    </w:div>
    <w:div w:id="920455183">
      <w:bodyDiv w:val="1"/>
      <w:marLeft w:val="0"/>
      <w:marRight w:val="0"/>
      <w:marTop w:val="0"/>
      <w:marBottom w:val="0"/>
      <w:divBdr>
        <w:top w:val="none" w:sz="0" w:space="0" w:color="auto"/>
        <w:left w:val="none" w:sz="0" w:space="0" w:color="auto"/>
        <w:bottom w:val="none" w:sz="0" w:space="0" w:color="auto"/>
        <w:right w:val="none" w:sz="0" w:space="0" w:color="auto"/>
      </w:divBdr>
    </w:div>
    <w:div w:id="1054891248">
      <w:bodyDiv w:val="1"/>
      <w:marLeft w:val="0"/>
      <w:marRight w:val="0"/>
      <w:marTop w:val="0"/>
      <w:marBottom w:val="0"/>
      <w:divBdr>
        <w:top w:val="none" w:sz="0" w:space="0" w:color="auto"/>
        <w:left w:val="none" w:sz="0" w:space="0" w:color="auto"/>
        <w:bottom w:val="none" w:sz="0" w:space="0" w:color="auto"/>
        <w:right w:val="none" w:sz="0" w:space="0" w:color="auto"/>
      </w:divBdr>
    </w:div>
    <w:div w:id="1294795816">
      <w:bodyDiv w:val="1"/>
      <w:marLeft w:val="0"/>
      <w:marRight w:val="0"/>
      <w:marTop w:val="0"/>
      <w:marBottom w:val="0"/>
      <w:divBdr>
        <w:top w:val="none" w:sz="0" w:space="0" w:color="auto"/>
        <w:left w:val="none" w:sz="0" w:space="0" w:color="auto"/>
        <w:bottom w:val="none" w:sz="0" w:space="0" w:color="auto"/>
        <w:right w:val="none" w:sz="0" w:space="0" w:color="auto"/>
      </w:divBdr>
    </w:div>
    <w:div w:id="1328900133">
      <w:bodyDiv w:val="1"/>
      <w:marLeft w:val="0"/>
      <w:marRight w:val="0"/>
      <w:marTop w:val="0"/>
      <w:marBottom w:val="0"/>
      <w:divBdr>
        <w:top w:val="none" w:sz="0" w:space="0" w:color="auto"/>
        <w:left w:val="none" w:sz="0" w:space="0" w:color="auto"/>
        <w:bottom w:val="none" w:sz="0" w:space="0" w:color="auto"/>
        <w:right w:val="none" w:sz="0" w:space="0" w:color="auto"/>
      </w:divBdr>
    </w:div>
    <w:div w:id="1365056251">
      <w:bodyDiv w:val="1"/>
      <w:marLeft w:val="0"/>
      <w:marRight w:val="0"/>
      <w:marTop w:val="0"/>
      <w:marBottom w:val="0"/>
      <w:divBdr>
        <w:top w:val="none" w:sz="0" w:space="0" w:color="auto"/>
        <w:left w:val="none" w:sz="0" w:space="0" w:color="auto"/>
        <w:bottom w:val="none" w:sz="0" w:space="0" w:color="auto"/>
        <w:right w:val="none" w:sz="0" w:space="0" w:color="auto"/>
      </w:divBdr>
    </w:div>
    <w:div w:id="1390494396">
      <w:bodyDiv w:val="1"/>
      <w:marLeft w:val="0"/>
      <w:marRight w:val="0"/>
      <w:marTop w:val="0"/>
      <w:marBottom w:val="0"/>
      <w:divBdr>
        <w:top w:val="none" w:sz="0" w:space="0" w:color="auto"/>
        <w:left w:val="none" w:sz="0" w:space="0" w:color="auto"/>
        <w:bottom w:val="none" w:sz="0" w:space="0" w:color="auto"/>
        <w:right w:val="none" w:sz="0" w:space="0" w:color="auto"/>
      </w:divBdr>
    </w:div>
    <w:div w:id="1427649753">
      <w:bodyDiv w:val="1"/>
      <w:marLeft w:val="0"/>
      <w:marRight w:val="0"/>
      <w:marTop w:val="0"/>
      <w:marBottom w:val="0"/>
      <w:divBdr>
        <w:top w:val="none" w:sz="0" w:space="0" w:color="auto"/>
        <w:left w:val="none" w:sz="0" w:space="0" w:color="auto"/>
        <w:bottom w:val="none" w:sz="0" w:space="0" w:color="auto"/>
        <w:right w:val="none" w:sz="0" w:space="0" w:color="auto"/>
      </w:divBdr>
    </w:div>
    <w:div w:id="1436438775">
      <w:bodyDiv w:val="1"/>
      <w:marLeft w:val="0"/>
      <w:marRight w:val="0"/>
      <w:marTop w:val="0"/>
      <w:marBottom w:val="0"/>
      <w:divBdr>
        <w:top w:val="none" w:sz="0" w:space="0" w:color="auto"/>
        <w:left w:val="none" w:sz="0" w:space="0" w:color="auto"/>
        <w:bottom w:val="none" w:sz="0" w:space="0" w:color="auto"/>
        <w:right w:val="none" w:sz="0" w:space="0" w:color="auto"/>
      </w:divBdr>
    </w:div>
    <w:div w:id="1477839170">
      <w:bodyDiv w:val="1"/>
      <w:marLeft w:val="0"/>
      <w:marRight w:val="0"/>
      <w:marTop w:val="0"/>
      <w:marBottom w:val="0"/>
      <w:divBdr>
        <w:top w:val="none" w:sz="0" w:space="0" w:color="auto"/>
        <w:left w:val="none" w:sz="0" w:space="0" w:color="auto"/>
        <w:bottom w:val="none" w:sz="0" w:space="0" w:color="auto"/>
        <w:right w:val="none" w:sz="0" w:space="0" w:color="auto"/>
      </w:divBdr>
    </w:div>
    <w:div w:id="1487475093">
      <w:bodyDiv w:val="1"/>
      <w:marLeft w:val="0"/>
      <w:marRight w:val="0"/>
      <w:marTop w:val="0"/>
      <w:marBottom w:val="0"/>
      <w:divBdr>
        <w:top w:val="none" w:sz="0" w:space="0" w:color="auto"/>
        <w:left w:val="none" w:sz="0" w:space="0" w:color="auto"/>
        <w:bottom w:val="none" w:sz="0" w:space="0" w:color="auto"/>
        <w:right w:val="none" w:sz="0" w:space="0" w:color="auto"/>
      </w:divBdr>
    </w:div>
    <w:div w:id="1535922701">
      <w:bodyDiv w:val="1"/>
      <w:marLeft w:val="0"/>
      <w:marRight w:val="0"/>
      <w:marTop w:val="0"/>
      <w:marBottom w:val="0"/>
      <w:divBdr>
        <w:top w:val="none" w:sz="0" w:space="0" w:color="auto"/>
        <w:left w:val="none" w:sz="0" w:space="0" w:color="auto"/>
        <w:bottom w:val="none" w:sz="0" w:space="0" w:color="auto"/>
        <w:right w:val="none" w:sz="0" w:space="0" w:color="auto"/>
      </w:divBdr>
    </w:div>
    <w:div w:id="1689988207">
      <w:bodyDiv w:val="1"/>
      <w:marLeft w:val="0"/>
      <w:marRight w:val="0"/>
      <w:marTop w:val="0"/>
      <w:marBottom w:val="0"/>
      <w:divBdr>
        <w:top w:val="none" w:sz="0" w:space="0" w:color="auto"/>
        <w:left w:val="none" w:sz="0" w:space="0" w:color="auto"/>
        <w:bottom w:val="none" w:sz="0" w:space="0" w:color="auto"/>
        <w:right w:val="none" w:sz="0" w:space="0" w:color="auto"/>
      </w:divBdr>
    </w:div>
    <w:div w:id="1726024882">
      <w:bodyDiv w:val="1"/>
      <w:marLeft w:val="0"/>
      <w:marRight w:val="0"/>
      <w:marTop w:val="0"/>
      <w:marBottom w:val="0"/>
      <w:divBdr>
        <w:top w:val="none" w:sz="0" w:space="0" w:color="auto"/>
        <w:left w:val="none" w:sz="0" w:space="0" w:color="auto"/>
        <w:bottom w:val="none" w:sz="0" w:space="0" w:color="auto"/>
        <w:right w:val="none" w:sz="0" w:space="0" w:color="auto"/>
      </w:divBdr>
    </w:div>
    <w:div w:id="1844394132">
      <w:bodyDiv w:val="1"/>
      <w:marLeft w:val="0"/>
      <w:marRight w:val="0"/>
      <w:marTop w:val="0"/>
      <w:marBottom w:val="0"/>
      <w:divBdr>
        <w:top w:val="none" w:sz="0" w:space="0" w:color="auto"/>
        <w:left w:val="none" w:sz="0" w:space="0" w:color="auto"/>
        <w:bottom w:val="none" w:sz="0" w:space="0" w:color="auto"/>
        <w:right w:val="none" w:sz="0" w:space="0" w:color="auto"/>
      </w:divBdr>
    </w:div>
    <w:div w:id="1850439244">
      <w:bodyDiv w:val="1"/>
      <w:marLeft w:val="0"/>
      <w:marRight w:val="0"/>
      <w:marTop w:val="0"/>
      <w:marBottom w:val="0"/>
      <w:divBdr>
        <w:top w:val="none" w:sz="0" w:space="0" w:color="auto"/>
        <w:left w:val="none" w:sz="0" w:space="0" w:color="auto"/>
        <w:bottom w:val="none" w:sz="0" w:space="0" w:color="auto"/>
        <w:right w:val="none" w:sz="0" w:space="0" w:color="auto"/>
      </w:divBdr>
    </w:div>
    <w:div w:id="1853840247">
      <w:bodyDiv w:val="1"/>
      <w:marLeft w:val="0"/>
      <w:marRight w:val="0"/>
      <w:marTop w:val="0"/>
      <w:marBottom w:val="0"/>
      <w:divBdr>
        <w:top w:val="none" w:sz="0" w:space="0" w:color="auto"/>
        <w:left w:val="none" w:sz="0" w:space="0" w:color="auto"/>
        <w:bottom w:val="none" w:sz="0" w:space="0" w:color="auto"/>
        <w:right w:val="none" w:sz="0" w:space="0" w:color="auto"/>
      </w:divBdr>
    </w:div>
    <w:div w:id="1991136443">
      <w:bodyDiv w:val="1"/>
      <w:marLeft w:val="0"/>
      <w:marRight w:val="0"/>
      <w:marTop w:val="0"/>
      <w:marBottom w:val="0"/>
      <w:divBdr>
        <w:top w:val="none" w:sz="0" w:space="0" w:color="auto"/>
        <w:left w:val="none" w:sz="0" w:space="0" w:color="auto"/>
        <w:bottom w:val="none" w:sz="0" w:space="0" w:color="auto"/>
        <w:right w:val="none" w:sz="0" w:space="0" w:color="auto"/>
      </w:divBdr>
    </w:div>
    <w:div w:id="1994525933">
      <w:bodyDiv w:val="1"/>
      <w:marLeft w:val="0"/>
      <w:marRight w:val="0"/>
      <w:marTop w:val="0"/>
      <w:marBottom w:val="0"/>
      <w:divBdr>
        <w:top w:val="none" w:sz="0" w:space="0" w:color="auto"/>
        <w:left w:val="none" w:sz="0" w:space="0" w:color="auto"/>
        <w:bottom w:val="none" w:sz="0" w:space="0" w:color="auto"/>
        <w:right w:val="none" w:sz="0" w:space="0" w:color="auto"/>
      </w:divBdr>
    </w:div>
    <w:div w:id="2026590604">
      <w:bodyDiv w:val="1"/>
      <w:marLeft w:val="0"/>
      <w:marRight w:val="0"/>
      <w:marTop w:val="0"/>
      <w:marBottom w:val="0"/>
      <w:divBdr>
        <w:top w:val="none" w:sz="0" w:space="0" w:color="auto"/>
        <w:left w:val="none" w:sz="0" w:space="0" w:color="auto"/>
        <w:bottom w:val="none" w:sz="0" w:space="0" w:color="auto"/>
        <w:right w:val="none" w:sz="0" w:space="0" w:color="auto"/>
      </w:divBdr>
    </w:div>
    <w:div w:id="2068529083">
      <w:bodyDiv w:val="1"/>
      <w:marLeft w:val="0"/>
      <w:marRight w:val="0"/>
      <w:marTop w:val="0"/>
      <w:marBottom w:val="0"/>
      <w:divBdr>
        <w:top w:val="none" w:sz="0" w:space="0" w:color="auto"/>
        <w:left w:val="none" w:sz="0" w:space="0" w:color="auto"/>
        <w:bottom w:val="none" w:sz="0" w:space="0" w:color="auto"/>
        <w:right w:val="none" w:sz="0" w:space="0" w:color="auto"/>
      </w:divBdr>
    </w:div>
    <w:div w:id="2134597090">
      <w:bodyDiv w:val="1"/>
      <w:marLeft w:val="0"/>
      <w:marRight w:val="0"/>
      <w:marTop w:val="0"/>
      <w:marBottom w:val="0"/>
      <w:divBdr>
        <w:top w:val="none" w:sz="0" w:space="0" w:color="auto"/>
        <w:left w:val="none" w:sz="0" w:space="0" w:color="auto"/>
        <w:bottom w:val="none" w:sz="0" w:space="0" w:color="auto"/>
        <w:right w:val="none" w:sz="0" w:space="0" w:color="auto"/>
      </w:divBdr>
    </w:div>
    <w:div w:id="2136439512">
      <w:bodyDiv w:val="1"/>
      <w:marLeft w:val="0"/>
      <w:marRight w:val="0"/>
      <w:marTop w:val="0"/>
      <w:marBottom w:val="0"/>
      <w:divBdr>
        <w:top w:val="none" w:sz="0" w:space="0" w:color="auto"/>
        <w:left w:val="none" w:sz="0" w:space="0" w:color="auto"/>
        <w:bottom w:val="none" w:sz="0" w:space="0" w:color="auto"/>
        <w:right w:val="none" w:sz="0" w:space="0" w:color="auto"/>
      </w:divBdr>
    </w:div>
    <w:div w:id="2141341336">
      <w:bodyDiv w:val="1"/>
      <w:marLeft w:val="0"/>
      <w:marRight w:val="0"/>
      <w:marTop w:val="0"/>
      <w:marBottom w:val="0"/>
      <w:divBdr>
        <w:top w:val="none" w:sz="0" w:space="0" w:color="auto"/>
        <w:left w:val="none" w:sz="0" w:space="0" w:color="auto"/>
        <w:bottom w:val="none" w:sz="0" w:space="0" w:color="auto"/>
        <w:right w:val="none" w:sz="0" w:space="0" w:color="auto"/>
      </w:divBdr>
    </w:div>
    <w:div w:id="2143694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733573/" TargetMode="External"/><Relationship Id="rId13" Type="http://schemas.openxmlformats.org/officeDocument/2006/relationships/hyperlink" Target="http://www.ncbi.nlm.nih.gov/pmc/articles/pmc8126767/" TargetMode="External"/><Relationship Id="rId18" Type="http://schemas.openxmlformats.org/officeDocument/2006/relationships/hyperlink" Target="https://www.ncbi.nlm.nih.gov/pmc/articles/PMC564016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cbi.nlm.nih.gov/pmc/articles/PMC5062973/" TargetMode="External"/><Relationship Id="rId12" Type="http://schemas.openxmlformats.org/officeDocument/2006/relationships/hyperlink" Target="http://www.ncbi.nlm.nih.gov/pmc/articles/pmc5062617/" TargetMode="External"/><Relationship Id="rId17" Type="http://schemas.openxmlformats.org/officeDocument/2006/relationships/hyperlink" Target="https://www.ncbi.nlm.nih.gov/pmc/articles/PMC5076753/" TargetMode="External"/><Relationship Id="rId2" Type="http://schemas.openxmlformats.org/officeDocument/2006/relationships/styles" Target="styles.xml"/><Relationship Id="rId16" Type="http://schemas.openxmlformats.org/officeDocument/2006/relationships/hyperlink" Target="http://scim.ag/" TargetMode="External"/><Relationship Id="rId20" Type="http://schemas.openxmlformats.org/officeDocument/2006/relationships/hyperlink" Target="https://nam05.safelinks.protection.outlook.com/?url=https%3A%2F%2Fwww.youtube.com%2Fwatch%3Fv%3DsCydGzVi_aQ&amp;data=02%7C01%7Csusan.baserga%40yale.edu%7Cbaec6a45923c4d5ff0b908d7d76e72d0%7Cdd8cbebb21394df8b4114e3e87abeb5c%7C0%7C0%7C637214741683507846&amp;sdata=rV310njompJMW%2BIOr%2F1qm5uvGF8z2Y%2FZmdeKKWWJOlA%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637744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mc/articles/PMC3813855/" TargetMode="External"/><Relationship Id="rId23" Type="http://schemas.openxmlformats.org/officeDocument/2006/relationships/fontTable" Target="fontTable.xml"/><Relationship Id="rId10" Type="http://schemas.openxmlformats.org/officeDocument/2006/relationships/hyperlink" Target="https://doi.org/10.1126/scitranslmed.aap8307" TargetMode="External"/><Relationship Id="rId19" Type="http://schemas.openxmlformats.org/officeDocument/2006/relationships/hyperlink" Target="http://www.ncbi.nlm.nih.gov/pmc/articles/pmc8066022/" TargetMode="External"/><Relationship Id="rId4" Type="http://schemas.openxmlformats.org/officeDocument/2006/relationships/webSettings" Target="webSettings.xml"/><Relationship Id="rId9" Type="http://schemas.openxmlformats.org/officeDocument/2006/relationships/hyperlink" Target="https://www.ncbi.nlm.nih.gov/pmc/articles/PMC5828527/" TargetMode="External"/><Relationship Id="rId14" Type="http://schemas.openxmlformats.org/officeDocument/2006/relationships/hyperlink" Target="https://www.ncbi.nlm.nih.gov/pmc/articles/PMC296558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18</Pages>
  <Words>8165</Words>
  <Characters>46544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SUSAN J. BASERGA, M.D., Ph.D.</vt:lpstr>
    </vt:vector>
  </TitlesOfParts>
  <Company>Yale University</Company>
  <LinksUpToDate>false</LinksUpToDate>
  <CharactersWithSpaces>54600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J. BASERGA, M.D., Ph.D.</dc:title>
  <dc:subject/>
  <dc:creator>Susan Baserga</dc:creator>
  <cp:keywords/>
  <cp:lastModifiedBy>Baserga, Susan</cp:lastModifiedBy>
  <cp:revision>15</cp:revision>
  <cp:lastPrinted>2021-11-10T20:34:00Z</cp:lastPrinted>
  <dcterms:created xsi:type="dcterms:W3CDTF">2021-10-21T22:44:00Z</dcterms:created>
  <dcterms:modified xsi:type="dcterms:W3CDTF">2021-12-04T19:59:00Z</dcterms:modified>
</cp:coreProperties>
</file>